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914366900"/>
        <w:docPartObj>
          <w:docPartGallery w:val="Cover Pages"/>
          <w:docPartUnique/>
        </w:docPartObj>
      </w:sdtPr>
      <w:sdtEndPr>
        <w:rPr>
          <w:rFonts w:ascii="Comic Sans MS" w:hAnsi="Comic Sans MS"/>
        </w:rPr>
      </w:sdtEndPr>
      <w:sdtContent>
        <w:p w14:paraId="2729B783" w14:textId="226F19E0" w:rsidR="0018009F" w:rsidRPr="00D44100" w:rsidRDefault="0018009F"/>
        <w:p w14:paraId="67F32799" w14:textId="77777777" w:rsidR="00430B48" w:rsidRPr="00D44100" w:rsidRDefault="00430B48" w:rsidP="00430B48">
          <w:pPr>
            <w:tabs>
              <w:tab w:val="right" w:pos="10204"/>
            </w:tabs>
            <w:spacing w:after="0" w:line="240" w:lineRule="auto"/>
            <w:jc w:val="center"/>
            <w:rPr>
              <w:rFonts w:ascii="Comic Sans MS" w:hAnsi="Comic Sans MS"/>
              <w:noProof/>
            </w:rPr>
          </w:pPr>
        </w:p>
        <w:p w14:paraId="04B6643E" w14:textId="77777777" w:rsidR="00430B48" w:rsidRPr="00D44100" w:rsidRDefault="00430B48" w:rsidP="00430B48">
          <w:pPr>
            <w:tabs>
              <w:tab w:val="right" w:pos="10204"/>
            </w:tabs>
            <w:spacing w:after="0" w:line="240" w:lineRule="auto"/>
            <w:jc w:val="center"/>
            <w:rPr>
              <w:rFonts w:ascii="Comic Sans MS" w:hAnsi="Comic Sans MS"/>
              <w:noProof/>
            </w:rPr>
          </w:pPr>
        </w:p>
        <w:p w14:paraId="2C08E435" w14:textId="77777777" w:rsidR="00430B48" w:rsidRPr="00D44100" w:rsidRDefault="00430B48" w:rsidP="00430B48">
          <w:pPr>
            <w:tabs>
              <w:tab w:val="right" w:pos="10204"/>
            </w:tabs>
            <w:spacing w:after="0" w:line="240" w:lineRule="auto"/>
            <w:jc w:val="center"/>
            <w:rPr>
              <w:rFonts w:ascii="Comic Sans MS" w:hAnsi="Comic Sans MS"/>
              <w:noProof/>
            </w:rPr>
          </w:pPr>
        </w:p>
        <w:p w14:paraId="29DF09E0" w14:textId="77777777" w:rsidR="00430B48" w:rsidRPr="00D44100" w:rsidRDefault="00430B48" w:rsidP="00430B48">
          <w:pPr>
            <w:tabs>
              <w:tab w:val="right" w:pos="10204"/>
            </w:tabs>
            <w:spacing w:after="0" w:line="240" w:lineRule="auto"/>
            <w:jc w:val="center"/>
            <w:rPr>
              <w:rFonts w:ascii="Comic Sans MS" w:hAnsi="Comic Sans MS"/>
            </w:rPr>
          </w:pPr>
        </w:p>
        <w:p w14:paraId="0E0141CE" w14:textId="489C2909" w:rsidR="00C153E2" w:rsidRPr="00D44100" w:rsidRDefault="00430B48" w:rsidP="00430B48">
          <w:pPr>
            <w:tabs>
              <w:tab w:val="right" w:pos="10204"/>
            </w:tabs>
            <w:spacing w:after="0" w:line="240" w:lineRule="auto"/>
            <w:jc w:val="center"/>
            <w:rPr>
              <w:rFonts w:ascii="Comic Sans MS" w:hAnsi="Comic Sans MS"/>
            </w:rPr>
          </w:pPr>
          <w:r w:rsidRPr="00D44100">
            <w:rPr>
              <w:rFonts w:ascii="Comic Sans MS" w:hAnsi="Comic Sans MS"/>
              <w:noProof/>
            </w:rPr>
            <w:drawing>
              <wp:inline distT="0" distB="0" distL="0" distR="0" wp14:anchorId="6DA05C66" wp14:editId="41EFDC1E">
                <wp:extent cx="4051496" cy="147118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3136" cy="1479038"/>
                        </a:xfrm>
                        <a:prstGeom prst="rect">
                          <a:avLst/>
                        </a:prstGeom>
                        <a:noFill/>
                        <a:ln>
                          <a:noFill/>
                        </a:ln>
                      </pic:spPr>
                    </pic:pic>
                  </a:graphicData>
                </a:graphic>
              </wp:inline>
            </w:drawing>
          </w:r>
          <w:r w:rsidR="0018009F" w:rsidRPr="00D44100">
            <w:rPr>
              <w:noProof/>
              <w:lang w:eastAsia="en-GB"/>
            </w:rPr>
            <mc:AlternateContent>
              <mc:Choice Requires="wps">
                <w:drawing>
                  <wp:anchor distT="0" distB="0" distL="114300" distR="114300" simplePos="0" relativeHeight="251662336" behindDoc="0" locked="0" layoutInCell="1" allowOverlap="1" wp14:anchorId="5C18D5A5" wp14:editId="5CF11DDC">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0B5BAC" w14:textId="5792ECE6" w:rsidR="0025163A" w:rsidRDefault="00D44100">
                                <w:pPr>
                                  <w:pStyle w:val="NoSpacing"/>
                                  <w:rPr>
                                    <w:color w:val="7F7F7F" w:themeColor="text1" w:themeTint="80"/>
                                    <w:sz w:val="18"/>
                                    <w:szCs w:val="18"/>
                                  </w:rPr>
                                </w:pPr>
                                <w:sdt>
                                  <w:sdtPr>
                                    <w:rPr>
                                      <w:caps/>
                                      <w:color w:val="7F7F7F" w:themeColor="text1" w:themeTint="80"/>
                                      <w:sz w:val="18"/>
                                      <w:szCs w:val="18"/>
                                    </w:rPr>
                                    <w:alias w:val="Company"/>
                                    <w:tag w:val=""/>
                                    <w:id w:val="-1880927279"/>
                                    <w:showingPlcHdr/>
                                    <w:dataBinding w:prefixMappings="xmlns:ns0='http://schemas.openxmlformats.org/officeDocument/2006/extended-properties' " w:xpath="/ns0:Properties[1]/ns0:Company[1]" w:storeItemID="{6668398D-A668-4E3E-A5EB-62B293D839F1}"/>
                                    <w:text/>
                                  </w:sdtPr>
                                  <w:sdtEndPr/>
                                  <w:sdtContent>
                                    <w:r w:rsidR="0025163A">
                                      <w:rPr>
                                        <w:caps/>
                                        <w:color w:val="7F7F7F" w:themeColor="text1" w:themeTint="80"/>
                                        <w:sz w:val="18"/>
                                        <w:szCs w:val="18"/>
                                      </w:rPr>
                                      <w:t xml:space="preserve">     </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5C18D5A5" id="_x0000_t202" coordsize="21600,21600" o:spt="202" path="m,l,21600r21600,l21600,xe">
                    <v:stroke joinstyle="miter"/>
                    <v:path gradientshapeok="t" o:connecttype="rect"/>
                  </v:shapetype>
                  <v:shape id="Text Box 128" o:spid="_x0000_s1026" type="#_x0000_t202" style="position:absolute;left:0;text-align:left;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14:paraId="290B5BAC" w14:textId="5792ECE6" w:rsidR="0025163A" w:rsidRDefault="00430B48">
                          <w:pPr>
                            <w:pStyle w:val="NoSpacing"/>
                            <w:rPr>
                              <w:color w:val="7F7F7F" w:themeColor="text1" w:themeTint="80"/>
                              <w:sz w:val="18"/>
                              <w:szCs w:val="18"/>
                            </w:rPr>
                          </w:pPr>
                          <w:sdt>
                            <w:sdtPr>
                              <w:rPr>
                                <w:caps/>
                                <w:color w:val="7F7F7F" w:themeColor="text1" w:themeTint="80"/>
                                <w:sz w:val="18"/>
                                <w:szCs w:val="18"/>
                              </w:rPr>
                              <w:alias w:val="Company"/>
                              <w:tag w:val=""/>
                              <w:id w:val="-1880927279"/>
                              <w:showingPlcHdr/>
                              <w:dataBinding w:prefixMappings="xmlns:ns0='http://schemas.openxmlformats.org/officeDocument/2006/extended-properties' " w:xpath="/ns0:Properties[1]/ns0:Company[1]" w:storeItemID="{6668398D-A668-4E3E-A5EB-62B293D839F1}"/>
                              <w:text/>
                            </w:sdtPr>
                            <w:sdtEndPr/>
                            <w:sdtContent>
                              <w:r w:rsidR="0025163A">
                                <w:rPr>
                                  <w:caps/>
                                  <w:color w:val="7F7F7F" w:themeColor="text1" w:themeTint="80"/>
                                  <w:sz w:val="18"/>
                                  <w:szCs w:val="18"/>
                                </w:rPr>
                                <w:t xml:space="preserve">     </w:t>
                              </w:r>
                            </w:sdtContent>
                          </w:sdt>
                        </w:p>
                      </w:txbxContent>
                    </v:textbox>
                    <w10:wrap type="square" anchorx="page" anchory="margin"/>
                  </v:shape>
                </w:pict>
              </mc:Fallback>
            </mc:AlternateContent>
          </w:r>
          <w:r w:rsidR="0018009F" w:rsidRPr="00D44100">
            <w:rPr>
              <w:noProof/>
              <w:lang w:eastAsia="en-GB"/>
            </w:rPr>
            <mc:AlternateContent>
              <mc:Choice Requires="wps">
                <w:drawing>
                  <wp:anchor distT="0" distB="0" distL="114300" distR="114300" simplePos="0" relativeHeight="251661312" behindDoc="0" locked="0" layoutInCell="1" allowOverlap="1" wp14:anchorId="1F0F640A" wp14:editId="2C7DA827">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F6CED" w14:textId="5D7120FC" w:rsidR="0025163A" w:rsidRDefault="0025163A">
                                <w:pPr>
                                  <w:pStyle w:val="NoSpacing"/>
                                  <w:spacing w:before="40" w:after="40"/>
                                  <w:rPr>
                                    <w:caps/>
                                    <w:color w:val="4472C4" w:themeColor="accent5"/>
                                    <w:sz w:val="24"/>
                                    <w:szCs w:val="24"/>
                                  </w:rPr>
                                </w:pPr>
                              </w:p>
                              <w:p w14:paraId="580B51EA" w14:textId="1AA19E18" w:rsidR="00430B48" w:rsidRDefault="00430B48">
                                <w:pPr>
                                  <w:pStyle w:val="NoSpacing"/>
                                  <w:spacing w:before="40" w:after="40"/>
                                  <w:rPr>
                                    <w:caps/>
                                    <w:color w:val="4472C4" w:themeColor="accent5"/>
                                    <w:sz w:val="24"/>
                                    <w:szCs w:val="24"/>
                                  </w:rPr>
                                </w:pPr>
                              </w:p>
                              <w:p w14:paraId="453AC4A0" w14:textId="77777777" w:rsidR="00430B48" w:rsidRDefault="00430B48">
                                <w:pPr>
                                  <w:pStyle w:val="NoSpacing"/>
                                  <w:spacing w:before="40" w:after="40"/>
                                  <w:rPr>
                                    <w:caps/>
                                    <w:color w:val="4472C4"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1F0F640A" id="Text Box 129" o:spid="_x0000_s1027" type="#_x0000_t202" style="position:absolute;left:0;text-align:left;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p w14:paraId="726F6CED" w14:textId="5D7120FC" w:rsidR="0025163A" w:rsidRDefault="0025163A">
                          <w:pPr>
                            <w:pStyle w:val="NoSpacing"/>
                            <w:spacing w:before="40" w:after="40"/>
                            <w:rPr>
                              <w:caps/>
                              <w:color w:val="4472C4" w:themeColor="accent5"/>
                              <w:sz w:val="24"/>
                              <w:szCs w:val="24"/>
                            </w:rPr>
                          </w:pPr>
                        </w:p>
                        <w:p w14:paraId="580B51EA" w14:textId="1AA19E18" w:rsidR="00430B48" w:rsidRDefault="00430B48">
                          <w:pPr>
                            <w:pStyle w:val="NoSpacing"/>
                            <w:spacing w:before="40" w:after="40"/>
                            <w:rPr>
                              <w:caps/>
                              <w:color w:val="4472C4" w:themeColor="accent5"/>
                              <w:sz w:val="24"/>
                              <w:szCs w:val="24"/>
                            </w:rPr>
                          </w:pPr>
                        </w:p>
                        <w:p w14:paraId="453AC4A0" w14:textId="77777777" w:rsidR="00430B48" w:rsidRDefault="00430B48">
                          <w:pPr>
                            <w:pStyle w:val="NoSpacing"/>
                            <w:spacing w:before="40" w:after="40"/>
                            <w:rPr>
                              <w:caps/>
                              <w:color w:val="4472C4" w:themeColor="accent5"/>
                              <w:sz w:val="24"/>
                              <w:szCs w:val="24"/>
                            </w:rPr>
                          </w:pPr>
                        </w:p>
                      </w:txbxContent>
                    </v:textbox>
                    <w10:wrap type="square" anchorx="page" anchory="page"/>
                  </v:shape>
                </w:pict>
              </mc:Fallback>
            </mc:AlternateContent>
          </w:r>
        </w:p>
      </w:sdtContent>
    </w:sdt>
    <w:p w14:paraId="1EDF07EE" w14:textId="77777777" w:rsidR="00430B48" w:rsidRPr="00D44100" w:rsidRDefault="00430B48" w:rsidP="005C575B">
      <w:pPr>
        <w:jc w:val="center"/>
        <w:rPr>
          <w:rFonts w:ascii="Comic Sans MS" w:hAnsi="Comic Sans MS"/>
          <w:b/>
          <w:sz w:val="20"/>
          <w:szCs w:val="20"/>
        </w:rPr>
      </w:pPr>
    </w:p>
    <w:p w14:paraId="6AD8A130" w14:textId="163B607B" w:rsidR="00430B48" w:rsidRPr="00D44100" w:rsidRDefault="00430B48" w:rsidP="00430B48">
      <w:pPr>
        <w:spacing w:after="0" w:line="240" w:lineRule="auto"/>
        <w:textAlignment w:val="baseline"/>
        <w:rPr>
          <w:rFonts w:eastAsia="Times New Roman" w:cs="Segoe UI"/>
          <w:lang w:eastAsia="en-GB"/>
        </w:rPr>
      </w:pPr>
      <w:r w:rsidRPr="00D44100">
        <w:rPr>
          <w:rFonts w:eastAsia="Times New Roman" w:cs="Segoe UI"/>
          <w:lang w:eastAsia="en-GB"/>
        </w:rPr>
        <w:t> </w:t>
      </w:r>
    </w:p>
    <w:p w14:paraId="7EF100A8" w14:textId="77777777" w:rsidR="00430B48" w:rsidRPr="00D44100" w:rsidRDefault="00430B48" w:rsidP="00430B48">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75"/>
      </w:tblGrid>
      <w:tr w:rsidR="00D44100" w:rsidRPr="00D44100" w14:paraId="62054349" w14:textId="77777777" w:rsidTr="00430B48">
        <w:trPr>
          <w:trHeight w:val="300"/>
        </w:trPr>
        <w:tc>
          <w:tcPr>
            <w:tcW w:w="7875" w:type="dxa"/>
            <w:tcBorders>
              <w:top w:val="nil"/>
              <w:left w:val="single" w:sz="12" w:space="0" w:color="auto"/>
              <w:bottom w:val="nil"/>
              <w:right w:val="nil"/>
            </w:tcBorders>
            <w:shd w:val="clear" w:color="auto" w:fill="FFFFFF"/>
            <w:hideMark/>
          </w:tcPr>
          <w:p w14:paraId="3BBE3E67" w14:textId="77777777" w:rsidR="00430B48" w:rsidRPr="00D44100" w:rsidRDefault="00430B48" w:rsidP="00430B48">
            <w:pPr>
              <w:spacing w:after="0" w:line="240" w:lineRule="auto"/>
              <w:textAlignment w:val="baseline"/>
              <w:divId w:val="1291478293"/>
              <w:rPr>
                <w:rFonts w:eastAsia="Times New Roman"/>
                <w:sz w:val="24"/>
                <w:szCs w:val="24"/>
                <w:lang w:eastAsia="en-GB"/>
              </w:rPr>
            </w:pPr>
            <w:r w:rsidRPr="00D44100">
              <w:rPr>
                <w:rFonts w:eastAsia="Times New Roman"/>
                <w:sz w:val="24"/>
                <w:szCs w:val="24"/>
                <w:lang w:val="en-US" w:eastAsia="en-GB"/>
              </w:rPr>
              <w:t>​​BENTLEY NEW VILLAGE PRIMARY SCHOOL​</w:t>
            </w:r>
            <w:r w:rsidRPr="00D44100">
              <w:rPr>
                <w:rFonts w:eastAsia="Times New Roman"/>
                <w:sz w:val="24"/>
                <w:szCs w:val="24"/>
                <w:lang w:eastAsia="en-GB"/>
              </w:rPr>
              <w:t> </w:t>
            </w:r>
          </w:p>
          <w:p w14:paraId="44947171" w14:textId="77777777" w:rsidR="00430B48" w:rsidRPr="00D44100" w:rsidRDefault="00430B48" w:rsidP="00430B48">
            <w:pPr>
              <w:spacing w:after="0" w:line="240" w:lineRule="auto"/>
              <w:textAlignment w:val="baseline"/>
              <w:divId w:val="1291478293"/>
              <w:rPr>
                <w:rFonts w:ascii="Times New Roman" w:eastAsia="Times New Roman" w:hAnsi="Times New Roman"/>
                <w:sz w:val="24"/>
                <w:szCs w:val="24"/>
                <w:lang w:eastAsia="en-GB"/>
              </w:rPr>
            </w:pPr>
          </w:p>
          <w:p w14:paraId="13ACAA12" w14:textId="0C6CCA2A" w:rsidR="00430B48" w:rsidRPr="00D44100" w:rsidRDefault="00430B48" w:rsidP="00430B48">
            <w:pPr>
              <w:spacing w:after="0" w:line="240" w:lineRule="auto"/>
              <w:textAlignment w:val="baseline"/>
              <w:divId w:val="1291478293"/>
              <w:rPr>
                <w:rFonts w:ascii="Times New Roman" w:eastAsia="Times New Roman" w:hAnsi="Times New Roman"/>
                <w:sz w:val="24"/>
                <w:szCs w:val="24"/>
                <w:lang w:eastAsia="en-GB"/>
              </w:rPr>
            </w:pPr>
          </w:p>
        </w:tc>
      </w:tr>
      <w:tr w:rsidR="00D44100" w:rsidRPr="00D44100" w14:paraId="55867C37" w14:textId="77777777" w:rsidTr="00430B48">
        <w:trPr>
          <w:trHeight w:val="300"/>
        </w:trPr>
        <w:tc>
          <w:tcPr>
            <w:tcW w:w="7875" w:type="dxa"/>
            <w:tcBorders>
              <w:top w:val="nil"/>
              <w:left w:val="single" w:sz="12" w:space="0" w:color="auto"/>
              <w:bottom w:val="nil"/>
              <w:right w:val="nil"/>
            </w:tcBorders>
            <w:shd w:val="clear" w:color="auto" w:fill="FFFFFF"/>
            <w:hideMark/>
          </w:tcPr>
          <w:p w14:paraId="7EF3440C" w14:textId="2C8A9B6D" w:rsidR="00430B48" w:rsidRPr="00D44100" w:rsidRDefault="00430B48" w:rsidP="00430B48">
            <w:pPr>
              <w:spacing w:after="0" w:line="240" w:lineRule="auto"/>
              <w:textAlignment w:val="baseline"/>
              <w:rPr>
                <w:rFonts w:ascii="Times New Roman" w:eastAsia="Times New Roman" w:hAnsi="Times New Roman"/>
                <w:sz w:val="24"/>
                <w:szCs w:val="24"/>
                <w:lang w:eastAsia="en-GB"/>
              </w:rPr>
            </w:pPr>
            <w:r w:rsidRPr="00D44100">
              <w:rPr>
                <w:rFonts w:ascii="Calibri Light" w:eastAsia="Times New Roman" w:hAnsi="Calibri Light"/>
                <w:sz w:val="88"/>
                <w:szCs w:val="88"/>
                <w:lang w:val="en-US" w:eastAsia="en-GB"/>
              </w:rPr>
              <w:t>​</w:t>
            </w:r>
            <w:r w:rsidRPr="00D44100">
              <w:rPr>
                <w:rFonts w:eastAsia="Times New Roman"/>
                <w:sz w:val="88"/>
                <w:szCs w:val="88"/>
                <w:lang w:val="en-US" w:eastAsia="en-GB"/>
              </w:rPr>
              <w:t>​</w:t>
            </w:r>
            <w:r w:rsidR="00FD2F9A" w:rsidRPr="00D44100">
              <w:rPr>
                <w:rFonts w:ascii="Calibri Light" w:eastAsia="Times New Roman" w:hAnsi="Calibri Light"/>
                <w:sz w:val="88"/>
                <w:szCs w:val="88"/>
                <w:lang w:val="en-US" w:eastAsia="en-GB"/>
              </w:rPr>
              <w:t xml:space="preserve">Special </w:t>
            </w:r>
            <w:proofErr w:type="gramStart"/>
            <w:r w:rsidR="00FD2F9A" w:rsidRPr="00D44100">
              <w:rPr>
                <w:rFonts w:ascii="Calibri Light" w:eastAsia="Times New Roman" w:hAnsi="Calibri Light"/>
                <w:sz w:val="88"/>
                <w:szCs w:val="88"/>
                <w:lang w:val="en-US" w:eastAsia="en-GB"/>
              </w:rPr>
              <w:t xml:space="preserve">Educational </w:t>
            </w:r>
            <w:r w:rsidRPr="00D44100">
              <w:rPr>
                <w:rFonts w:ascii="Calibri Light" w:eastAsia="Times New Roman" w:hAnsi="Calibri Light"/>
                <w:sz w:val="88"/>
                <w:szCs w:val="88"/>
                <w:lang w:val="en-US" w:eastAsia="en-GB"/>
              </w:rPr>
              <w:t xml:space="preserve"> </w:t>
            </w:r>
            <w:r w:rsidR="00FD2F9A" w:rsidRPr="00D44100">
              <w:rPr>
                <w:rFonts w:ascii="Calibri Light" w:eastAsia="Times New Roman" w:hAnsi="Calibri Light"/>
                <w:sz w:val="88"/>
                <w:szCs w:val="88"/>
                <w:lang w:val="en-US" w:eastAsia="en-GB"/>
              </w:rPr>
              <w:t>Needs</w:t>
            </w:r>
            <w:proofErr w:type="gramEnd"/>
            <w:r w:rsidR="00FD2F9A" w:rsidRPr="00D44100">
              <w:rPr>
                <w:rFonts w:ascii="Calibri Light" w:eastAsia="Times New Roman" w:hAnsi="Calibri Light"/>
                <w:sz w:val="88"/>
                <w:szCs w:val="88"/>
                <w:lang w:val="en-US" w:eastAsia="en-GB"/>
              </w:rPr>
              <w:t xml:space="preserve"> </w:t>
            </w:r>
            <w:r w:rsidRPr="00D44100">
              <w:rPr>
                <w:rFonts w:ascii="Calibri Light" w:eastAsia="Times New Roman" w:hAnsi="Calibri Light"/>
                <w:sz w:val="88"/>
                <w:szCs w:val="88"/>
                <w:lang w:val="en-US" w:eastAsia="en-GB"/>
              </w:rPr>
              <w:t>Policy</w:t>
            </w:r>
            <w:r w:rsidRPr="00D44100">
              <w:rPr>
                <w:rFonts w:eastAsia="Times New Roman"/>
                <w:sz w:val="88"/>
                <w:szCs w:val="88"/>
                <w:lang w:val="en-US" w:eastAsia="en-GB"/>
              </w:rPr>
              <w:t>​</w:t>
            </w:r>
            <w:r w:rsidRPr="00D44100">
              <w:rPr>
                <w:rFonts w:ascii="Calibri Light" w:eastAsia="Times New Roman" w:hAnsi="Calibri Light"/>
                <w:sz w:val="88"/>
                <w:szCs w:val="88"/>
                <w:lang w:eastAsia="en-GB"/>
              </w:rPr>
              <w:t> </w:t>
            </w:r>
          </w:p>
        </w:tc>
      </w:tr>
      <w:tr w:rsidR="00D44100" w:rsidRPr="00D44100" w14:paraId="08D8B027" w14:textId="77777777" w:rsidTr="00430B48">
        <w:trPr>
          <w:trHeight w:val="300"/>
        </w:trPr>
        <w:tc>
          <w:tcPr>
            <w:tcW w:w="7875" w:type="dxa"/>
            <w:tcBorders>
              <w:top w:val="nil"/>
              <w:left w:val="single" w:sz="12" w:space="0" w:color="auto"/>
              <w:bottom w:val="nil"/>
              <w:right w:val="nil"/>
            </w:tcBorders>
            <w:shd w:val="clear" w:color="auto" w:fill="FFFFFF"/>
            <w:hideMark/>
          </w:tcPr>
          <w:p w14:paraId="21598A1A" w14:textId="77777777" w:rsidR="00430B48" w:rsidRPr="00D44100" w:rsidRDefault="00430B48" w:rsidP="00430B48">
            <w:pPr>
              <w:spacing w:after="0" w:line="240" w:lineRule="auto"/>
              <w:textAlignment w:val="baseline"/>
              <w:rPr>
                <w:rFonts w:eastAsia="Times New Roman"/>
                <w:sz w:val="24"/>
                <w:szCs w:val="24"/>
                <w:lang w:val="en-US" w:eastAsia="en-GB"/>
              </w:rPr>
            </w:pPr>
            <w:r w:rsidRPr="00D44100">
              <w:rPr>
                <w:rFonts w:eastAsia="Times New Roman"/>
                <w:sz w:val="24"/>
                <w:szCs w:val="24"/>
                <w:lang w:val="en-US" w:eastAsia="en-GB"/>
              </w:rPr>
              <w:t>​​</w:t>
            </w:r>
          </w:p>
          <w:p w14:paraId="2BFE8778" w14:textId="77777777" w:rsidR="00430B48" w:rsidRPr="00D44100" w:rsidRDefault="00430B48" w:rsidP="00430B48">
            <w:pPr>
              <w:spacing w:after="0" w:line="240" w:lineRule="auto"/>
              <w:textAlignment w:val="baseline"/>
              <w:rPr>
                <w:rFonts w:eastAsia="Times New Roman"/>
                <w:sz w:val="24"/>
                <w:szCs w:val="24"/>
                <w:lang w:val="en-US" w:eastAsia="en-GB"/>
              </w:rPr>
            </w:pPr>
          </w:p>
          <w:p w14:paraId="23582D90" w14:textId="0313DC7E" w:rsidR="00430B48" w:rsidRPr="00D44100" w:rsidRDefault="00430B48" w:rsidP="00430B48">
            <w:pPr>
              <w:spacing w:after="0" w:line="240" w:lineRule="auto"/>
              <w:textAlignment w:val="baseline"/>
              <w:rPr>
                <w:rFonts w:ascii="Times New Roman" w:eastAsia="Times New Roman" w:hAnsi="Times New Roman"/>
                <w:sz w:val="24"/>
                <w:szCs w:val="24"/>
                <w:lang w:eastAsia="en-GB"/>
              </w:rPr>
            </w:pPr>
            <w:r w:rsidRPr="00D44100">
              <w:rPr>
                <w:rFonts w:eastAsia="Times New Roman"/>
                <w:sz w:val="24"/>
                <w:szCs w:val="24"/>
                <w:lang w:val="en-US" w:eastAsia="en-GB"/>
              </w:rPr>
              <w:t>UPDATED: SEPTEMBER 2026​</w:t>
            </w:r>
            <w:r w:rsidRPr="00D44100">
              <w:rPr>
                <w:rFonts w:eastAsia="Times New Roman"/>
                <w:sz w:val="24"/>
                <w:szCs w:val="24"/>
                <w:lang w:eastAsia="en-GB"/>
              </w:rPr>
              <w:t> </w:t>
            </w:r>
          </w:p>
        </w:tc>
      </w:tr>
    </w:tbl>
    <w:p w14:paraId="35A8B40E" w14:textId="77777777" w:rsidR="00430B48" w:rsidRPr="00D44100" w:rsidRDefault="00430B48" w:rsidP="00430B48">
      <w:pPr>
        <w:spacing w:after="0" w:line="240" w:lineRule="auto"/>
        <w:textAlignment w:val="baseline"/>
        <w:rPr>
          <w:rFonts w:eastAsia="Times New Roman" w:cs="Segoe UI"/>
          <w:sz w:val="28"/>
          <w:szCs w:val="28"/>
          <w:lang w:val="en-US" w:eastAsia="en-GB"/>
        </w:rPr>
      </w:pPr>
      <w:r w:rsidRPr="00D44100">
        <w:rPr>
          <w:rFonts w:eastAsia="Times New Roman" w:cs="Segoe UI"/>
          <w:sz w:val="28"/>
          <w:szCs w:val="28"/>
          <w:lang w:val="en-US" w:eastAsia="en-GB"/>
        </w:rPr>
        <w:t>​​</w:t>
      </w:r>
    </w:p>
    <w:p w14:paraId="7BEA7C8A" w14:textId="5E9FDB30" w:rsidR="00430B48" w:rsidRPr="00D44100" w:rsidRDefault="00430B48" w:rsidP="00430B48">
      <w:pPr>
        <w:spacing w:after="0" w:line="240" w:lineRule="auto"/>
        <w:textAlignment w:val="baseline"/>
        <w:rPr>
          <w:rFonts w:ascii="Segoe UI" w:eastAsia="Times New Roman" w:hAnsi="Segoe UI" w:cs="Segoe UI"/>
          <w:sz w:val="18"/>
          <w:szCs w:val="18"/>
          <w:lang w:eastAsia="en-GB"/>
        </w:rPr>
      </w:pPr>
      <w:r w:rsidRPr="00D44100">
        <w:rPr>
          <w:rFonts w:eastAsia="Times New Roman" w:cs="Segoe UI"/>
          <w:sz w:val="28"/>
          <w:szCs w:val="28"/>
          <w:lang w:val="en-US" w:eastAsia="en-GB"/>
        </w:rPr>
        <w:t>HEADTEACHER: Vicky Simmons​</w:t>
      </w:r>
      <w:r w:rsidRPr="00D44100">
        <w:rPr>
          <w:rFonts w:eastAsia="Times New Roman" w:cs="Segoe UI"/>
          <w:sz w:val="28"/>
          <w:szCs w:val="28"/>
          <w:lang w:eastAsia="en-GB"/>
        </w:rPr>
        <w:t> </w:t>
      </w:r>
    </w:p>
    <w:p w14:paraId="6DB8B90F" w14:textId="77777777" w:rsidR="00430B48" w:rsidRPr="00D44100" w:rsidRDefault="00430B48" w:rsidP="00430B48">
      <w:pPr>
        <w:spacing w:after="0" w:line="240" w:lineRule="auto"/>
        <w:textAlignment w:val="baseline"/>
        <w:rPr>
          <w:rFonts w:ascii="Segoe UI" w:eastAsia="Times New Roman" w:hAnsi="Segoe UI" w:cs="Segoe UI"/>
          <w:sz w:val="18"/>
          <w:szCs w:val="18"/>
          <w:lang w:eastAsia="en-GB"/>
        </w:rPr>
      </w:pPr>
      <w:r w:rsidRPr="00D44100">
        <w:rPr>
          <w:rFonts w:eastAsia="Times New Roman" w:cs="Segoe UI"/>
          <w:sz w:val="28"/>
          <w:szCs w:val="28"/>
          <w:lang w:val="en-US" w:eastAsia="en-GB"/>
        </w:rPr>
        <w:t>​</w:t>
      </w:r>
      <w:r w:rsidRPr="00D44100">
        <w:rPr>
          <w:rFonts w:eastAsia="Times New Roman" w:cs="Segoe UI"/>
          <w:sz w:val="28"/>
          <w:szCs w:val="28"/>
          <w:lang w:eastAsia="en-GB"/>
        </w:rPr>
        <w:t> </w:t>
      </w:r>
    </w:p>
    <w:p w14:paraId="1DB36403" w14:textId="77777777" w:rsidR="00430B48" w:rsidRPr="00D44100" w:rsidRDefault="00430B48" w:rsidP="00430B48">
      <w:pPr>
        <w:spacing w:after="0" w:line="240" w:lineRule="auto"/>
        <w:textAlignment w:val="baseline"/>
        <w:rPr>
          <w:rFonts w:eastAsia="Times New Roman" w:cs="Segoe UI"/>
          <w:lang w:val="en-US" w:eastAsia="en-GB"/>
        </w:rPr>
      </w:pPr>
      <w:r w:rsidRPr="00D44100">
        <w:rPr>
          <w:rFonts w:eastAsia="Times New Roman" w:cs="Segoe UI"/>
          <w:lang w:val="en-US" w:eastAsia="en-GB"/>
        </w:rPr>
        <w:t>​</w:t>
      </w:r>
    </w:p>
    <w:p w14:paraId="418E3A99" w14:textId="77777777" w:rsidR="00430B48" w:rsidRPr="00D44100" w:rsidRDefault="00430B48" w:rsidP="00430B48">
      <w:pPr>
        <w:spacing w:after="0" w:line="240" w:lineRule="auto"/>
        <w:textAlignment w:val="baseline"/>
        <w:rPr>
          <w:rFonts w:eastAsia="Times New Roman" w:cs="Segoe UI"/>
          <w:lang w:val="en-US" w:eastAsia="en-GB"/>
        </w:rPr>
      </w:pPr>
    </w:p>
    <w:p w14:paraId="0568FE51" w14:textId="77777777" w:rsidR="00430B48" w:rsidRPr="00D44100" w:rsidRDefault="00430B48" w:rsidP="00430B48">
      <w:pPr>
        <w:spacing w:after="0" w:line="240" w:lineRule="auto"/>
        <w:textAlignment w:val="baseline"/>
        <w:rPr>
          <w:rFonts w:eastAsia="Times New Roman" w:cs="Segoe UI"/>
          <w:lang w:val="en-US" w:eastAsia="en-GB"/>
        </w:rPr>
      </w:pPr>
    </w:p>
    <w:p w14:paraId="67C37D87" w14:textId="77777777" w:rsidR="00430B48" w:rsidRPr="00D44100" w:rsidRDefault="00430B48" w:rsidP="00430B48">
      <w:pPr>
        <w:spacing w:after="0" w:line="240" w:lineRule="auto"/>
        <w:textAlignment w:val="baseline"/>
        <w:rPr>
          <w:rFonts w:eastAsia="Times New Roman" w:cs="Segoe UI"/>
          <w:lang w:val="en-US" w:eastAsia="en-GB"/>
        </w:rPr>
      </w:pPr>
    </w:p>
    <w:p w14:paraId="71639111" w14:textId="77777777" w:rsidR="00430B48" w:rsidRPr="00D44100" w:rsidRDefault="00430B48" w:rsidP="00430B48">
      <w:pPr>
        <w:spacing w:after="0" w:line="240" w:lineRule="auto"/>
        <w:textAlignment w:val="baseline"/>
        <w:rPr>
          <w:rFonts w:eastAsia="Times New Roman" w:cs="Segoe UI"/>
          <w:lang w:val="en-US" w:eastAsia="en-GB"/>
        </w:rPr>
      </w:pPr>
    </w:p>
    <w:p w14:paraId="76D16F43" w14:textId="77777777" w:rsidR="00430B48" w:rsidRPr="00D44100" w:rsidRDefault="00430B48" w:rsidP="00430B48">
      <w:pPr>
        <w:spacing w:after="0" w:line="240" w:lineRule="auto"/>
        <w:textAlignment w:val="baseline"/>
        <w:rPr>
          <w:rFonts w:eastAsia="Times New Roman" w:cs="Segoe UI"/>
          <w:lang w:val="en-US" w:eastAsia="en-GB"/>
        </w:rPr>
      </w:pPr>
    </w:p>
    <w:p w14:paraId="1537B3A9" w14:textId="77777777" w:rsidR="00430B48" w:rsidRPr="00D44100" w:rsidRDefault="00430B48" w:rsidP="00430B48">
      <w:pPr>
        <w:spacing w:after="0" w:line="240" w:lineRule="auto"/>
        <w:textAlignment w:val="baseline"/>
        <w:rPr>
          <w:rFonts w:eastAsia="Times New Roman" w:cs="Segoe UI"/>
          <w:lang w:val="en-US" w:eastAsia="en-GB"/>
        </w:rPr>
      </w:pPr>
    </w:p>
    <w:p w14:paraId="74DB721E" w14:textId="77777777" w:rsidR="00430B48" w:rsidRPr="00D44100" w:rsidRDefault="00430B48" w:rsidP="00430B48">
      <w:pPr>
        <w:spacing w:after="0" w:line="240" w:lineRule="auto"/>
        <w:textAlignment w:val="baseline"/>
        <w:rPr>
          <w:rFonts w:eastAsia="Times New Roman" w:cs="Segoe UI"/>
          <w:lang w:val="en-US" w:eastAsia="en-GB"/>
        </w:rPr>
      </w:pPr>
    </w:p>
    <w:p w14:paraId="578EE0B7" w14:textId="77777777" w:rsidR="00430B48" w:rsidRPr="00D44100" w:rsidRDefault="00430B48" w:rsidP="00430B48">
      <w:pPr>
        <w:spacing w:after="0" w:line="240" w:lineRule="auto"/>
        <w:textAlignment w:val="baseline"/>
        <w:rPr>
          <w:rFonts w:eastAsia="Times New Roman" w:cs="Segoe UI"/>
          <w:lang w:val="en-US" w:eastAsia="en-GB"/>
        </w:rPr>
      </w:pPr>
    </w:p>
    <w:p w14:paraId="4FE86FB9" w14:textId="77777777" w:rsidR="00430B48" w:rsidRPr="00D44100" w:rsidRDefault="00430B48" w:rsidP="00430B48">
      <w:pPr>
        <w:spacing w:after="0" w:line="240" w:lineRule="auto"/>
        <w:textAlignment w:val="baseline"/>
        <w:rPr>
          <w:rFonts w:eastAsia="Times New Roman" w:cs="Segoe UI"/>
          <w:lang w:val="en-US" w:eastAsia="en-GB"/>
        </w:rPr>
      </w:pPr>
    </w:p>
    <w:p w14:paraId="2A93E38E" w14:textId="77777777" w:rsidR="00430B48" w:rsidRPr="00D44100" w:rsidRDefault="00430B48" w:rsidP="00430B48">
      <w:pPr>
        <w:spacing w:after="0" w:line="240" w:lineRule="auto"/>
        <w:textAlignment w:val="baseline"/>
        <w:rPr>
          <w:rFonts w:eastAsia="Times New Roman" w:cs="Segoe UI"/>
          <w:lang w:val="en-US" w:eastAsia="en-GB"/>
        </w:rPr>
      </w:pPr>
    </w:p>
    <w:p w14:paraId="7D77294C" w14:textId="77777777" w:rsidR="00430B48" w:rsidRPr="00D44100" w:rsidRDefault="00430B48" w:rsidP="00430B48">
      <w:pPr>
        <w:spacing w:after="0" w:line="240" w:lineRule="auto"/>
        <w:textAlignment w:val="baseline"/>
        <w:rPr>
          <w:rFonts w:eastAsia="Times New Roman" w:cs="Segoe UI"/>
          <w:lang w:val="en-US" w:eastAsia="en-GB"/>
        </w:rPr>
      </w:pPr>
    </w:p>
    <w:p w14:paraId="23FB8BD5" w14:textId="77777777" w:rsidR="00430B48" w:rsidRPr="00D44100" w:rsidRDefault="00430B48" w:rsidP="00430B48">
      <w:pPr>
        <w:spacing w:after="0" w:line="240" w:lineRule="auto"/>
        <w:textAlignment w:val="baseline"/>
        <w:rPr>
          <w:rFonts w:eastAsia="Times New Roman" w:cs="Segoe UI"/>
          <w:lang w:val="en-US" w:eastAsia="en-GB"/>
        </w:rPr>
      </w:pPr>
    </w:p>
    <w:p w14:paraId="47A52D52" w14:textId="77777777" w:rsidR="00430B48" w:rsidRPr="00D44100" w:rsidRDefault="00430B48" w:rsidP="00430B48">
      <w:pPr>
        <w:spacing w:after="0" w:line="240" w:lineRule="auto"/>
        <w:textAlignment w:val="baseline"/>
        <w:rPr>
          <w:rFonts w:eastAsia="Times New Roman" w:cs="Segoe UI"/>
          <w:lang w:val="en-US" w:eastAsia="en-GB"/>
        </w:rPr>
      </w:pPr>
    </w:p>
    <w:p w14:paraId="7630C956" w14:textId="77777777" w:rsidR="00430B48" w:rsidRPr="00D44100" w:rsidRDefault="00430B48" w:rsidP="00430B48">
      <w:pPr>
        <w:spacing w:after="0" w:line="240" w:lineRule="auto"/>
        <w:textAlignment w:val="baseline"/>
        <w:rPr>
          <w:rFonts w:eastAsia="Times New Roman" w:cs="Segoe UI"/>
          <w:lang w:val="en-US" w:eastAsia="en-GB"/>
        </w:rPr>
      </w:pPr>
    </w:p>
    <w:p w14:paraId="1126E38B" w14:textId="77777777" w:rsidR="00430B48" w:rsidRPr="00D44100" w:rsidRDefault="00430B48" w:rsidP="00430B48">
      <w:pPr>
        <w:spacing w:after="0" w:line="240" w:lineRule="auto"/>
        <w:textAlignment w:val="baseline"/>
        <w:rPr>
          <w:rFonts w:eastAsia="Times New Roman" w:cs="Segoe UI"/>
          <w:lang w:val="en-US" w:eastAsia="en-GB"/>
        </w:rPr>
      </w:pPr>
    </w:p>
    <w:p w14:paraId="62A06943" w14:textId="48A8DCAE" w:rsidR="00430B48" w:rsidRPr="00D44100" w:rsidRDefault="00430B48" w:rsidP="00430B48">
      <w:pPr>
        <w:spacing w:after="0" w:line="240" w:lineRule="auto"/>
        <w:textAlignment w:val="baseline"/>
        <w:rPr>
          <w:rFonts w:ascii="Segoe UI" w:eastAsia="Times New Roman" w:hAnsi="Segoe UI" w:cs="Segoe UI"/>
          <w:sz w:val="18"/>
          <w:szCs w:val="18"/>
          <w:lang w:eastAsia="en-GB"/>
        </w:rPr>
      </w:pPr>
      <w:r w:rsidRPr="00D44100">
        <w:rPr>
          <w:rFonts w:eastAsia="Times New Roman" w:cs="Segoe UI"/>
          <w:lang w:eastAsia="en-GB"/>
        </w:rPr>
        <w:t> </w:t>
      </w:r>
    </w:p>
    <w:p w14:paraId="4CD45770" w14:textId="081DAB98" w:rsidR="00430B48" w:rsidRPr="00D44100" w:rsidRDefault="00430B48" w:rsidP="005C575B">
      <w:pPr>
        <w:jc w:val="center"/>
        <w:rPr>
          <w:rFonts w:ascii="Comic Sans MS" w:hAnsi="Comic Sans MS"/>
          <w:b/>
          <w:sz w:val="20"/>
          <w:szCs w:val="20"/>
        </w:rPr>
      </w:pPr>
    </w:p>
    <w:p w14:paraId="5C99220E" w14:textId="77777777" w:rsidR="00430B48" w:rsidRPr="00D44100" w:rsidRDefault="00430B48" w:rsidP="005C575B">
      <w:pPr>
        <w:jc w:val="center"/>
        <w:rPr>
          <w:rFonts w:ascii="Comic Sans MS" w:hAnsi="Comic Sans MS"/>
          <w:b/>
          <w:sz w:val="20"/>
          <w:szCs w:val="20"/>
        </w:rPr>
      </w:pPr>
    </w:p>
    <w:p w14:paraId="4BAB860F" w14:textId="77777777" w:rsidR="00430B48" w:rsidRPr="00D44100" w:rsidRDefault="00430B48" w:rsidP="005C575B">
      <w:pPr>
        <w:jc w:val="center"/>
        <w:rPr>
          <w:rFonts w:ascii="Comic Sans MS" w:hAnsi="Comic Sans MS"/>
          <w:b/>
          <w:sz w:val="20"/>
          <w:szCs w:val="20"/>
        </w:rPr>
      </w:pPr>
    </w:p>
    <w:p w14:paraId="614644BD" w14:textId="79BC663F" w:rsidR="00C153E2" w:rsidRPr="00D44100" w:rsidRDefault="004C6F93" w:rsidP="005C575B">
      <w:pPr>
        <w:jc w:val="center"/>
        <w:rPr>
          <w:rFonts w:ascii="Comic Sans MS" w:hAnsi="Comic Sans MS"/>
          <w:b/>
          <w:sz w:val="20"/>
          <w:szCs w:val="20"/>
        </w:rPr>
      </w:pPr>
      <w:r w:rsidRPr="00D44100">
        <w:rPr>
          <w:rFonts w:ascii="Comic Sans MS" w:hAnsi="Comic Sans MS"/>
          <w:b/>
          <w:sz w:val="20"/>
          <w:szCs w:val="20"/>
        </w:rPr>
        <w:t>Special Educational Needs</w:t>
      </w:r>
      <w:r w:rsidR="00FC6E23" w:rsidRPr="00D44100">
        <w:rPr>
          <w:rFonts w:ascii="Comic Sans MS" w:hAnsi="Comic Sans MS"/>
          <w:b/>
          <w:sz w:val="20"/>
          <w:szCs w:val="20"/>
        </w:rPr>
        <w:t xml:space="preserve"> Policy</w:t>
      </w:r>
    </w:p>
    <w:p w14:paraId="0231B93E" w14:textId="77777777" w:rsidR="00430B48" w:rsidRPr="00D44100" w:rsidRDefault="00430B48" w:rsidP="005C575B">
      <w:pPr>
        <w:jc w:val="center"/>
        <w:rPr>
          <w:rFonts w:ascii="Comic Sans MS" w:hAnsi="Comic Sans MS"/>
          <w:b/>
          <w:sz w:val="20"/>
          <w:szCs w:val="20"/>
        </w:rPr>
      </w:pPr>
    </w:p>
    <w:tbl>
      <w:tblPr>
        <w:tblStyle w:val="TableGrid"/>
        <w:tblW w:w="0" w:type="auto"/>
        <w:tblLook w:val="04A0" w:firstRow="1" w:lastRow="0" w:firstColumn="1" w:lastColumn="0" w:noHBand="0" w:noVBand="1"/>
      </w:tblPr>
      <w:tblGrid>
        <w:gridCol w:w="4957"/>
        <w:gridCol w:w="5237"/>
      </w:tblGrid>
      <w:tr w:rsidR="00D44100" w:rsidRPr="00D44100" w14:paraId="2BD211CA" w14:textId="77777777" w:rsidTr="00221E2E">
        <w:tc>
          <w:tcPr>
            <w:tcW w:w="4957" w:type="dxa"/>
            <w:vMerge w:val="restart"/>
          </w:tcPr>
          <w:p w14:paraId="7FD904E9" w14:textId="498D85F1" w:rsidR="00C153E2" w:rsidRPr="00D44100" w:rsidRDefault="00C153E2" w:rsidP="00C153E2">
            <w:pPr>
              <w:rPr>
                <w:rFonts w:ascii="Comic Sans MS" w:hAnsi="Comic Sans MS"/>
                <w:sz w:val="20"/>
                <w:szCs w:val="20"/>
              </w:rPr>
            </w:pPr>
            <w:r w:rsidRPr="00D44100">
              <w:rPr>
                <w:rFonts w:ascii="Comic Sans MS" w:hAnsi="Comic Sans MS"/>
                <w:b/>
                <w:bCs/>
                <w:sz w:val="20"/>
                <w:szCs w:val="20"/>
              </w:rPr>
              <w:t>PERSON RESPONSIBLE FOR POLICY: APPROVED: SLT</w:t>
            </w:r>
            <w:r w:rsidR="004A04D9" w:rsidRPr="00D44100">
              <w:rPr>
                <w:rFonts w:ascii="Comic Sans MS" w:hAnsi="Comic Sans MS"/>
                <w:b/>
                <w:bCs/>
                <w:sz w:val="20"/>
                <w:szCs w:val="20"/>
              </w:rPr>
              <w:t xml:space="preserve"> &amp; Governors</w:t>
            </w:r>
          </w:p>
        </w:tc>
        <w:tc>
          <w:tcPr>
            <w:tcW w:w="5237" w:type="dxa"/>
          </w:tcPr>
          <w:p w14:paraId="439E528F" w14:textId="03AAC504" w:rsidR="00C153E2" w:rsidRPr="00D44100" w:rsidRDefault="002A17BB" w:rsidP="00C153E2">
            <w:pPr>
              <w:rPr>
                <w:rFonts w:ascii="Comic Sans MS" w:hAnsi="Comic Sans MS"/>
                <w:sz w:val="20"/>
                <w:szCs w:val="20"/>
              </w:rPr>
            </w:pPr>
            <w:r w:rsidRPr="00D44100">
              <w:rPr>
                <w:rFonts w:ascii="Comic Sans MS" w:hAnsi="Comic Sans MS"/>
                <w:b/>
                <w:bCs/>
                <w:sz w:val="20"/>
                <w:szCs w:val="20"/>
              </w:rPr>
              <w:t>Emma Houghton</w:t>
            </w:r>
          </w:p>
        </w:tc>
      </w:tr>
      <w:tr w:rsidR="00D44100" w:rsidRPr="00D44100" w14:paraId="70AB648B" w14:textId="77777777" w:rsidTr="00221E2E">
        <w:tc>
          <w:tcPr>
            <w:tcW w:w="4957" w:type="dxa"/>
            <w:vMerge/>
          </w:tcPr>
          <w:p w14:paraId="3501440E" w14:textId="77777777" w:rsidR="00C153E2" w:rsidRPr="00D44100" w:rsidRDefault="00C153E2" w:rsidP="00D77B3B">
            <w:pPr>
              <w:rPr>
                <w:rFonts w:ascii="Comic Sans MS" w:hAnsi="Comic Sans MS"/>
                <w:sz w:val="20"/>
                <w:szCs w:val="20"/>
              </w:rPr>
            </w:pPr>
          </w:p>
        </w:tc>
        <w:tc>
          <w:tcPr>
            <w:tcW w:w="5237" w:type="dxa"/>
          </w:tcPr>
          <w:p w14:paraId="0C9CA67B" w14:textId="6208DA99" w:rsidR="00C153E2" w:rsidRPr="00D44100" w:rsidRDefault="00C153E2" w:rsidP="00221E2E">
            <w:pPr>
              <w:rPr>
                <w:rFonts w:ascii="Comic Sans MS" w:hAnsi="Comic Sans MS"/>
                <w:sz w:val="20"/>
                <w:szCs w:val="20"/>
              </w:rPr>
            </w:pPr>
            <w:r w:rsidRPr="00D44100">
              <w:rPr>
                <w:rFonts w:ascii="Comic Sans MS" w:hAnsi="Comic Sans MS"/>
                <w:b/>
                <w:bCs/>
                <w:sz w:val="20"/>
                <w:szCs w:val="20"/>
              </w:rPr>
              <w:t xml:space="preserve">DATE: </w:t>
            </w:r>
            <w:r w:rsidR="006536B5" w:rsidRPr="00D44100">
              <w:rPr>
                <w:rFonts w:ascii="Comic Sans MS" w:hAnsi="Comic Sans MS"/>
                <w:b/>
                <w:bCs/>
                <w:sz w:val="20"/>
                <w:szCs w:val="20"/>
              </w:rPr>
              <w:t xml:space="preserve">September </w:t>
            </w:r>
            <w:r w:rsidR="004E4BA7" w:rsidRPr="00D44100">
              <w:rPr>
                <w:rFonts w:ascii="Comic Sans MS" w:hAnsi="Comic Sans MS"/>
                <w:b/>
                <w:bCs/>
                <w:sz w:val="20"/>
                <w:szCs w:val="20"/>
              </w:rPr>
              <w:t>202</w:t>
            </w:r>
            <w:r w:rsidR="006544A7" w:rsidRPr="00D44100">
              <w:rPr>
                <w:rFonts w:ascii="Comic Sans MS" w:hAnsi="Comic Sans MS"/>
                <w:b/>
                <w:bCs/>
                <w:sz w:val="20"/>
                <w:szCs w:val="20"/>
              </w:rPr>
              <w:t>6</w:t>
            </w:r>
          </w:p>
        </w:tc>
      </w:tr>
      <w:tr w:rsidR="00D44100" w:rsidRPr="00D44100" w14:paraId="57BFC4EB" w14:textId="77777777" w:rsidTr="00221E2E">
        <w:tc>
          <w:tcPr>
            <w:tcW w:w="4957" w:type="dxa"/>
          </w:tcPr>
          <w:p w14:paraId="7A3D1A9C" w14:textId="653B9835" w:rsidR="00C153E2" w:rsidRPr="00D44100" w:rsidRDefault="00C153E2" w:rsidP="00004619">
            <w:pPr>
              <w:rPr>
                <w:rFonts w:ascii="Comic Sans MS" w:hAnsi="Comic Sans MS" w:cs="Viner Hand ITC"/>
                <w:sz w:val="20"/>
                <w:szCs w:val="20"/>
              </w:rPr>
            </w:pPr>
            <w:r w:rsidRPr="00D44100">
              <w:rPr>
                <w:rFonts w:ascii="Comic Sans MS" w:hAnsi="Comic Sans MS"/>
                <w:b/>
                <w:bCs/>
                <w:sz w:val="20"/>
                <w:szCs w:val="20"/>
              </w:rPr>
              <w:t xml:space="preserve">SIGNED: </w:t>
            </w:r>
            <w:r w:rsidR="002A17BB" w:rsidRPr="00D44100">
              <w:rPr>
                <w:rFonts w:ascii="Comic Sans MS" w:hAnsi="Comic Sans MS" w:cs="Viner Hand ITC"/>
                <w:sz w:val="20"/>
                <w:szCs w:val="20"/>
              </w:rPr>
              <w:t>E Houghton</w:t>
            </w:r>
          </w:p>
        </w:tc>
        <w:tc>
          <w:tcPr>
            <w:tcW w:w="5237" w:type="dxa"/>
          </w:tcPr>
          <w:p w14:paraId="1532C517" w14:textId="7BC76962" w:rsidR="0039503F" w:rsidRPr="00D44100" w:rsidRDefault="00C153E2" w:rsidP="00004619">
            <w:pPr>
              <w:rPr>
                <w:rFonts w:ascii="Comic Sans MS" w:hAnsi="Comic Sans MS"/>
                <w:b/>
                <w:bCs/>
                <w:sz w:val="20"/>
                <w:szCs w:val="20"/>
              </w:rPr>
            </w:pPr>
            <w:r w:rsidRPr="00D44100">
              <w:rPr>
                <w:rFonts w:ascii="Comic Sans MS" w:hAnsi="Comic Sans MS"/>
                <w:b/>
                <w:bCs/>
                <w:sz w:val="20"/>
                <w:szCs w:val="20"/>
              </w:rPr>
              <w:t xml:space="preserve">ROLE: </w:t>
            </w:r>
            <w:r w:rsidR="00894E66" w:rsidRPr="00D44100">
              <w:rPr>
                <w:rFonts w:ascii="Comic Sans MS" w:hAnsi="Comic Sans MS"/>
                <w:b/>
                <w:bCs/>
                <w:sz w:val="20"/>
                <w:szCs w:val="20"/>
              </w:rPr>
              <w:t>SENDCO</w:t>
            </w:r>
          </w:p>
        </w:tc>
      </w:tr>
      <w:tr w:rsidR="00C153E2" w:rsidRPr="00D44100" w14:paraId="6D5C1BF4" w14:textId="77777777" w:rsidTr="00221E2E">
        <w:tc>
          <w:tcPr>
            <w:tcW w:w="4957" w:type="dxa"/>
          </w:tcPr>
          <w:p w14:paraId="72F242BC" w14:textId="77777777" w:rsidR="00C153E2" w:rsidRPr="00D44100" w:rsidRDefault="00C153E2" w:rsidP="00912886">
            <w:pPr>
              <w:rPr>
                <w:rFonts w:ascii="Comic Sans MS" w:hAnsi="Comic Sans MS"/>
                <w:sz w:val="20"/>
                <w:szCs w:val="20"/>
              </w:rPr>
            </w:pPr>
            <w:r w:rsidRPr="00D44100">
              <w:rPr>
                <w:rFonts w:ascii="Comic Sans MS" w:hAnsi="Comic Sans MS"/>
                <w:b/>
                <w:bCs/>
                <w:sz w:val="20"/>
                <w:szCs w:val="20"/>
              </w:rPr>
              <w:t>TO BE REVIEWED:</w:t>
            </w:r>
          </w:p>
        </w:tc>
        <w:tc>
          <w:tcPr>
            <w:tcW w:w="5237" w:type="dxa"/>
          </w:tcPr>
          <w:p w14:paraId="52F71E8E" w14:textId="6FEFE5DE" w:rsidR="00C153E2" w:rsidRPr="00D44100" w:rsidRDefault="00C153E2" w:rsidP="00C153E2">
            <w:pPr>
              <w:rPr>
                <w:rFonts w:ascii="Comic Sans MS" w:hAnsi="Comic Sans MS"/>
                <w:sz w:val="20"/>
                <w:szCs w:val="20"/>
              </w:rPr>
            </w:pPr>
            <w:r w:rsidRPr="00D44100">
              <w:rPr>
                <w:rFonts w:ascii="Comic Sans MS" w:hAnsi="Comic Sans MS"/>
                <w:b/>
                <w:bCs/>
                <w:sz w:val="20"/>
                <w:szCs w:val="20"/>
              </w:rPr>
              <w:t xml:space="preserve">SEPTEMBER </w:t>
            </w:r>
            <w:r w:rsidR="004E4BA7" w:rsidRPr="00D44100">
              <w:rPr>
                <w:rFonts w:ascii="Comic Sans MS" w:hAnsi="Comic Sans MS"/>
                <w:b/>
                <w:bCs/>
                <w:sz w:val="20"/>
                <w:szCs w:val="20"/>
              </w:rPr>
              <w:t>202</w:t>
            </w:r>
            <w:r w:rsidR="006544A7" w:rsidRPr="00D44100">
              <w:rPr>
                <w:rFonts w:ascii="Comic Sans MS" w:hAnsi="Comic Sans MS"/>
                <w:b/>
                <w:bCs/>
                <w:sz w:val="20"/>
                <w:szCs w:val="20"/>
              </w:rPr>
              <w:t>7</w:t>
            </w:r>
          </w:p>
        </w:tc>
      </w:tr>
    </w:tbl>
    <w:p w14:paraId="257AF03F" w14:textId="77777777" w:rsidR="00B00632" w:rsidRPr="00D44100" w:rsidRDefault="00B00632" w:rsidP="00F25F09">
      <w:pPr>
        <w:widowControl w:val="0"/>
        <w:autoSpaceDE w:val="0"/>
        <w:autoSpaceDN w:val="0"/>
        <w:adjustRightInd w:val="0"/>
        <w:spacing w:after="240" w:line="360" w:lineRule="atLeast"/>
        <w:rPr>
          <w:rFonts w:ascii="Comic Sans MS" w:hAnsi="Comic Sans MS" w:cs="Arial"/>
          <w:b/>
          <w:sz w:val="20"/>
          <w:szCs w:val="20"/>
          <w:lang w:eastAsia="en-GB"/>
        </w:rPr>
      </w:pPr>
    </w:p>
    <w:p w14:paraId="786831AA" w14:textId="476F4BE2" w:rsidR="004527D0" w:rsidRPr="00D44100" w:rsidRDefault="009B537E" w:rsidP="004527D0">
      <w:pPr>
        <w:pStyle w:val="Default"/>
        <w:rPr>
          <w:rFonts w:ascii="Comic Sans MS" w:hAnsi="Comic Sans MS"/>
          <w:b/>
          <w:bCs/>
          <w:color w:val="auto"/>
          <w:sz w:val="20"/>
          <w:szCs w:val="20"/>
          <w:u w:val="single"/>
        </w:rPr>
      </w:pPr>
      <w:r w:rsidRPr="00D44100">
        <w:rPr>
          <w:rFonts w:ascii="Comic Sans MS" w:hAnsi="Comic Sans MS"/>
          <w:b/>
          <w:bCs/>
          <w:color w:val="auto"/>
          <w:sz w:val="20"/>
          <w:szCs w:val="20"/>
          <w:u w:val="single"/>
        </w:rPr>
        <w:t>Aims</w:t>
      </w:r>
    </w:p>
    <w:p w14:paraId="066B3643" w14:textId="77777777" w:rsidR="009B537E" w:rsidRPr="00D44100" w:rsidRDefault="009B537E" w:rsidP="004527D0">
      <w:pPr>
        <w:pStyle w:val="Default"/>
        <w:rPr>
          <w:rFonts w:ascii="Comic Sans MS" w:hAnsi="Comic Sans MS"/>
          <w:color w:val="auto"/>
          <w:sz w:val="20"/>
          <w:szCs w:val="20"/>
        </w:rPr>
      </w:pPr>
    </w:p>
    <w:p w14:paraId="18DA3942" w14:textId="6FCA2533" w:rsidR="004527D0" w:rsidRPr="00D44100" w:rsidRDefault="004527D0" w:rsidP="004527D0">
      <w:pPr>
        <w:rPr>
          <w:rFonts w:ascii="Comic Sans MS" w:hAnsi="Comic Sans MS"/>
          <w:sz w:val="20"/>
          <w:szCs w:val="20"/>
        </w:rPr>
      </w:pPr>
      <w:r w:rsidRPr="00D44100">
        <w:rPr>
          <w:rFonts w:ascii="Comic Sans MS" w:hAnsi="Comic Sans MS"/>
          <w:sz w:val="20"/>
          <w:szCs w:val="20"/>
        </w:rPr>
        <w:t>At Bentley New Village School, we believe in providing every possible opportunity to develop the full potential of all children. A</w:t>
      </w:r>
      <w:r w:rsidR="00160A41" w:rsidRPr="00D44100">
        <w:rPr>
          <w:rFonts w:ascii="Comic Sans MS" w:hAnsi="Comic Sans MS"/>
          <w:sz w:val="20"/>
          <w:szCs w:val="20"/>
        </w:rPr>
        <w:t>t Bentley New Village</w:t>
      </w:r>
      <w:r w:rsidR="009B1BEE" w:rsidRPr="00D44100">
        <w:rPr>
          <w:rFonts w:ascii="Comic Sans MS" w:hAnsi="Comic Sans MS"/>
          <w:sz w:val="20"/>
          <w:szCs w:val="20"/>
        </w:rPr>
        <w:t>,</w:t>
      </w:r>
      <w:r w:rsidR="00160A41" w:rsidRPr="00D44100">
        <w:rPr>
          <w:rFonts w:ascii="Comic Sans MS" w:hAnsi="Comic Sans MS"/>
          <w:sz w:val="20"/>
          <w:szCs w:val="20"/>
        </w:rPr>
        <w:t xml:space="preserve"> we take on a person-centred approach to special educational needs ensuring the needs and views of the child are heard and listened to by all parties involved.</w:t>
      </w:r>
      <w:r w:rsidRPr="00D44100">
        <w:rPr>
          <w:rFonts w:ascii="Comic Sans MS" w:hAnsi="Comic Sans MS"/>
          <w:sz w:val="20"/>
          <w:szCs w:val="20"/>
        </w:rPr>
        <w:t xml:space="preserve"> </w:t>
      </w:r>
      <w:r w:rsidR="00160A41" w:rsidRPr="00D44100">
        <w:rPr>
          <w:rFonts w:ascii="Comic Sans MS" w:hAnsi="Comic Sans MS"/>
          <w:sz w:val="20"/>
          <w:szCs w:val="20"/>
        </w:rPr>
        <w:t>C</w:t>
      </w:r>
      <w:r w:rsidRPr="00D44100">
        <w:rPr>
          <w:rFonts w:ascii="Comic Sans MS" w:hAnsi="Comic Sans MS"/>
          <w:sz w:val="20"/>
          <w:szCs w:val="20"/>
        </w:rPr>
        <w:t xml:space="preserve">hildren will have the right to a broad and balanced curriculum including extra-curricular activities and full access to the National Curriculum. All children are valued and their self-esteem promoted. We work in close partnership with parents/carers who play an active and valued role in their child’s education. Our aim is that all children with special educational needs </w:t>
      </w:r>
      <w:r w:rsidR="00060DE6" w:rsidRPr="00D44100">
        <w:rPr>
          <w:rFonts w:ascii="Comic Sans MS" w:hAnsi="Comic Sans MS"/>
          <w:sz w:val="20"/>
          <w:szCs w:val="20"/>
        </w:rPr>
        <w:t>have quality provision to enable them to achieve and succeed.</w:t>
      </w:r>
    </w:p>
    <w:p w14:paraId="73372F2A" w14:textId="77777777" w:rsidR="004527D0" w:rsidRPr="00D44100" w:rsidRDefault="004527D0" w:rsidP="004527D0">
      <w:pPr>
        <w:rPr>
          <w:rFonts w:ascii="Comic Sans MS" w:hAnsi="Comic Sans MS"/>
          <w:sz w:val="20"/>
          <w:szCs w:val="20"/>
        </w:rPr>
      </w:pPr>
    </w:p>
    <w:p w14:paraId="3159D17F" w14:textId="094294F4" w:rsidR="004527D0" w:rsidRPr="00D44100" w:rsidRDefault="009B537E" w:rsidP="004527D0">
      <w:pPr>
        <w:rPr>
          <w:rFonts w:ascii="Comic Sans MS" w:hAnsi="Comic Sans MS"/>
          <w:b/>
          <w:sz w:val="20"/>
          <w:szCs w:val="20"/>
          <w:u w:val="single"/>
        </w:rPr>
      </w:pPr>
      <w:r w:rsidRPr="00D44100">
        <w:rPr>
          <w:rFonts w:ascii="Comic Sans MS" w:hAnsi="Comic Sans MS"/>
          <w:b/>
          <w:sz w:val="20"/>
          <w:szCs w:val="20"/>
          <w:u w:val="single"/>
        </w:rPr>
        <w:t>Purpose</w:t>
      </w:r>
    </w:p>
    <w:p w14:paraId="5DC6B0EE" w14:textId="55F7398E" w:rsidR="004527D0" w:rsidRPr="00D44100" w:rsidRDefault="004527D0" w:rsidP="004527D0">
      <w:pPr>
        <w:pStyle w:val="ListParagraph"/>
        <w:numPr>
          <w:ilvl w:val="0"/>
          <w:numId w:val="11"/>
        </w:numPr>
        <w:spacing w:after="200" w:line="276" w:lineRule="auto"/>
        <w:rPr>
          <w:rFonts w:ascii="Comic Sans MS" w:hAnsi="Comic Sans MS"/>
          <w:sz w:val="20"/>
          <w:szCs w:val="20"/>
        </w:rPr>
      </w:pPr>
      <w:r w:rsidRPr="00D44100">
        <w:rPr>
          <w:rFonts w:ascii="Comic Sans MS" w:hAnsi="Comic Sans MS"/>
          <w:sz w:val="20"/>
          <w:szCs w:val="20"/>
        </w:rPr>
        <w:t xml:space="preserve">To identify and monitor children’s individual needs from the earliest possible stage so that appropriate support </w:t>
      </w:r>
      <w:r w:rsidR="00160A41" w:rsidRPr="00D44100">
        <w:rPr>
          <w:rFonts w:ascii="Comic Sans MS" w:hAnsi="Comic Sans MS"/>
          <w:sz w:val="20"/>
          <w:szCs w:val="20"/>
        </w:rPr>
        <w:t>and provision can be put into place.</w:t>
      </w:r>
    </w:p>
    <w:p w14:paraId="2A7E725A" w14:textId="28F3EC41" w:rsidR="004527D0" w:rsidRPr="00D44100" w:rsidRDefault="004527D0" w:rsidP="004527D0">
      <w:pPr>
        <w:pStyle w:val="ListParagraph"/>
        <w:numPr>
          <w:ilvl w:val="0"/>
          <w:numId w:val="11"/>
        </w:numPr>
        <w:spacing w:after="200" w:line="276" w:lineRule="auto"/>
        <w:rPr>
          <w:rFonts w:ascii="Comic Sans MS" w:hAnsi="Comic Sans MS"/>
          <w:sz w:val="20"/>
          <w:szCs w:val="20"/>
        </w:rPr>
      </w:pPr>
      <w:r w:rsidRPr="00D44100">
        <w:rPr>
          <w:rFonts w:ascii="Comic Sans MS" w:hAnsi="Comic Sans MS"/>
          <w:sz w:val="20"/>
          <w:szCs w:val="20"/>
        </w:rPr>
        <w:t xml:space="preserve">To ensure that Quality first teaching is inclusive in provision for </w:t>
      </w:r>
      <w:r w:rsidR="00160A41" w:rsidRPr="00D44100">
        <w:rPr>
          <w:rFonts w:ascii="Comic Sans MS" w:hAnsi="Comic Sans MS"/>
          <w:sz w:val="20"/>
          <w:szCs w:val="20"/>
        </w:rPr>
        <w:t>children who have a special educational need</w:t>
      </w:r>
      <w:r w:rsidRPr="00D44100">
        <w:rPr>
          <w:rFonts w:ascii="Comic Sans MS" w:hAnsi="Comic Sans MS"/>
          <w:sz w:val="20"/>
          <w:szCs w:val="20"/>
        </w:rPr>
        <w:t xml:space="preserve"> ensuring that good progress is made</w:t>
      </w:r>
      <w:r w:rsidR="00160A41" w:rsidRPr="00D44100">
        <w:rPr>
          <w:rFonts w:ascii="Comic Sans MS" w:hAnsi="Comic Sans MS"/>
          <w:sz w:val="20"/>
          <w:szCs w:val="20"/>
        </w:rPr>
        <w:t>.</w:t>
      </w:r>
      <w:r w:rsidRPr="00D44100">
        <w:rPr>
          <w:rFonts w:ascii="Comic Sans MS" w:hAnsi="Comic Sans MS"/>
          <w:sz w:val="20"/>
          <w:szCs w:val="20"/>
        </w:rPr>
        <w:t xml:space="preserve"> </w:t>
      </w:r>
    </w:p>
    <w:p w14:paraId="2246F52D" w14:textId="2E2E1CDB" w:rsidR="004527D0" w:rsidRPr="00D44100" w:rsidRDefault="004527D0" w:rsidP="004527D0">
      <w:pPr>
        <w:pStyle w:val="ListParagraph"/>
        <w:numPr>
          <w:ilvl w:val="0"/>
          <w:numId w:val="11"/>
        </w:numPr>
        <w:spacing w:after="200" w:line="276" w:lineRule="auto"/>
        <w:rPr>
          <w:rFonts w:ascii="Comic Sans MS" w:hAnsi="Comic Sans MS"/>
          <w:sz w:val="20"/>
          <w:szCs w:val="20"/>
        </w:rPr>
      </w:pPr>
      <w:r w:rsidRPr="00D44100">
        <w:rPr>
          <w:rFonts w:ascii="Comic Sans MS" w:hAnsi="Comic Sans MS"/>
          <w:sz w:val="20"/>
          <w:szCs w:val="20"/>
        </w:rPr>
        <w:t xml:space="preserve">To </w:t>
      </w:r>
      <w:r w:rsidR="00160A41" w:rsidRPr="00D44100">
        <w:rPr>
          <w:rFonts w:ascii="Comic Sans MS" w:hAnsi="Comic Sans MS"/>
          <w:sz w:val="20"/>
          <w:szCs w:val="20"/>
        </w:rPr>
        <w:t xml:space="preserve">involve all parties when reviewing the child’s special educational needs support plan to ensure the approach is person centred. </w:t>
      </w:r>
    </w:p>
    <w:p w14:paraId="173883D6" w14:textId="77777777" w:rsidR="004527D0" w:rsidRPr="00D44100" w:rsidRDefault="004527D0" w:rsidP="004527D0">
      <w:pPr>
        <w:pStyle w:val="ListParagraph"/>
        <w:numPr>
          <w:ilvl w:val="0"/>
          <w:numId w:val="11"/>
        </w:numPr>
        <w:spacing w:after="200" w:line="276" w:lineRule="auto"/>
        <w:rPr>
          <w:rFonts w:ascii="Comic Sans MS" w:hAnsi="Comic Sans MS"/>
          <w:sz w:val="20"/>
          <w:szCs w:val="20"/>
        </w:rPr>
      </w:pPr>
      <w:r w:rsidRPr="00D44100">
        <w:rPr>
          <w:rFonts w:ascii="Comic Sans MS" w:hAnsi="Comic Sans MS"/>
          <w:sz w:val="20"/>
          <w:szCs w:val="20"/>
        </w:rPr>
        <w:t>To work closely with professional outside agencies to support the needs of special educational needs children.</w:t>
      </w:r>
    </w:p>
    <w:p w14:paraId="6E265CF7" w14:textId="62446C43" w:rsidR="004527D0" w:rsidRPr="00D44100" w:rsidRDefault="004527D0" w:rsidP="004527D0">
      <w:pPr>
        <w:pStyle w:val="ListParagraph"/>
        <w:numPr>
          <w:ilvl w:val="0"/>
          <w:numId w:val="11"/>
        </w:numPr>
        <w:spacing w:after="200" w:line="276" w:lineRule="auto"/>
        <w:rPr>
          <w:rFonts w:ascii="Comic Sans MS" w:hAnsi="Comic Sans MS"/>
          <w:sz w:val="20"/>
          <w:szCs w:val="20"/>
        </w:rPr>
      </w:pPr>
      <w:r w:rsidRPr="00D44100">
        <w:rPr>
          <w:rFonts w:ascii="Comic Sans MS" w:hAnsi="Comic Sans MS"/>
          <w:sz w:val="20"/>
          <w:szCs w:val="20"/>
        </w:rPr>
        <w:t>To meet regularly with the</w:t>
      </w:r>
      <w:r w:rsidR="00160A41" w:rsidRPr="00D44100">
        <w:rPr>
          <w:rFonts w:ascii="Comic Sans MS" w:hAnsi="Comic Sans MS"/>
          <w:sz w:val="20"/>
          <w:szCs w:val="20"/>
        </w:rPr>
        <w:t xml:space="preserve"> special educational needs</w:t>
      </w:r>
      <w:r w:rsidRPr="00D44100">
        <w:rPr>
          <w:rFonts w:ascii="Comic Sans MS" w:hAnsi="Comic Sans MS"/>
          <w:sz w:val="20"/>
          <w:szCs w:val="20"/>
        </w:rPr>
        <w:t xml:space="preserve"> governor to review current practise, attainment and make necessary amendments.</w:t>
      </w:r>
    </w:p>
    <w:p w14:paraId="50C960B9" w14:textId="4FC64F19" w:rsidR="004527D0" w:rsidRPr="00D44100" w:rsidRDefault="004527D0" w:rsidP="004527D0">
      <w:pPr>
        <w:jc w:val="center"/>
        <w:rPr>
          <w:rFonts w:ascii="Comic Sans MS" w:hAnsi="Comic Sans MS"/>
          <w:sz w:val="20"/>
          <w:szCs w:val="20"/>
        </w:rPr>
      </w:pPr>
      <w:r w:rsidRPr="00D44100">
        <w:rPr>
          <w:rFonts w:ascii="Comic Sans MS" w:hAnsi="Comic Sans MS"/>
          <w:sz w:val="20"/>
          <w:szCs w:val="20"/>
        </w:rPr>
        <w:t xml:space="preserve"> “Teachers are responsible and accountable for the progress and development of the pupils in their class, even where pupils access support from teaching assistants or specialist staff. Where a pupil is not making adequate progress, teachers and </w:t>
      </w:r>
      <w:r w:rsidR="00894E66" w:rsidRPr="00D44100">
        <w:rPr>
          <w:rFonts w:ascii="Comic Sans MS" w:hAnsi="Comic Sans MS"/>
          <w:sz w:val="20"/>
          <w:szCs w:val="20"/>
        </w:rPr>
        <w:t>SENDCO</w:t>
      </w:r>
      <w:r w:rsidRPr="00D44100">
        <w:rPr>
          <w:rFonts w:ascii="Comic Sans MS" w:hAnsi="Comic Sans MS"/>
          <w:sz w:val="20"/>
          <w:szCs w:val="20"/>
        </w:rPr>
        <w:t>s and parents should collaborate on problem solving, planning support and teaching strategies for individual pupils.”</w:t>
      </w:r>
    </w:p>
    <w:p w14:paraId="381BEAB9" w14:textId="5544E573" w:rsidR="004527D0" w:rsidRPr="00D44100" w:rsidRDefault="004527D0" w:rsidP="001F3E25">
      <w:pPr>
        <w:jc w:val="center"/>
        <w:rPr>
          <w:rFonts w:ascii="Comic Sans MS" w:hAnsi="Comic Sans MS"/>
          <w:sz w:val="20"/>
          <w:szCs w:val="20"/>
        </w:rPr>
      </w:pPr>
      <w:r w:rsidRPr="00D44100">
        <w:rPr>
          <w:rFonts w:ascii="Comic Sans MS" w:hAnsi="Comic Sans MS"/>
          <w:sz w:val="20"/>
          <w:szCs w:val="20"/>
        </w:rPr>
        <w:t>Code of Practice 2014, 6.5</w:t>
      </w:r>
    </w:p>
    <w:p w14:paraId="377A32D6" w14:textId="77777777" w:rsidR="00060DE6" w:rsidRPr="00D44100" w:rsidRDefault="00060DE6" w:rsidP="00060DE6">
      <w:pPr>
        <w:spacing w:after="200" w:line="276" w:lineRule="auto"/>
        <w:rPr>
          <w:rFonts w:ascii="Comic Sans MS" w:hAnsi="Comic Sans MS"/>
          <w:sz w:val="20"/>
          <w:szCs w:val="20"/>
        </w:rPr>
      </w:pPr>
    </w:p>
    <w:p w14:paraId="65FD0266" w14:textId="77777777" w:rsidR="00060DE6" w:rsidRPr="00D44100" w:rsidRDefault="00060DE6" w:rsidP="00060DE6">
      <w:pPr>
        <w:spacing w:after="200" w:line="276" w:lineRule="auto"/>
        <w:rPr>
          <w:rFonts w:ascii="Comic Sans MS" w:hAnsi="Comic Sans MS"/>
          <w:sz w:val="20"/>
          <w:szCs w:val="20"/>
        </w:rPr>
      </w:pPr>
    </w:p>
    <w:p w14:paraId="1BDDBA00" w14:textId="440BF9D1" w:rsidR="000B7FC6" w:rsidRPr="00D44100" w:rsidRDefault="00160A41">
      <w:pPr>
        <w:spacing w:after="0" w:line="240" w:lineRule="auto"/>
        <w:rPr>
          <w:rFonts w:ascii="Comic Sans MS" w:hAnsi="Comic Sans MS"/>
          <w:b/>
          <w:sz w:val="20"/>
          <w:szCs w:val="20"/>
          <w:u w:val="single"/>
        </w:rPr>
      </w:pPr>
      <w:r w:rsidRPr="00D44100">
        <w:rPr>
          <w:rFonts w:ascii="Comic Sans MS" w:hAnsi="Comic Sans MS"/>
          <w:b/>
          <w:sz w:val="20"/>
          <w:szCs w:val="20"/>
          <w:u w:val="single"/>
        </w:rPr>
        <w:t>Areas of need:</w:t>
      </w:r>
    </w:p>
    <w:p w14:paraId="4442E0EE" w14:textId="6C9ADDE0" w:rsidR="000B7FC6" w:rsidRPr="00D44100" w:rsidRDefault="000B7FC6">
      <w:pPr>
        <w:spacing w:after="0" w:line="240" w:lineRule="auto"/>
        <w:rPr>
          <w:rFonts w:ascii="Comic Sans MS" w:hAnsi="Comic Sans MS"/>
          <w:sz w:val="20"/>
          <w:szCs w:val="20"/>
        </w:rPr>
      </w:pPr>
    </w:p>
    <w:p w14:paraId="5A1B0218" w14:textId="46D230B2" w:rsidR="000B7FC6" w:rsidRPr="00D44100" w:rsidRDefault="000B7FC6">
      <w:pPr>
        <w:spacing w:after="0" w:line="240" w:lineRule="auto"/>
        <w:rPr>
          <w:rFonts w:ascii="Comic Sans MS" w:hAnsi="Comic Sans MS"/>
          <w:b/>
          <w:sz w:val="20"/>
          <w:szCs w:val="20"/>
          <w:u w:val="single"/>
        </w:rPr>
      </w:pPr>
      <w:r w:rsidRPr="00D44100">
        <w:rPr>
          <w:rFonts w:ascii="Comic Sans MS" w:hAnsi="Comic Sans MS"/>
          <w:b/>
          <w:sz w:val="20"/>
          <w:szCs w:val="20"/>
          <w:u w:val="single"/>
        </w:rPr>
        <w:t>The broad areas of need we assess children against:</w:t>
      </w:r>
    </w:p>
    <w:p w14:paraId="08A304D1" w14:textId="77777777" w:rsidR="009B537E" w:rsidRPr="00D44100" w:rsidRDefault="009B537E">
      <w:pPr>
        <w:spacing w:after="0" w:line="240" w:lineRule="auto"/>
        <w:rPr>
          <w:rFonts w:ascii="Comic Sans MS" w:hAnsi="Comic Sans MS"/>
          <w:sz w:val="20"/>
          <w:szCs w:val="20"/>
        </w:rPr>
      </w:pPr>
    </w:p>
    <w:p w14:paraId="0075B974" w14:textId="77777777" w:rsidR="000B7FC6" w:rsidRPr="00D44100" w:rsidRDefault="000B7FC6" w:rsidP="009B537E">
      <w:pPr>
        <w:pStyle w:val="ListParagraph"/>
        <w:numPr>
          <w:ilvl w:val="0"/>
          <w:numId w:val="15"/>
        </w:numPr>
        <w:spacing w:after="0" w:line="240" w:lineRule="auto"/>
        <w:rPr>
          <w:rFonts w:ascii="Comic Sans MS" w:hAnsi="Comic Sans MS"/>
          <w:sz w:val="20"/>
          <w:szCs w:val="20"/>
        </w:rPr>
      </w:pPr>
      <w:r w:rsidRPr="00D44100">
        <w:rPr>
          <w:rFonts w:ascii="Comic Sans MS" w:hAnsi="Comic Sans MS"/>
          <w:sz w:val="20"/>
          <w:szCs w:val="20"/>
        </w:rPr>
        <w:t>Communication and interaction</w:t>
      </w:r>
    </w:p>
    <w:p w14:paraId="2518CCF0" w14:textId="77777777" w:rsidR="000B7FC6" w:rsidRPr="00D44100" w:rsidRDefault="000B7FC6" w:rsidP="009B537E">
      <w:pPr>
        <w:pStyle w:val="ListParagraph"/>
        <w:numPr>
          <w:ilvl w:val="0"/>
          <w:numId w:val="15"/>
        </w:numPr>
        <w:spacing w:after="0" w:line="240" w:lineRule="auto"/>
        <w:rPr>
          <w:rFonts w:ascii="Comic Sans MS" w:hAnsi="Comic Sans MS"/>
          <w:sz w:val="20"/>
          <w:szCs w:val="20"/>
        </w:rPr>
      </w:pPr>
      <w:r w:rsidRPr="00D44100">
        <w:rPr>
          <w:rFonts w:ascii="Comic Sans MS" w:hAnsi="Comic Sans MS"/>
          <w:sz w:val="20"/>
          <w:szCs w:val="20"/>
        </w:rPr>
        <w:t>Cognition and learning</w:t>
      </w:r>
    </w:p>
    <w:p w14:paraId="71652A0D" w14:textId="4D5C409C" w:rsidR="00120C84" w:rsidRPr="00D44100" w:rsidRDefault="000B7FC6" w:rsidP="00256A1A">
      <w:pPr>
        <w:pStyle w:val="ListParagraph"/>
        <w:numPr>
          <w:ilvl w:val="0"/>
          <w:numId w:val="15"/>
        </w:numPr>
        <w:spacing w:after="0" w:line="240" w:lineRule="auto"/>
        <w:rPr>
          <w:rFonts w:ascii="Comic Sans MS" w:hAnsi="Comic Sans MS"/>
          <w:sz w:val="20"/>
          <w:szCs w:val="20"/>
        </w:rPr>
      </w:pPr>
      <w:r w:rsidRPr="00D44100">
        <w:rPr>
          <w:rFonts w:ascii="Comic Sans MS" w:hAnsi="Comic Sans MS"/>
          <w:sz w:val="20"/>
          <w:szCs w:val="20"/>
        </w:rPr>
        <w:t>Social, Emotional and Mental Health</w:t>
      </w:r>
    </w:p>
    <w:p w14:paraId="455E2680" w14:textId="789C60BC" w:rsidR="006D1E0B" w:rsidRPr="00D44100" w:rsidRDefault="006D1E0B" w:rsidP="009B537E">
      <w:pPr>
        <w:pStyle w:val="ListParagraph"/>
        <w:numPr>
          <w:ilvl w:val="0"/>
          <w:numId w:val="15"/>
        </w:numPr>
        <w:spacing w:after="0" w:line="240" w:lineRule="auto"/>
        <w:rPr>
          <w:rFonts w:ascii="Comic Sans MS" w:hAnsi="Comic Sans MS"/>
          <w:sz w:val="20"/>
          <w:szCs w:val="20"/>
        </w:rPr>
      </w:pPr>
      <w:r w:rsidRPr="00D44100">
        <w:rPr>
          <w:rFonts w:ascii="Comic Sans MS" w:hAnsi="Comic Sans MS"/>
          <w:sz w:val="20"/>
          <w:szCs w:val="20"/>
        </w:rPr>
        <w:t xml:space="preserve">Physical impairment </w:t>
      </w:r>
    </w:p>
    <w:p w14:paraId="743E8C1B" w14:textId="77777777" w:rsidR="000B7FC6" w:rsidRPr="00D44100" w:rsidRDefault="000B7FC6">
      <w:pPr>
        <w:spacing w:after="0" w:line="240" w:lineRule="auto"/>
        <w:rPr>
          <w:rFonts w:ascii="Comic Sans MS" w:hAnsi="Comic Sans MS"/>
          <w:sz w:val="20"/>
          <w:szCs w:val="20"/>
        </w:rPr>
      </w:pPr>
    </w:p>
    <w:p w14:paraId="4995B018" w14:textId="187CFBF6" w:rsidR="000B7FC6" w:rsidRPr="00D44100" w:rsidRDefault="000B7FC6" w:rsidP="000B7FC6">
      <w:pPr>
        <w:rPr>
          <w:rFonts w:ascii="Comic Sans MS" w:hAnsi="Comic Sans MS"/>
          <w:sz w:val="20"/>
          <w:szCs w:val="20"/>
        </w:rPr>
      </w:pPr>
      <w:r w:rsidRPr="00D44100">
        <w:rPr>
          <w:rFonts w:ascii="Comic Sans MS" w:hAnsi="Comic Sans MS"/>
          <w:sz w:val="20"/>
          <w:szCs w:val="20"/>
        </w:rPr>
        <w:t xml:space="preserve"> For </w:t>
      </w:r>
      <w:r w:rsidR="009B537E" w:rsidRPr="00D44100">
        <w:rPr>
          <w:rFonts w:ascii="Comic Sans MS" w:hAnsi="Comic Sans MS"/>
          <w:sz w:val="20"/>
          <w:szCs w:val="20"/>
        </w:rPr>
        <w:t>most</w:t>
      </w:r>
      <w:r w:rsidRPr="00D44100">
        <w:rPr>
          <w:rFonts w:ascii="Comic Sans MS" w:hAnsi="Comic Sans MS"/>
          <w:sz w:val="20"/>
          <w:szCs w:val="20"/>
        </w:rPr>
        <w:t xml:space="preserve"> children who are on our Special Educational Needs register will primarily be supported through quality first teaching from the class teacher and teaching assistant. </w:t>
      </w:r>
      <w:r w:rsidR="00D4332B" w:rsidRPr="00D44100">
        <w:rPr>
          <w:rFonts w:ascii="Comic Sans MS" w:hAnsi="Comic Sans MS"/>
          <w:sz w:val="20"/>
          <w:szCs w:val="20"/>
        </w:rPr>
        <w:t xml:space="preserve">Bentley New Village Primary follow the graduated approach. Teachers are responsible for early identification and </w:t>
      </w:r>
      <w:r w:rsidR="00B74C13" w:rsidRPr="00D44100">
        <w:rPr>
          <w:rFonts w:ascii="Comic Sans MS" w:hAnsi="Comic Sans MS"/>
          <w:sz w:val="20"/>
          <w:szCs w:val="20"/>
        </w:rPr>
        <w:t xml:space="preserve">supporting a </w:t>
      </w:r>
      <w:proofErr w:type="spellStart"/>
      <w:r w:rsidR="00B74C13" w:rsidRPr="00D44100">
        <w:rPr>
          <w:rFonts w:ascii="Comic Sans MS" w:hAnsi="Comic Sans MS"/>
          <w:sz w:val="20"/>
          <w:szCs w:val="20"/>
        </w:rPr>
        <w:t>childs</w:t>
      </w:r>
      <w:proofErr w:type="spellEnd"/>
      <w:r w:rsidR="00B74C13" w:rsidRPr="00D44100">
        <w:rPr>
          <w:rFonts w:ascii="Comic Sans MS" w:hAnsi="Comic Sans MS"/>
          <w:sz w:val="20"/>
          <w:szCs w:val="20"/>
        </w:rPr>
        <w:t xml:space="preserve"> needs at the universal and universal + levels,</w:t>
      </w:r>
      <w:r w:rsidR="00B879EA" w:rsidRPr="00D44100">
        <w:rPr>
          <w:rFonts w:ascii="Comic Sans MS" w:hAnsi="Comic Sans MS"/>
          <w:sz w:val="20"/>
          <w:szCs w:val="20"/>
        </w:rPr>
        <w:t xml:space="preserve"> documenting strategies </w:t>
      </w:r>
      <w:r w:rsidR="002E274E" w:rsidRPr="00D44100">
        <w:rPr>
          <w:rFonts w:ascii="Comic Sans MS" w:hAnsi="Comic Sans MS"/>
          <w:sz w:val="20"/>
          <w:szCs w:val="20"/>
        </w:rPr>
        <w:t>implemented and the impact of these and</w:t>
      </w:r>
      <w:r w:rsidR="00B74C13" w:rsidRPr="00D44100">
        <w:rPr>
          <w:rFonts w:ascii="Comic Sans MS" w:hAnsi="Comic Sans MS"/>
          <w:sz w:val="20"/>
          <w:szCs w:val="20"/>
        </w:rPr>
        <w:t xml:space="preserve"> reporting support to the SENDCo </w:t>
      </w:r>
      <w:r w:rsidR="002E274E" w:rsidRPr="00D44100">
        <w:rPr>
          <w:rFonts w:ascii="Comic Sans MS" w:hAnsi="Comic Sans MS"/>
          <w:sz w:val="20"/>
          <w:szCs w:val="20"/>
        </w:rPr>
        <w:t xml:space="preserve">on a </w:t>
      </w:r>
      <w:proofErr w:type="gramStart"/>
      <w:r w:rsidR="00B74C13" w:rsidRPr="00D44100">
        <w:rPr>
          <w:rFonts w:ascii="Comic Sans MS" w:hAnsi="Comic Sans MS"/>
          <w:sz w:val="20"/>
          <w:szCs w:val="20"/>
        </w:rPr>
        <w:t>6 weekly</w:t>
      </w:r>
      <w:proofErr w:type="gramEnd"/>
      <w:r w:rsidR="002E274E" w:rsidRPr="00D44100">
        <w:rPr>
          <w:rFonts w:ascii="Comic Sans MS" w:hAnsi="Comic Sans MS"/>
          <w:sz w:val="20"/>
          <w:szCs w:val="20"/>
        </w:rPr>
        <w:t xml:space="preserve"> basis</w:t>
      </w:r>
      <w:r w:rsidR="00B879EA" w:rsidRPr="00D44100">
        <w:rPr>
          <w:rFonts w:ascii="Comic Sans MS" w:hAnsi="Comic Sans MS"/>
          <w:sz w:val="20"/>
          <w:szCs w:val="20"/>
        </w:rPr>
        <w:t>.</w:t>
      </w:r>
      <w:r w:rsidR="009D1804" w:rsidRPr="00D44100">
        <w:rPr>
          <w:rFonts w:ascii="Comic Sans MS" w:hAnsi="Comic Sans MS"/>
          <w:sz w:val="20"/>
          <w:szCs w:val="20"/>
        </w:rPr>
        <w:t xml:space="preserve"> </w:t>
      </w:r>
      <w:r w:rsidR="002E274E" w:rsidRPr="00D44100">
        <w:rPr>
          <w:rFonts w:ascii="Comic Sans MS" w:hAnsi="Comic Sans MS"/>
          <w:sz w:val="20"/>
          <w:szCs w:val="20"/>
        </w:rPr>
        <w:t>If it is felt that a child needs further support then</w:t>
      </w:r>
      <w:r w:rsidR="004C5C22" w:rsidRPr="00D44100">
        <w:rPr>
          <w:rFonts w:ascii="Comic Sans MS" w:hAnsi="Comic Sans MS"/>
          <w:sz w:val="20"/>
          <w:szCs w:val="20"/>
        </w:rPr>
        <w:t xml:space="preserve"> additional support</w:t>
      </w:r>
      <w:r w:rsidR="004A27CF" w:rsidRPr="00D44100">
        <w:rPr>
          <w:rFonts w:ascii="Comic Sans MS" w:hAnsi="Comic Sans MS"/>
          <w:sz w:val="20"/>
          <w:szCs w:val="20"/>
        </w:rPr>
        <w:t xml:space="preserve"> will be put in place</w:t>
      </w:r>
      <w:r w:rsidR="004C5C22" w:rsidRPr="00D44100">
        <w:rPr>
          <w:rFonts w:ascii="Comic Sans MS" w:hAnsi="Comic Sans MS"/>
          <w:sz w:val="20"/>
          <w:szCs w:val="20"/>
        </w:rPr>
        <w:t xml:space="preserve"> for </w:t>
      </w:r>
      <w:r w:rsidRPr="00D44100">
        <w:rPr>
          <w:rFonts w:ascii="Comic Sans MS" w:hAnsi="Comic Sans MS"/>
          <w:sz w:val="20"/>
          <w:szCs w:val="20"/>
        </w:rPr>
        <w:t xml:space="preserve">the children by placing them on a </w:t>
      </w:r>
      <w:r w:rsidR="00AC753F" w:rsidRPr="00D44100">
        <w:rPr>
          <w:rFonts w:ascii="Comic Sans MS" w:hAnsi="Comic Sans MS"/>
          <w:sz w:val="20"/>
          <w:szCs w:val="20"/>
        </w:rPr>
        <w:t xml:space="preserve">support </w:t>
      </w:r>
      <w:r w:rsidR="00F448F7" w:rsidRPr="00D44100">
        <w:rPr>
          <w:rFonts w:ascii="Comic Sans MS" w:hAnsi="Comic Sans MS"/>
          <w:sz w:val="20"/>
          <w:szCs w:val="20"/>
        </w:rPr>
        <w:t>plan</w:t>
      </w:r>
      <w:r w:rsidR="004A27CF" w:rsidRPr="00D44100">
        <w:rPr>
          <w:rFonts w:ascii="Comic Sans MS" w:hAnsi="Comic Sans MS"/>
          <w:sz w:val="20"/>
          <w:szCs w:val="20"/>
        </w:rPr>
        <w:t xml:space="preserve"> and therefore placed on the SEND register.</w:t>
      </w:r>
      <w:r w:rsidR="00462138" w:rsidRPr="00D44100">
        <w:rPr>
          <w:rFonts w:ascii="Comic Sans MS" w:hAnsi="Comic Sans MS"/>
          <w:sz w:val="20"/>
          <w:szCs w:val="20"/>
        </w:rPr>
        <w:t xml:space="preserve"> </w:t>
      </w:r>
    </w:p>
    <w:p w14:paraId="1EB353FA" w14:textId="3E603C60" w:rsidR="00462138" w:rsidRPr="00D44100" w:rsidRDefault="00462138" w:rsidP="000B7FC6">
      <w:pPr>
        <w:rPr>
          <w:rFonts w:ascii="Comic Sans MS" w:hAnsi="Comic Sans MS"/>
          <w:sz w:val="20"/>
          <w:szCs w:val="20"/>
        </w:rPr>
      </w:pPr>
      <w:r w:rsidRPr="00D44100">
        <w:rPr>
          <w:rFonts w:ascii="Comic Sans MS" w:hAnsi="Comic Sans MS"/>
          <w:sz w:val="20"/>
          <w:szCs w:val="20"/>
        </w:rPr>
        <w:t>Interventions will be used in school to support children’s development</w:t>
      </w:r>
      <w:r w:rsidR="00CA2A7A" w:rsidRPr="00D44100">
        <w:rPr>
          <w:rFonts w:ascii="Comic Sans MS" w:hAnsi="Comic Sans MS"/>
          <w:sz w:val="20"/>
          <w:szCs w:val="20"/>
        </w:rPr>
        <w:t xml:space="preserve"> both for children on support plans and for children with gaps in their learning to </w:t>
      </w:r>
      <w:r w:rsidR="00AC0AAC" w:rsidRPr="00D44100">
        <w:rPr>
          <w:rFonts w:ascii="Comic Sans MS" w:hAnsi="Comic Sans MS"/>
          <w:sz w:val="20"/>
          <w:szCs w:val="20"/>
        </w:rPr>
        <w:t>overcome barriers to learning and fill gaps within learning to help progress.</w:t>
      </w:r>
    </w:p>
    <w:p w14:paraId="07A90261" w14:textId="35C79F76" w:rsidR="002416EF" w:rsidRPr="00D44100" w:rsidRDefault="00C42A96" w:rsidP="009B537E">
      <w:pPr>
        <w:rPr>
          <w:rFonts w:ascii="Comic Sans MS" w:hAnsi="Comic Sans MS"/>
          <w:sz w:val="20"/>
          <w:szCs w:val="20"/>
        </w:rPr>
      </w:pPr>
      <w:r w:rsidRPr="00D44100">
        <w:rPr>
          <w:rFonts w:ascii="Comic Sans MS" w:hAnsi="Comic Sans MS"/>
          <w:sz w:val="20"/>
          <w:szCs w:val="20"/>
        </w:rPr>
        <w:t>Interventions</w:t>
      </w:r>
    </w:p>
    <w:p w14:paraId="556063EA" w14:textId="77777777" w:rsidR="00BB54A7" w:rsidRPr="00D44100" w:rsidRDefault="00BB54A7" w:rsidP="00BB54A7">
      <w:p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The purpose of SEND interventions is to provide </w:t>
      </w:r>
      <w:r w:rsidRPr="00D44100">
        <w:rPr>
          <w:rFonts w:ascii="Comic Sans MS" w:eastAsia="Times New Roman" w:hAnsi="Comic Sans MS"/>
          <w:b/>
          <w:bCs/>
          <w:sz w:val="20"/>
          <w:szCs w:val="20"/>
          <w:lang w:eastAsia="en-GB"/>
        </w:rPr>
        <w:t>targeted, additional support</w:t>
      </w:r>
      <w:r w:rsidRPr="00D44100">
        <w:rPr>
          <w:rFonts w:ascii="Comic Sans MS" w:eastAsia="Times New Roman" w:hAnsi="Comic Sans MS"/>
          <w:sz w:val="20"/>
          <w:szCs w:val="20"/>
          <w:lang w:eastAsia="en-GB"/>
        </w:rPr>
        <w:t xml:space="preserve"> that addresses an identified area of need and helps a child overcome barriers to learning, communication, participation or independence.</w:t>
      </w:r>
    </w:p>
    <w:p w14:paraId="6DE5EBE2" w14:textId="77777777" w:rsidR="00BB54A7" w:rsidRPr="00D44100" w:rsidRDefault="00BB54A7" w:rsidP="00BB54A7">
      <w:p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Interventions should:</w:t>
      </w:r>
    </w:p>
    <w:p w14:paraId="2897422D"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Be based on an identified need and linked to the child’s SEND Support Plan outcomes. </w:t>
      </w:r>
    </w:p>
    <w:p w14:paraId="4DD2829A"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Provide focused teaching, practice or support that may not be achievable through universal classroom provision alone. </w:t>
      </w:r>
    </w:p>
    <w:p w14:paraId="1FE92803"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Develop specific skills and increase the child’s ability to access learning and participate more independently. </w:t>
      </w:r>
    </w:p>
    <w:p w14:paraId="4EB0BB4E"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Be delivered consistently using an appropriate, evidence-informed approach. </w:t>
      </w:r>
    </w:p>
    <w:p w14:paraId="6D0E6C5C"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Have clear intended outcomes and success criteria. </w:t>
      </w:r>
    </w:p>
    <w:p w14:paraId="5D5FFB22"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 xml:space="preserve">Be monitored regularly to assess whether the intervention is having an impact. </w:t>
      </w:r>
    </w:p>
    <w:p w14:paraId="46322EFA" w14:textId="77777777" w:rsidR="00BB54A7" w:rsidRPr="00D44100" w:rsidRDefault="00BB54A7" w:rsidP="00BB54A7">
      <w:pPr>
        <w:numPr>
          <w:ilvl w:val="0"/>
          <w:numId w:val="17"/>
        </w:numPr>
        <w:spacing w:before="100" w:beforeAutospacing="1" w:after="100" w:afterAutospacing="1" w:line="240" w:lineRule="auto"/>
        <w:rPr>
          <w:rFonts w:ascii="Comic Sans MS" w:eastAsia="Times New Roman" w:hAnsi="Comic Sans MS"/>
          <w:sz w:val="20"/>
          <w:szCs w:val="20"/>
          <w:lang w:eastAsia="en-GB"/>
        </w:rPr>
      </w:pPr>
      <w:r w:rsidRPr="00D44100">
        <w:rPr>
          <w:rFonts w:ascii="Comic Sans MS" w:eastAsia="Times New Roman" w:hAnsi="Comic Sans MS"/>
          <w:sz w:val="20"/>
          <w:szCs w:val="20"/>
          <w:lang w:eastAsia="en-GB"/>
        </w:rPr>
        <w:t>Be adapted, continued or discontinued based on the child’s progress and response to the support.</w:t>
      </w:r>
    </w:p>
    <w:p w14:paraId="34977E14" w14:textId="77777777" w:rsidR="00C42A96" w:rsidRPr="00D44100" w:rsidRDefault="00C42A96" w:rsidP="009B537E">
      <w:pPr>
        <w:rPr>
          <w:rFonts w:ascii="Comic Sans MS" w:hAnsi="Comic Sans MS"/>
          <w:sz w:val="20"/>
          <w:szCs w:val="20"/>
        </w:rPr>
      </w:pPr>
    </w:p>
    <w:p w14:paraId="5D12FDC5" w14:textId="4B7306F6" w:rsidR="004527D0" w:rsidRPr="00D44100" w:rsidRDefault="009B537E" w:rsidP="009B537E">
      <w:pPr>
        <w:rPr>
          <w:rFonts w:ascii="Comic Sans MS" w:hAnsi="Comic Sans MS"/>
          <w:b/>
          <w:sz w:val="20"/>
          <w:szCs w:val="20"/>
          <w:u w:val="single"/>
        </w:rPr>
      </w:pPr>
      <w:r w:rsidRPr="00D44100">
        <w:rPr>
          <w:rFonts w:ascii="Comic Sans MS" w:hAnsi="Comic Sans MS"/>
          <w:b/>
          <w:sz w:val="20"/>
          <w:szCs w:val="20"/>
          <w:u w:val="single"/>
        </w:rPr>
        <w:t>Special Educational Needs Support plan</w:t>
      </w:r>
    </w:p>
    <w:p w14:paraId="241BEE8B" w14:textId="6E3403A5" w:rsidR="00465A93" w:rsidRPr="00D44100" w:rsidRDefault="009B537E" w:rsidP="00465A93">
      <w:pPr>
        <w:spacing w:after="0" w:line="276" w:lineRule="auto"/>
        <w:rPr>
          <w:rFonts w:ascii="Comic Sans MS" w:hAnsi="Comic Sans MS"/>
          <w:b/>
          <w:sz w:val="20"/>
          <w:szCs w:val="20"/>
          <w:u w:val="single"/>
        </w:rPr>
      </w:pPr>
      <w:r w:rsidRPr="00D44100">
        <w:rPr>
          <w:rFonts w:ascii="Comic Sans MS" w:hAnsi="Comic Sans MS"/>
          <w:b/>
          <w:sz w:val="20"/>
          <w:szCs w:val="20"/>
          <w:u w:val="single"/>
        </w:rPr>
        <w:t>Purpose</w:t>
      </w:r>
    </w:p>
    <w:p w14:paraId="06CEEFF8" w14:textId="77777777" w:rsidR="00235C7B" w:rsidRPr="00D44100" w:rsidRDefault="00235C7B" w:rsidP="00235C7B">
      <w:pPr>
        <w:pStyle w:val="isselectedend"/>
        <w:rPr>
          <w:rFonts w:ascii="Comic Sans MS" w:hAnsi="Comic Sans MS"/>
          <w:sz w:val="20"/>
          <w:szCs w:val="20"/>
        </w:rPr>
      </w:pPr>
      <w:r w:rsidRPr="00D44100">
        <w:rPr>
          <w:rFonts w:ascii="Comic Sans MS" w:hAnsi="Comic Sans MS"/>
          <w:sz w:val="20"/>
          <w:szCs w:val="20"/>
        </w:rPr>
        <w:t>The purpose of a SEND Support Plan is to provide a clear, structured record of a child’s special educational needs and the support, adaptations and interventions required to help them access learning and make progress. It ensures that everyone involved in supporting the child has a shared understanding of their individual needs, strengths and barriers to learning.</w:t>
      </w:r>
    </w:p>
    <w:p w14:paraId="4BD89F39" w14:textId="77777777" w:rsidR="00235C7B" w:rsidRPr="00D44100" w:rsidRDefault="00235C7B" w:rsidP="00235C7B">
      <w:pPr>
        <w:pStyle w:val="isselectedend"/>
        <w:rPr>
          <w:rFonts w:ascii="Comic Sans MS" w:hAnsi="Comic Sans MS"/>
          <w:sz w:val="20"/>
          <w:szCs w:val="20"/>
        </w:rPr>
      </w:pPr>
      <w:r w:rsidRPr="00D44100">
        <w:rPr>
          <w:rFonts w:ascii="Comic Sans MS" w:hAnsi="Comic Sans MS"/>
          <w:sz w:val="20"/>
          <w:szCs w:val="20"/>
        </w:rPr>
        <w:lastRenderedPageBreak/>
        <w:t>The plan identifies specific, measurable outcomes and sets out the strategies and provision that will be put in place to support the child. It also provides a consistent way of monitoring progress and reviewing the effectiveness of the support through an assess, plan, do and review (APDR) cycle.</w:t>
      </w:r>
    </w:p>
    <w:p w14:paraId="506130A6" w14:textId="77777777" w:rsidR="00235C7B" w:rsidRPr="00D44100" w:rsidRDefault="00235C7B" w:rsidP="00235C7B">
      <w:pPr>
        <w:pStyle w:val="isselectedend"/>
        <w:rPr>
          <w:rFonts w:ascii="Comic Sans MS" w:hAnsi="Comic Sans MS"/>
          <w:sz w:val="20"/>
          <w:szCs w:val="20"/>
        </w:rPr>
      </w:pPr>
      <w:r w:rsidRPr="00D44100">
        <w:rPr>
          <w:rFonts w:ascii="Comic Sans MS" w:hAnsi="Comic Sans MS"/>
          <w:sz w:val="20"/>
          <w:szCs w:val="20"/>
        </w:rPr>
        <w:t>SEND Support Plans should be developed in partnership with the child, parents/carers and relevant school staff, ensuring that the child’s views and family perspectives are considered. The plan should be reviewed regularly and adapted in response to the child’s progress and changing needs.</w:t>
      </w:r>
    </w:p>
    <w:p w14:paraId="3B9437DB" w14:textId="77777777" w:rsidR="00235C7B" w:rsidRPr="00D44100" w:rsidRDefault="00235C7B" w:rsidP="00235C7B">
      <w:pPr>
        <w:pStyle w:val="NormalWeb"/>
        <w:rPr>
          <w:rFonts w:ascii="Comic Sans MS" w:hAnsi="Comic Sans MS"/>
          <w:sz w:val="20"/>
          <w:szCs w:val="20"/>
        </w:rPr>
      </w:pPr>
      <w:r w:rsidRPr="00D44100">
        <w:rPr>
          <w:rFonts w:ascii="Comic Sans MS" w:hAnsi="Comic Sans MS"/>
          <w:sz w:val="20"/>
          <w:szCs w:val="20"/>
        </w:rPr>
        <w:t>Ultimately, the purpose of the plan is to ensure that children with SEND receive appropriate, targeted support that enables them to participate in school life, develop their independence, achieve their potential and make meaningful progress.</w:t>
      </w:r>
    </w:p>
    <w:p w14:paraId="0C3AE773" w14:textId="72C3B7CD" w:rsidR="00465A93" w:rsidRPr="00D44100" w:rsidRDefault="00465A93" w:rsidP="00465A93">
      <w:pPr>
        <w:spacing w:after="0" w:line="276" w:lineRule="auto"/>
        <w:rPr>
          <w:rFonts w:ascii="Comic Sans MS" w:hAnsi="Comic Sans MS"/>
          <w:b/>
          <w:sz w:val="20"/>
          <w:szCs w:val="20"/>
          <w:u w:val="single"/>
        </w:rPr>
      </w:pPr>
      <w:r w:rsidRPr="00D44100">
        <w:rPr>
          <w:rFonts w:ascii="Comic Sans MS" w:hAnsi="Comic Sans MS"/>
          <w:b/>
          <w:sz w:val="20"/>
          <w:szCs w:val="20"/>
          <w:u w:val="single"/>
        </w:rPr>
        <w:t xml:space="preserve">Planning, Assessment </w:t>
      </w:r>
      <w:r w:rsidR="004C5C22" w:rsidRPr="00D44100">
        <w:rPr>
          <w:rFonts w:ascii="Comic Sans MS" w:hAnsi="Comic Sans MS"/>
          <w:b/>
          <w:sz w:val="20"/>
          <w:szCs w:val="20"/>
          <w:u w:val="single"/>
        </w:rPr>
        <w:t>and</w:t>
      </w:r>
      <w:r w:rsidRPr="00D44100">
        <w:rPr>
          <w:rFonts w:ascii="Comic Sans MS" w:hAnsi="Comic Sans MS"/>
          <w:b/>
          <w:sz w:val="20"/>
          <w:szCs w:val="20"/>
          <w:u w:val="single"/>
        </w:rPr>
        <w:t xml:space="preserve"> Evidencing</w:t>
      </w:r>
      <w:r w:rsidR="004C5C22" w:rsidRPr="00D44100">
        <w:rPr>
          <w:rFonts w:ascii="Comic Sans MS" w:hAnsi="Comic Sans MS"/>
          <w:b/>
          <w:sz w:val="20"/>
          <w:szCs w:val="20"/>
          <w:u w:val="single"/>
        </w:rPr>
        <w:t>:</w:t>
      </w:r>
    </w:p>
    <w:p w14:paraId="596F2ECE" w14:textId="77777777" w:rsidR="004C5C22" w:rsidRPr="00D44100" w:rsidRDefault="004C5C22" w:rsidP="00465A93">
      <w:pPr>
        <w:spacing w:after="0" w:line="276" w:lineRule="auto"/>
        <w:rPr>
          <w:rFonts w:ascii="Comic Sans MS" w:hAnsi="Comic Sans MS"/>
          <w:b/>
          <w:sz w:val="20"/>
          <w:szCs w:val="20"/>
          <w:u w:val="single"/>
        </w:rPr>
      </w:pPr>
    </w:p>
    <w:p w14:paraId="235CDD5E" w14:textId="6F66957D" w:rsidR="0048226B" w:rsidRPr="00D44100" w:rsidRDefault="00465A93" w:rsidP="00465A93">
      <w:pPr>
        <w:spacing w:after="0" w:line="276" w:lineRule="auto"/>
        <w:rPr>
          <w:rFonts w:ascii="Comic Sans MS" w:hAnsi="Comic Sans MS"/>
          <w:sz w:val="20"/>
          <w:szCs w:val="20"/>
        </w:rPr>
      </w:pPr>
      <w:r w:rsidRPr="00D44100">
        <w:rPr>
          <w:rFonts w:ascii="Comic Sans MS" w:hAnsi="Comic Sans MS"/>
          <w:sz w:val="20"/>
          <w:szCs w:val="20"/>
        </w:rPr>
        <w:t xml:space="preserve">A </w:t>
      </w:r>
      <w:r w:rsidR="004C5C22" w:rsidRPr="00D44100">
        <w:rPr>
          <w:rFonts w:ascii="Comic Sans MS" w:hAnsi="Comic Sans MS"/>
          <w:sz w:val="20"/>
          <w:szCs w:val="20"/>
        </w:rPr>
        <w:t>Special educational needs Support Plan</w:t>
      </w:r>
      <w:r w:rsidRPr="00D44100">
        <w:rPr>
          <w:rFonts w:ascii="Comic Sans MS" w:hAnsi="Comic Sans MS"/>
          <w:sz w:val="20"/>
          <w:szCs w:val="20"/>
        </w:rPr>
        <w:t xml:space="preserve"> provides a planning focus for the class teacher </w:t>
      </w:r>
      <w:r w:rsidR="00552FAE" w:rsidRPr="00D44100">
        <w:rPr>
          <w:rFonts w:ascii="Comic Sans MS" w:hAnsi="Comic Sans MS"/>
          <w:sz w:val="20"/>
          <w:szCs w:val="20"/>
        </w:rPr>
        <w:t>to enable them</w:t>
      </w:r>
      <w:r w:rsidR="006B117A" w:rsidRPr="00D44100">
        <w:rPr>
          <w:rFonts w:ascii="Comic Sans MS" w:hAnsi="Comic Sans MS"/>
          <w:sz w:val="20"/>
          <w:szCs w:val="20"/>
        </w:rPr>
        <w:t xml:space="preserve"> to adapt learning </w:t>
      </w:r>
      <w:r w:rsidRPr="00D44100">
        <w:rPr>
          <w:rFonts w:ascii="Comic Sans MS" w:hAnsi="Comic Sans MS"/>
          <w:sz w:val="20"/>
          <w:szCs w:val="20"/>
        </w:rPr>
        <w:t>for th</w:t>
      </w:r>
      <w:r w:rsidR="004C5C22" w:rsidRPr="00D44100">
        <w:rPr>
          <w:rFonts w:ascii="Comic Sans MS" w:hAnsi="Comic Sans MS"/>
          <w:sz w:val="20"/>
          <w:szCs w:val="20"/>
        </w:rPr>
        <w:t xml:space="preserve">e </w:t>
      </w:r>
      <w:r w:rsidRPr="00D44100">
        <w:rPr>
          <w:rFonts w:ascii="Comic Sans MS" w:hAnsi="Comic Sans MS"/>
          <w:sz w:val="20"/>
          <w:szCs w:val="20"/>
        </w:rPr>
        <w:t xml:space="preserve">child. </w:t>
      </w:r>
      <w:r w:rsidR="006B117A" w:rsidRPr="00D44100">
        <w:rPr>
          <w:rFonts w:ascii="Comic Sans MS" w:hAnsi="Comic Sans MS"/>
          <w:sz w:val="20"/>
          <w:szCs w:val="20"/>
        </w:rPr>
        <w:t xml:space="preserve">Support plan targets should be evidenced </w:t>
      </w:r>
      <w:r w:rsidR="00D56C06" w:rsidRPr="00D44100">
        <w:rPr>
          <w:rFonts w:ascii="Comic Sans MS" w:hAnsi="Comic Sans MS"/>
          <w:sz w:val="20"/>
          <w:szCs w:val="20"/>
        </w:rPr>
        <w:t xml:space="preserve">on the </w:t>
      </w:r>
      <w:proofErr w:type="gramStart"/>
      <w:r w:rsidR="00D56C06" w:rsidRPr="00D44100">
        <w:rPr>
          <w:rFonts w:ascii="Comic Sans MS" w:hAnsi="Comic Sans MS"/>
          <w:sz w:val="20"/>
          <w:szCs w:val="20"/>
        </w:rPr>
        <w:t>schools</w:t>
      </w:r>
      <w:proofErr w:type="gramEnd"/>
      <w:r w:rsidR="00D56C06" w:rsidRPr="00D44100">
        <w:rPr>
          <w:rFonts w:ascii="Comic Sans MS" w:hAnsi="Comic Sans MS"/>
          <w:sz w:val="20"/>
          <w:szCs w:val="20"/>
        </w:rPr>
        <w:t xml:space="preserve"> format and these are monitored regularly by the SENDCo</w:t>
      </w:r>
      <w:r w:rsidR="004C5C22" w:rsidRPr="00D44100">
        <w:rPr>
          <w:rFonts w:ascii="Comic Sans MS" w:hAnsi="Comic Sans MS"/>
          <w:sz w:val="20"/>
          <w:szCs w:val="20"/>
        </w:rPr>
        <w:t>.</w:t>
      </w:r>
    </w:p>
    <w:p w14:paraId="61560B0D" w14:textId="77777777" w:rsidR="0048226B" w:rsidRPr="00D44100" w:rsidRDefault="0048226B" w:rsidP="00465A93">
      <w:pPr>
        <w:spacing w:after="0" w:line="276" w:lineRule="auto"/>
        <w:rPr>
          <w:rFonts w:ascii="Comic Sans MS" w:hAnsi="Comic Sans MS"/>
          <w:sz w:val="20"/>
          <w:szCs w:val="20"/>
        </w:rPr>
      </w:pPr>
    </w:p>
    <w:p w14:paraId="3C9E5884" w14:textId="49BA6A8B" w:rsidR="004527D0" w:rsidRPr="00D44100" w:rsidRDefault="004C5C22" w:rsidP="004C5C22">
      <w:pPr>
        <w:tabs>
          <w:tab w:val="left" w:pos="7390"/>
        </w:tabs>
        <w:spacing w:after="0" w:line="276" w:lineRule="auto"/>
        <w:rPr>
          <w:rFonts w:ascii="Comic Sans MS" w:hAnsi="Comic Sans MS"/>
          <w:b/>
          <w:sz w:val="20"/>
          <w:szCs w:val="20"/>
          <w:u w:val="single"/>
        </w:rPr>
      </w:pPr>
      <w:r w:rsidRPr="00D44100">
        <w:rPr>
          <w:rFonts w:ascii="Comic Sans MS" w:hAnsi="Comic Sans MS"/>
          <w:b/>
          <w:sz w:val="20"/>
          <w:szCs w:val="20"/>
          <w:u w:val="single"/>
        </w:rPr>
        <w:t xml:space="preserve">Special </w:t>
      </w:r>
      <w:r w:rsidR="00120C84" w:rsidRPr="00D44100">
        <w:rPr>
          <w:rFonts w:ascii="Comic Sans MS" w:hAnsi="Comic Sans MS"/>
          <w:b/>
          <w:sz w:val="20"/>
          <w:szCs w:val="20"/>
          <w:u w:val="single"/>
        </w:rPr>
        <w:t>E</w:t>
      </w:r>
      <w:r w:rsidRPr="00D44100">
        <w:rPr>
          <w:rFonts w:ascii="Comic Sans MS" w:hAnsi="Comic Sans MS"/>
          <w:b/>
          <w:sz w:val="20"/>
          <w:szCs w:val="20"/>
          <w:u w:val="single"/>
        </w:rPr>
        <w:t xml:space="preserve">ducational </w:t>
      </w:r>
      <w:r w:rsidR="00120C84" w:rsidRPr="00D44100">
        <w:rPr>
          <w:rFonts w:ascii="Comic Sans MS" w:hAnsi="Comic Sans MS"/>
          <w:b/>
          <w:sz w:val="20"/>
          <w:szCs w:val="20"/>
          <w:u w:val="single"/>
        </w:rPr>
        <w:t>N</w:t>
      </w:r>
      <w:r w:rsidRPr="00D44100">
        <w:rPr>
          <w:rFonts w:ascii="Comic Sans MS" w:hAnsi="Comic Sans MS"/>
          <w:b/>
          <w:sz w:val="20"/>
          <w:szCs w:val="20"/>
          <w:u w:val="single"/>
        </w:rPr>
        <w:t>eeds Support Plan</w:t>
      </w:r>
      <w:r w:rsidR="00A36383" w:rsidRPr="00D44100">
        <w:rPr>
          <w:rFonts w:ascii="Comic Sans MS" w:hAnsi="Comic Sans MS"/>
          <w:b/>
          <w:sz w:val="20"/>
          <w:szCs w:val="20"/>
          <w:u w:val="single"/>
        </w:rPr>
        <w:t xml:space="preserve"> </w:t>
      </w:r>
      <w:r w:rsidR="00120C84" w:rsidRPr="00D44100">
        <w:rPr>
          <w:rFonts w:ascii="Comic Sans MS" w:hAnsi="Comic Sans MS"/>
          <w:b/>
          <w:sz w:val="20"/>
          <w:szCs w:val="20"/>
          <w:u w:val="single"/>
        </w:rPr>
        <w:t>R</w:t>
      </w:r>
      <w:r w:rsidR="00A36383" w:rsidRPr="00D44100">
        <w:rPr>
          <w:rFonts w:ascii="Comic Sans MS" w:hAnsi="Comic Sans MS"/>
          <w:b/>
          <w:sz w:val="20"/>
          <w:szCs w:val="20"/>
          <w:u w:val="single"/>
        </w:rPr>
        <w:t xml:space="preserve">eviews &amp; </w:t>
      </w:r>
      <w:r w:rsidR="00120C84" w:rsidRPr="00D44100">
        <w:rPr>
          <w:rFonts w:ascii="Comic Sans MS" w:hAnsi="Comic Sans MS"/>
          <w:b/>
          <w:sz w:val="20"/>
          <w:szCs w:val="20"/>
          <w:u w:val="single"/>
        </w:rPr>
        <w:t>R</w:t>
      </w:r>
      <w:r w:rsidR="00A36383" w:rsidRPr="00D44100">
        <w:rPr>
          <w:rFonts w:ascii="Comic Sans MS" w:hAnsi="Comic Sans MS"/>
          <w:b/>
          <w:sz w:val="20"/>
          <w:szCs w:val="20"/>
          <w:u w:val="single"/>
        </w:rPr>
        <w:t>esponsibility</w:t>
      </w:r>
      <w:r w:rsidRPr="00D44100">
        <w:rPr>
          <w:rFonts w:ascii="Comic Sans MS" w:hAnsi="Comic Sans MS"/>
          <w:b/>
          <w:sz w:val="20"/>
          <w:szCs w:val="20"/>
          <w:u w:val="single"/>
        </w:rPr>
        <w:t>:</w:t>
      </w:r>
    </w:p>
    <w:p w14:paraId="6D81DBDE" w14:textId="77777777" w:rsidR="004C5C22" w:rsidRPr="00D44100" w:rsidRDefault="004C5C22" w:rsidP="004C5C22">
      <w:pPr>
        <w:tabs>
          <w:tab w:val="left" w:pos="7390"/>
        </w:tabs>
        <w:spacing w:after="0" w:line="276" w:lineRule="auto"/>
        <w:rPr>
          <w:rFonts w:ascii="Comic Sans MS" w:hAnsi="Comic Sans MS"/>
          <w:b/>
          <w:sz w:val="20"/>
          <w:szCs w:val="20"/>
          <w:u w:val="single"/>
        </w:rPr>
      </w:pPr>
    </w:p>
    <w:p w14:paraId="1BB2CCD7" w14:textId="4274B11D" w:rsidR="000C6531" w:rsidRPr="00D44100" w:rsidRDefault="000C6531" w:rsidP="004C5C22">
      <w:pPr>
        <w:spacing w:after="0" w:line="276" w:lineRule="auto"/>
        <w:rPr>
          <w:rFonts w:ascii="Comic Sans MS" w:hAnsi="Comic Sans MS"/>
          <w:sz w:val="20"/>
          <w:szCs w:val="20"/>
        </w:rPr>
      </w:pPr>
      <w:r w:rsidRPr="00D44100">
        <w:rPr>
          <w:rFonts w:ascii="Comic Sans MS" w:hAnsi="Comic Sans MS"/>
          <w:sz w:val="20"/>
          <w:szCs w:val="20"/>
        </w:rPr>
        <w:t xml:space="preserve">A </w:t>
      </w:r>
      <w:r w:rsidR="004C5C22" w:rsidRPr="00D44100">
        <w:rPr>
          <w:rFonts w:ascii="Comic Sans MS" w:hAnsi="Comic Sans MS"/>
          <w:sz w:val="20"/>
          <w:szCs w:val="20"/>
        </w:rPr>
        <w:t>Special educational needs Support Plan</w:t>
      </w:r>
      <w:r w:rsidRPr="00D44100">
        <w:rPr>
          <w:rFonts w:ascii="Comic Sans MS" w:hAnsi="Comic Sans MS"/>
          <w:sz w:val="20"/>
          <w:szCs w:val="20"/>
        </w:rPr>
        <w:t xml:space="preserve"> is </w:t>
      </w:r>
      <w:r w:rsidR="00F330CA" w:rsidRPr="00D44100">
        <w:rPr>
          <w:rFonts w:ascii="Comic Sans MS" w:hAnsi="Comic Sans MS"/>
          <w:sz w:val="20"/>
          <w:szCs w:val="20"/>
        </w:rPr>
        <w:t>updated</w:t>
      </w:r>
      <w:r w:rsidRPr="00D44100">
        <w:rPr>
          <w:rFonts w:ascii="Comic Sans MS" w:hAnsi="Comic Sans MS"/>
          <w:sz w:val="20"/>
          <w:szCs w:val="20"/>
        </w:rPr>
        <w:t xml:space="preserve"> </w:t>
      </w:r>
      <w:r w:rsidR="00F330CA" w:rsidRPr="00D44100">
        <w:rPr>
          <w:rFonts w:ascii="Comic Sans MS" w:hAnsi="Comic Sans MS"/>
          <w:sz w:val="20"/>
          <w:szCs w:val="20"/>
        </w:rPr>
        <w:t>at the end of every term term with a review as to whether they are on/off track half termly.</w:t>
      </w:r>
    </w:p>
    <w:p w14:paraId="5742568A" w14:textId="77777777" w:rsidR="000C6531" w:rsidRPr="00D44100" w:rsidRDefault="000C6531" w:rsidP="004269FA">
      <w:pPr>
        <w:rPr>
          <w:rFonts w:ascii="Comic Sans MS" w:hAnsi="Comic Sans MS"/>
          <w:sz w:val="20"/>
          <w:szCs w:val="20"/>
        </w:rPr>
      </w:pPr>
    </w:p>
    <w:p w14:paraId="261471D2" w14:textId="11BB86CC" w:rsidR="004269FA" w:rsidRPr="00D44100" w:rsidRDefault="000C6531" w:rsidP="004269FA">
      <w:pPr>
        <w:rPr>
          <w:rFonts w:ascii="Comic Sans MS" w:hAnsi="Comic Sans MS"/>
          <w:b/>
          <w:sz w:val="20"/>
          <w:szCs w:val="20"/>
          <w:u w:val="single"/>
        </w:rPr>
      </w:pPr>
      <w:r w:rsidRPr="00D44100">
        <w:rPr>
          <w:rFonts w:ascii="Comic Sans MS" w:hAnsi="Comic Sans MS"/>
          <w:b/>
          <w:sz w:val="20"/>
          <w:szCs w:val="20"/>
          <w:u w:val="single"/>
        </w:rPr>
        <w:t>S</w:t>
      </w:r>
      <w:r w:rsidR="009B537E" w:rsidRPr="00D44100">
        <w:rPr>
          <w:rFonts w:ascii="Comic Sans MS" w:hAnsi="Comic Sans MS"/>
          <w:b/>
          <w:sz w:val="20"/>
          <w:szCs w:val="20"/>
          <w:u w:val="single"/>
        </w:rPr>
        <w:t>EN</w:t>
      </w:r>
      <w:r w:rsidR="00F330CA" w:rsidRPr="00D44100">
        <w:rPr>
          <w:rFonts w:ascii="Comic Sans MS" w:hAnsi="Comic Sans MS"/>
          <w:b/>
          <w:sz w:val="20"/>
          <w:szCs w:val="20"/>
          <w:u w:val="single"/>
        </w:rPr>
        <w:t>D</w:t>
      </w:r>
      <w:r w:rsidR="009B537E" w:rsidRPr="00D44100">
        <w:rPr>
          <w:rFonts w:ascii="Comic Sans MS" w:hAnsi="Comic Sans MS"/>
          <w:b/>
          <w:sz w:val="20"/>
          <w:szCs w:val="20"/>
          <w:u w:val="single"/>
        </w:rPr>
        <w:t xml:space="preserve">CO Role </w:t>
      </w:r>
    </w:p>
    <w:p w14:paraId="795F4AF8" w14:textId="6144A01F" w:rsidR="004269FA" w:rsidRPr="00D44100" w:rsidRDefault="009B537E" w:rsidP="004269FA">
      <w:pPr>
        <w:rPr>
          <w:rFonts w:ascii="Comic Sans MS" w:hAnsi="Comic Sans MS"/>
          <w:sz w:val="20"/>
          <w:szCs w:val="20"/>
        </w:rPr>
      </w:pPr>
      <w:r w:rsidRPr="00D44100">
        <w:rPr>
          <w:rFonts w:ascii="Comic Sans MS" w:hAnsi="Comic Sans MS"/>
          <w:sz w:val="20"/>
          <w:szCs w:val="20"/>
        </w:rPr>
        <w:t xml:space="preserve">The </w:t>
      </w:r>
      <w:r w:rsidR="00894E66" w:rsidRPr="00D44100">
        <w:rPr>
          <w:rFonts w:ascii="Comic Sans MS" w:hAnsi="Comic Sans MS"/>
          <w:sz w:val="20"/>
          <w:szCs w:val="20"/>
        </w:rPr>
        <w:t>SENDCO</w:t>
      </w:r>
      <w:r w:rsidRPr="00D44100">
        <w:rPr>
          <w:rFonts w:ascii="Comic Sans MS" w:hAnsi="Comic Sans MS"/>
          <w:sz w:val="20"/>
          <w:szCs w:val="20"/>
        </w:rPr>
        <w:t xml:space="preserve"> will:</w:t>
      </w:r>
    </w:p>
    <w:p w14:paraId="49935645" w14:textId="0DFC0B61" w:rsidR="004269FA" w:rsidRPr="00D44100" w:rsidRDefault="00204DD3" w:rsidP="004269FA">
      <w:pPr>
        <w:pStyle w:val="ListParagraph"/>
        <w:numPr>
          <w:ilvl w:val="0"/>
          <w:numId w:val="13"/>
        </w:numPr>
        <w:rPr>
          <w:rFonts w:ascii="Comic Sans MS" w:hAnsi="Comic Sans MS"/>
          <w:sz w:val="20"/>
          <w:szCs w:val="20"/>
        </w:rPr>
      </w:pPr>
      <w:r w:rsidRPr="00D44100">
        <w:rPr>
          <w:rFonts w:ascii="Comic Sans MS" w:hAnsi="Comic Sans MS"/>
          <w:sz w:val="20"/>
          <w:szCs w:val="20"/>
        </w:rPr>
        <w:t>Monitor the quality of support plans termly</w:t>
      </w:r>
    </w:p>
    <w:p w14:paraId="4472AC25" w14:textId="22FF4519" w:rsidR="00204DD3" w:rsidRPr="00D44100" w:rsidRDefault="00204DD3" w:rsidP="004269FA">
      <w:pPr>
        <w:pStyle w:val="ListParagraph"/>
        <w:numPr>
          <w:ilvl w:val="0"/>
          <w:numId w:val="13"/>
        </w:numPr>
        <w:rPr>
          <w:rFonts w:ascii="Comic Sans MS" w:hAnsi="Comic Sans MS"/>
          <w:sz w:val="20"/>
          <w:szCs w:val="20"/>
        </w:rPr>
      </w:pPr>
      <w:r w:rsidRPr="00D44100">
        <w:rPr>
          <w:rFonts w:ascii="Comic Sans MS" w:hAnsi="Comic Sans MS"/>
          <w:sz w:val="20"/>
          <w:szCs w:val="20"/>
        </w:rPr>
        <w:t>Support teachers in the writ</w:t>
      </w:r>
      <w:r w:rsidR="00C44D65" w:rsidRPr="00D44100">
        <w:rPr>
          <w:rFonts w:ascii="Comic Sans MS" w:hAnsi="Comic Sans MS"/>
          <w:sz w:val="20"/>
          <w:szCs w:val="20"/>
        </w:rPr>
        <w:t>ing of quality support plans</w:t>
      </w:r>
    </w:p>
    <w:p w14:paraId="34617892" w14:textId="60EA9A8B" w:rsidR="004269FA" w:rsidRPr="00D44100" w:rsidRDefault="004269FA" w:rsidP="004269FA">
      <w:pPr>
        <w:pStyle w:val="ListParagraph"/>
        <w:numPr>
          <w:ilvl w:val="0"/>
          <w:numId w:val="13"/>
        </w:numPr>
        <w:rPr>
          <w:rFonts w:ascii="Comic Sans MS" w:hAnsi="Comic Sans MS"/>
          <w:sz w:val="20"/>
          <w:szCs w:val="20"/>
        </w:rPr>
      </w:pPr>
      <w:r w:rsidRPr="00D44100">
        <w:rPr>
          <w:rFonts w:ascii="Comic Sans MS" w:hAnsi="Comic Sans MS"/>
          <w:sz w:val="20"/>
          <w:szCs w:val="20"/>
        </w:rPr>
        <w:t>Monitor on a</w:t>
      </w:r>
      <w:r w:rsidR="006536B5" w:rsidRPr="00D44100">
        <w:rPr>
          <w:rFonts w:ascii="Comic Sans MS" w:hAnsi="Comic Sans MS"/>
          <w:sz w:val="20"/>
          <w:szCs w:val="20"/>
        </w:rPr>
        <w:t xml:space="preserve"> half</w:t>
      </w:r>
      <w:r w:rsidRPr="00D44100">
        <w:rPr>
          <w:rFonts w:ascii="Comic Sans MS" w:hAnsi="Comic Sans MS"/>
          <w:sz w:val="20"/>
          <w:szCs w:val="20"/>
        </w:rPr>
        <w:t xml:space="preserve"> termly basis </w:t>
      </w:r>
      <w:r w:rsidR="006536B5" w:rsidRPr="00D44100">
        <w:rPr>
          <w:rFonts w:ascii="Comic Sans MS" w:hAnsi="Comic Sans MS"/>
          <w:sz w:val="20"/>
          <w:szCs w:val="20"/>
        </w:rPr>
        <w:t>to ensure small steps of progress are being made</w:t>
      </w:r>
      <w:r w:rsidRPr="00D44100">
        <w:rPr>
          <w:rFonts w:ascii="Comic Sans MS" w:hAnsi="Comic Sans MS"/>
          <w:sz w:val="20"/>
          <w:szCs w:val="20"/>
        </w:rPr>
        <w:t xml:space="preserve"> </w:t>
      </w:r>
    </w:p>
    <w:p w14:paraId="5D63E20A" w14:textId="2337AB20" w:rsidR="00060DE6" w:rsidRPr="00D44100" w:rsidRDefault="004269FA" w:rsidP="00060DE6">
      <w:pPr>
        <w:pStyle w:val="ListParagraph"/>
        <w:numPr>
          <w:ilvl w:val="0"/>
          <w:numId w:val="13"/>
        </w:numPr>
        <w:rPr>
          <w:rFonts w:ascii="Comic Sans MS" w:hAnsi="Comic Sans MS"/>
          <w:sz w:val="20"/>
          <w:szCs w:val="20"/>
        </w:rPr>
      </w:pPr>
      <w:r w:rsidRPr="00D44100">
        <w:rPr>
          <w:rFonts w:ascii="Comic Sans MS" w:hAnsi="Comic Sans MS"/>
          <w:sz w:val="20"/>
          <w:szCs w:val="20"/>
        </w:rPr>
        <w:t>Monitor the impact of the provision and intervention and make necessary changes</w:t>
      </w:r>
    </w:p>
    <w:p w14:paraId="5125BFEA" w14:textId="2EE7B679" w:rsidR="00C44D65" w:rsidRPr="00D44100" w:rsidRDefault="006536B5" w:rsidP="00C44D65">
      <w:pPr>
        <w:pStyle w:val="ListParagraph"/>
        <w:numPr>
          <w:ilvl w:val="0"/>
          <w:numId w:val="13"/>
        </w:numPr>
        <w:rPr>
          <w:rFonts w:ascii="Comic Sans MS" w:hAnsi="Comic Sans MS"/>
          <w:sz w:val="20"/>
          <w:szCs w:val="20"/>
        </w:rPr>
      </w:pPr>
      <w:r w:rsidRPr="00D44100">
        <w:rPr>
          <w:rFonts w:ascii="Comic Sans MS" w:hAnsi="Comic Sans MS"/>
          <w:sz w:val="20"/>
          <w:szCs w:val="20"/>
        </w:rPr>
        <w:t>Refer to outside professional agencies if required</w:t>
      </w:r>
    </w:p>
    <w:p w14:paraId="3A4023B8" w14:textId="4A41867F" w:rsidR="00C44D65" w:rsidRPr="00D44100" w:rsidRDefault="00C44D65" w:rsidP="00C44D65">
      <w:pPr>
        <w:pStyle w:val="ListParagraph"/>
        <w:numPr>
          <w:ilvl w:val="0"/>
          <w:numId w:val="13"/>
        </w:numPr>
        <w:rPr>
          <w:rFonts w:ascii="Comic Sans MS" w:hAnsi="Comic Sans MS"/>
          <w:sz w:val="20"/>
          <w:szCs w:val="20"/>
        </w:rPr>
      </w:pPr>
      <w:r w:rsidRPr="00D44100">
        <w:rPr>
          <w:rFonts w:ascii="Comic Sans MS" w:hAnsi="Comic Sans MS"/>
          <w:sz w:val="20"/>
          <w:szCs w:val="20"/>
        </w:rPr>
        <w:t>Monitor the quality of quality first teaching in the classrooms</w:t>
      </w:r>
    </w:p>
    <w:p w14:paraId="7F8BB8B3" w14:textId="77777777" w:rsidR="004269FA" w:rsidRPr="00D44100" w:rsidRDefault="004269FA" w:rsidP="004527D0">
      <w:pPr>
        <w:rPr>
          <w:rFonts w:ascii="Comic Sans MS" w:hAnsi="Comic Sans MS"/>
          <w:sz w:val="20"/>
          <w:szCs w:val="20"/>
        </w:rPr>
      </w:pPr>
    </w:p>
    <w:p w14:paraId="744B1D05" w14:textId="44479E81" w:rsidR="004527D0" w:rsidRPr="00D44100" w:rsidRDefault="009B537E" w:rsidP="004527D0">
      <w:pPr>
        <w:rPr>
          <w:rFonts w:ascii="Comic Sans MS" w:hAnsi="Comic Sans MS"/>
          <w:b/>
          <w:sz w:val="20"/>
          <w:szCs w:val="20"/>
          <w:u w:val="single"/>
        </w:rPr>
      </w:pPr>
      <w:r w:rsidRPr="00D44100">
        <w:rPr>
          <w:rFonts w:ascii="Comic Sans MS" w:hAnsi="Comic Sans MS"/>
          <w:b/>
          <w:sz w:val="20"/>
          <w:szCs w:val="20"/>
          <w:u w:val="single"/>
        </w:rPr>
        <w:t>Teacher’s role</w:t>
      </w:r>
    </w:p>
    <w:p w14:paraId="445EBDCB" w14:textId="77777777" w:rsidR="00A0438D" w:rsidRPr="00D44100" w:rsidRDefault="00A0438D" w:rsidP="004527D0">
      <w:pPr>
        <w:rPr>
          <w:rFonts w:ascii="Comic Sans MS" w:hAnsi="Comic Sans MS"/>
          <w:b/>
          <w:sz w:val="20"/>
          <w:szCs w:val="20"/>
          <w:u w:val="single"/>
        </w:rPr>
      </w:pPr>
    </w:p>
    <w:p w14:paraId="06A07DB7" w14:textId="1F838A88" w:rsidR="00A0438D" w:rsidRPr="00D44100" w:rsidRDefault="00A0438D" w:rsidP="004527D0">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To ensure their quality first teaching offer meets the expectations in school.</w:t>
      </w:r>
    </w:p>
    <w:p w14:paraId="00A5413B" w14:textId="76552B6D" w:rsidR="004527D0" w:rsidRPr="00D44100" w:rsidRDefault="00060DE6" w:rsidP="004527D0">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To identify</w:t>
      </w:r>
      <w:r w:rsidR="004527D0" w:rsidRPr="00D44100">
        <w:rPr>
          <w:rFonts w:ascii="Comic Sans MS" w:hAnsi="Comic Sans MS"/>
          <w:sz w:val="20"/>
          <w:szCs w:val="20"/>
        </w:rPr>
        <w:t xml:space="preserve"> initial concerns and involving the </w:t>
      </w:r>
      <w:r w:rsidR="00894E66" w:rsidRPr="00D44100">
        <w:rPr>
          <w:rFonts w:ascii="Comic Sans MS" w:hAnsi="Comic Sans MS"/>
          <w:sz w:val="20"/>
          <w:szCs w:val="20"/>
        </w:rPr>
        <w:t>SENDCO</w:t>
      </w:r>
      <w:r w:rsidR="004527D0" w:rsidRPr="00D44100">
        <w:rPr>
          <w:rFonts w:ascii="Comic Sans MS" w:hAnsi="Comic Sans MS"/>
          <w:sz w:val="20"/>
          <w:szCs w:val="20"/>
        </w:rPr>
        <w:t xml:space="preserve"> where necessary. </w:t>
      </w:r>
    </w:p>
    <w:p w14:paraId="5EC42403" w14:textId="77777777" w:rsidR="004527D0" w:rsidRPr="00D44100" w:rsidRDefault="004527D0" w:rsidP="004527D0">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To ensure that all staff working in the classroom are aware of special needs children and their targets they are working towards</w:t>
      </w:r>
    </w:p>
    <w:p w14:paraId="25A66E0B" w14:textId="2F42C075" w:rsidR="004527D0" w:rsidRPr="00D44100" w:rsidRDefault="00060DE6" w:rsidP="004527D0">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To m</w:t>
      </w:r>
      <w:r w:rsidR="004527D0" w:rsidRPr="00D44100">
        <w:rPr>
          <w:rFonts w:ascii="Comic Sans MS" w:hAnsi="Comic Sans MS"/>
          <w:sz w:val="20"/>
          <w:szCs w:val="20"/>
        </w:rPr>
        <w:t>eet</w:t>
      </w:r>
      <w:r w:rsidRPr="00D44100">
        <w:rPr>
          <w:rFonts w:ascii="Comic Sans MS" w:hAnsi="Comic Sans MS"/>
          <w:sz w:val="20"/>
          <w:szCs w:val="20"/>
        </w:rPr>
        <w:t xml:space="preserve">, when requested by, </w:t>
      </w:r>
      <w:r w:rsidR="004527D0" w:rsidRPr="00D44100">
        <w:rPr>
          <w:rFonts w:ascii="Comic Sans MS" w:hAnsi="Comic Sans MS"/>
          <w:sz w:val="20"/>
          <w:szCs w:val="20"/>
        </w:rPr>
        <w:t xml:space="preserve">the </w:t>
      </w:r>
      <w:r w:rsidR="00894E66" w:rsidRPr="00D44100">
        <w:rPr>
          <w:rFonts w:ascii="Comic Sans MS" w:hAnsi="Comic Sans MS"/>
          <w:sz w:val="20"/>
          <w:szCs w:val="20"/>
        </w:rPr>
        <w:t>SENDCO</w:t>
      </w:r>
      <w:r w:rsidR="004527D0" w:rsidRPr="00D44100">
        <w:rPr>
          <w:rFonts w:ascii="Comic Sans MS" w:hAnsi="Comic Sans MS"/>
          <w:sz w:val="20"/>
          <w:szCs w:val="20"/>
        </w:rPr>
        <w:t xml:space="preserve"> to </w:t>
      </w:r>
      <w:r w:rsidRPr="00D44100">
        <w:rPr>
          <w:rFonts w:ascii="Comic Sans MS" w:hAnsi="Comic Sans MS"/>
          <w:sz w:val="20"/>
          <w:szCs w:val="20"/>
        </w:rPr>
        <w:t>Assess Plan Do Review (</w:t>
      </w:r>
      <w:proofErr w:type="gramStart"/>
      <w:r w:rsidRPr="00D44100">
        <w:rPr>
          <w:rFonts w:ascii="Comic Sans MS" w:hAnsi="Comic Sans MS"/>
          <w:sz w:val="20"/>
          <w:szCs w:val="20"/>
        </w:rPr>
        <w:t>APDR)  SEN</w:t>
      </w:r>
      <w:proofErr w:type="gramEnd"/>
      <w:r w:rsidRPr="00D44100">
        <w:rPr>
          <w:rFonts w:ascii="Comic Sans MS" w:hAnsi="Comic Sans MS"/>
          <w:sz w:val="20"/>
          <w:szCs w:val="20"/>
        </w:rPr>
        <w:t xml:space="preserve"> S</w:t>
      </w:r>
      <w:r w:rsidR="004527D0" w:rsidRPr="00D44100">
        <w:rPr>
          <w:rFonts w:ascii="Comic Sans MS" w:hAnsi="Comic Sans MS"/>
          <w:sz w:val="20"/>
          <w:szCs w:val="20"/>
        </w:rPr>
        <w:t xml:space="preserve">upport </w:t>
      </w:r>
      <w:r w:rsidRPr="00D44100">
        <w:rPr>
          <w:rFonts w:ascii="Comic Sans MS" w:hAnsi="Comic Sans MS"/>
          <w:sz w:val="20"/>
          <w:szCs w:val="20"/>
        </w:rPr>
        <w:t>plans</w:t>
      </w:r>
    </w:p>
    <w:p w14:paraId="7CD870F6" w14:textId="1ED3BE6E" w:rsidR="004527D0" w:rsidRPr="00D44100" w:rsidRDefault="004527D0" w:rsidP="004527D0">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w:t>
      </w:r>
      <w:r w:rsidR="00060DE6" w:rsidRPr="00D44100">
        <w:rPr>
          <w:rFonts w:ascii="Comic Sans MS" w:hAnsi="Comic Sans MS"/>
          <w:sz w:val="20"/>
          <w:szCs w:val="20"/>
        </w:rPr>
        <w:t>o track</w:t>
      </w:r>
      <w:r w:rsidRPr="00D44100">
        <w:rPr>
          <w:rFonts w:ascii="Comic Sans MS" w:hAnsi="Comic Sans MS"/>
          <w:sz w:val="20"/>
          <w:szCs w:val="20"/>
        </w:rPr>
        <w:t xml:space="preserve"> </w:t>
      </w:r>
      <w:r w:rsidR="008E39F1" w:rsidRPr="00D44100">
        <w:rPr>
          <w:rFonts w:ascii="Comic Sans MS" w:hAnsi="Comic Sans MS"/>
          <w:sz w:val="20"/>
          <w:szCs w:val="20"/>
        </w:rPr>
        <w:t xml:space="preserve">children on </w:t>
      </w:r>
      <w:proofErr w:type="spellStart"/>
      <w:r w:rsidR="008E39F1" w:rsidRPr="00D44100">
        <w:rPr>
          <w:rFonts w:ascii="Comic Sans MS" w:hAnsi="Comic Sans MS"/>
          <w:sz w:val="20"/>
          <w:szCs w:val="20"/>
        </w:rPr>
        <w:t>Bsquared</w:t>
      </w:r>
      <w:proofErr w:type="spellEnd"/>
      <w:r w:rsidR="008E39F1" w:rsidRPr="00D44100">
        <w:rPr>
          <w:rFonts w:ascii="Comic Sans MS" w:hAnsi="Comic Sans MS"/>
          <w:sz w:val="20"/>
          <w:szCs w:val="20"/>
        </w:rPr>
        <w:t xml:space="preserve"> where they have cognition and learning needs and are progressing in smaller steps than expected</w:t>
      </w:r>
    </w:p>
    <w:p w14:paraId="43912D14" w14:textId="1A068516" w:rsidR="004527D0" w:rsidRPr="00D44100" w:rsidRDefault="00060DE6" w:rsidP="001F3E25">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lastRenderedPageBreak/>
        <w:t>To offer a longer parents evening slot</w:t>
      </w:r>
      <w:r w:rsidR="004527D0" w:rsidRPr="00D44100">
        <w:rPr>
          <w:rFonts w:ascii="Comic Sans MS" w:hAnsi="Comic Sans MS"/>
          <w:sz w:val="20"/>
          <w:szCs w:val="20"/>
        </w:rPr>
        <w:t xml:space="preserve"> to parents of children who are on the Special Educational Needs register.</w:t>
      </w:r>
      <w:r w:rsidRPr="00D44100">
        <w:rPr>
          <w:rFonts w:ascii="Comic Sans MS" w:hAnsi="Comic Sans MS"/>
          <w:sz w:val="20"/>
          <w:szCs w:val="20"/>
        </w:rPr>
        <w:t xml:space="preserve"> Class teacher is to seek out relevant information from the </w:t>
      </w:r>
      <w:r w:rsidR="00894E66" w:rsidRPr="00D44100">
        <w:rPr>
          <w:rFonts w:ascii="Comic Sans MS" w:hAnsi="Comic Sans MS"/>
          <w:sz w:val="20"/>
          <w:szCs w:val="20"/>
        </w:rPr>
        <w:t>SENDCO</w:t>
      </w:r>
      <w:r w:rsidRPr="00D44100">
        <w:rPr>
          <w:rFonts w:ascii="Comic Sans MS" w:hAnsi="Comic Sans MS"/>
          <w:sz w:val="20"/>
          <w:szCs w:val="20"/>
        </w:rPr>
        <w:t xml:space="preserve"> in advance of the meeting</w:t>
      </w:r>
    </w:p>
    <w:p w14:paraId="7FB80C04" w14:textId="491DC884" w:rsidR="00060DE6" w:rsidRPr="00D44100" w:rsidRDefault="00060DE6" w:rsidP="001F3E25">
      <w:pPr>
        <w:pStyle w:val="ListParagraph"/>
        <w:numPr>
          <w:ilvl w:val="0"/>
          <w:numId w:val="8"/>
        </w:numPr>
        <w:spacing w:after="200" w:line="276" w:lineRule="auto"/>
        <w:rPr>
          <w:rFonts w:ascii="Comic Sans MS" w:hAnsi="Comic Sans MS"/>
          <w:sz w:val="20"/>
          <w:szCs w:val="20"/>
        </w:rPr>
      </w:pPr>
      <w:r w:rsidRPr="00D44100">
        <w:rPr>
          <w:rFonts w:ascii="Comic Sans MS" w:hAnsi="Comic Sans MS"/>
          <w:sz w:val="20"/>
          <w:szCs w:val="20"/>
        </w:rPr>
        <w:t>To monitor</w:t>
      </w:r>
      <w:r w:rsidR="006536B5" w:rsidRPr="00D44100">
        <w:rPr>
          <w:rFonts w:ascii="Comic Sans MS" w:hAnsi="Comic Sans MS"/>
          <w:sz w:val="20"/>
          <w:szCs w:val="20"/>
        </w:rPr>
        <w:t xml:space="preserve"> </w:t>
      </w:r>
      <w:r w:rsidRPr="00D44100">
        <w:rPr>
          <w:rFonts w:ascii="Comic Sans MS" w:hAnsi="Comic Sans MS"/>
          <w:sz w:val="20"/>
          <w:szCs w:val="20"/>
        </w:rPr>
        <w:t xml:space="preserve">targets. If the targets are met before the termly review, class teacher will </w:t>
      </w:r>
      <w:r w:rsidR="00C14BA9" w:rsidRPr="00D44100">
        <w:rPr>
          <w:rFonts w:ascii="Comic Sans MS" w:hAnsi="Comic Sans MS"/>
          <w:sz w:val="20"/>
          <w:szCs w:val="20"/>
        </w:rPr>
        <w:t xml:space="preserve">amend these targets and can </w:t>
      </w:r>
      <w:r w:rsidRPr="00D44100">
        <w:rPr>
          <w:rFonts w:ascii="Comic Sans MS" w:hAnsi="Comic Sans MS"/>
          <w:sz w:val="20"/>
          <w:szCs w:val="20"/>
        </w:rPr>
        <w:t xml:space="preserve">seek a meeting with the </w:t>
      </w:r>
      <w:r w:rsidR="00894E66" w:rsidRPr="00D44100">
        <w:rPr>
          <w:rFonts w:ascii="Comic Sans MS" w:hAnsi="Comic Sans MS"/>
          <w:sz w:val="20"/>
          <w:szCs w:val="20"/>
        </w:rPr>
        <w:t>SENDCO</w:t>
      </w:r>
      <w:r w:rsidRPr="00D44100">
        <w:rPr>
          <w:rFonts w:ascii="Comic Sans MS" w:hAnsi="Comic Sans MS"/>
          <w:sz w:val="20"/>
          <w:szCs w:val="20"/>
        </w:rPr>
        <w:t xml:space="preserve"> to discuss</w:t>
      </w:r>
      <w:r w:rsidR="00C14BA9" w:rsidRPr="00D44100">
        <w:rPr>
          <w:rFonts w:ascii="Comic Sans MS" w:hAnsi="Comic Sans MS"/>
          <w:sz w:val="20"/>
          <w:szCs w:val="20"/>
        </w:rPr>
        <w:t xml:space="preserve"> these</w:t>
      </w:r>
      <w:r w:rsidRPr="00D44100">
        <w:rPr>
          <w:rFonts w:ascii="Comic Sans MS" w:hAnsi="Comic Sans MS"/>
          <w:sz w:val="20"/>
          <w:szCs w:val="20"/>
        </w:rPr>
        <w:t xml:space="preserve"> new targets</w:t>
      </w:r>
    </w:p>
    <w:p w14:paraId="6FF75B45" w14:textId="77777777" w:rsidR="001F3E25" w:rsidRPr="00D44100" w:rsidRDefault="001F3E25" w:rsidP="00A0438D">
      <w:pPr>
        <w:spacing w:after="200" w:line="276" w:lineRule="auto"/>
        <w:rPr>
          <w:rFonts w:ascii="Comic Sans MS" w:hAnsi="Comic Sans MS"/>
          <w:sz w:val="20"/>
          <w:szCs w:val="20"/>
        </w:rPr>
      </w:pPr>
    </w:p>
    <w:p w14:paraId="337B3B79" w14:textId="77A1F81D" w:rsidR="004527D0" w:rsidRPr="00D44100" w:rsidRDefault="009B537E" w:rsidP="004527D0">
      <w:pPr>
        <w:ind w:left="360"/>
        <w:rPr>
          <w:rFonts w:ascii="Comic Sans MS" w:hAnsi="Comic Sans MS"/>
          <w:b/>
          <w:sz w:val="20"/>
          <w:szCs w:val="20"/>
          <w:u w:val="single"/>
        </w:rPr>
      </w:pPr>
      <w:r w:rsidRPr="00D44100">
        <w:rPr>
          <w:rFonts w:ascii="Comic Sans MS" w:hAnsi="Comic Sans MS"/>
          <w:b/>
          <w:sz w:val="20"/>
          <w:szCs w:val="20"/>
          <w:u w:val="single"/>
        </w:rPr>
        <w:t>Teaching assistant’s role</w:t>
      </w:r>
    </w:p>
    <w:p w14:paraId="19A55751" w14:textId="6CE14C4D" w:rsidR="004527D0" w:rsidRPr="00D44100" w:rsidRDefault="004527D0" w:rsidP="004527D0">
      <w:pPr>
        <w:pStyle w:val="ListParagraph"/>
        <w:numPr>
          <w:ilvl w:val="0"/>
          <w:numId w:val="10"/>
        </w:numPr>
        <w:spacing w:after="200" w:line="276" w:lineRule="auto"/>
        <w:rPr>
          <w:rFonts w:ascii="Comic Sans MS" w:hAnsi="Comic Sans MS"/>
          <w:sz w:val="20"/>
          <w:szCs w:val="20"/>
        </w:rPr>
      </w:pPr>
      <w:r w:rsidRPr="00D44100">
        <w:rPr>
          <w:rFonts w:ascii="Comic Sans MS" w:hAnsi="Comic Sans MS"/>
          <w:sz w:val="20"/>
          <w:szCs w:val="20"/>
        </w:rPr>
        <w:t xml:space="preserve">To prepare learning materials with support from class teacher/ </w:t>
      </w:r>
      <w:r w:rsidR="00894E66" w:rsidRPr="00D44100">
        <w:rPr>
          <w:rFonts w:ascii="Comic Sans MS" w:hAnsi="Comic Sans MS"/>
          <w:sz w:val="20"/>
          <w:szCs w:val="20"/>
        </w:rPr>
        <w:t>SENDCO</w:t>
      </w:r>
      <w:r w:rsidRPr="00D44100">
        <w:rPr>
          <w:rFonts w:ascii="Comic Sans MS" w:hAnsi="Comic Sans MS"/>
          <w:sz w:val="20"/>
          <w:szCs w:val="20"/>
        </w:rPr>
        <w:t xml:space="preserve"> to enable children to meet targets from their Special Educational Needs support plan.</w:t>
      </w:r>
    </w:p>
    <w:p w14:paraId="77138767" w14:textId="77777777" w:rsidR="004527D0" w:rsidRPr="00D44100" w:rsidRDefault="004527D0" w:rsidP="004527D0">
      <w:pPr>
        <w:pStyle w:val="ListParagraph"/>
        <w:numPr>
          <w:ilvl w:val="0"/>
          <w:numId w:val="10"/>
        </w:numPr>
        <w:spacing w:after="200" w:line="276" w:lineRule="auto"/>
        <w:rPr>
          <w:rFonts w:ascii="Comic Sans MS" w:hAnsi="Comic Sans MS"/>
          <w:sz w:val="20"/>
          <w:szCs w:val="20"/>
        </w:rPr>
      </w:pPr>
      <w:r w:rsidRPr="00D44100">
        <w:rPr>
          <w:rFonts w:ascii="Comic Sans MS" w:hAnsi="Comic Sans MS"/>
          <w:sz w:val="20"/>
          <w:szCs w:val="20"/>
        </w:rPr>
        <w:t>Regularly meet with class teacher to feedback assessment notes.</w:t>
      </w:r>
    </w:p>
    <w:p w14:paraId="4E3008D6" w14:textId="5730CD2D" w:rsidR="009B1BEE" w:rsidRPr="00D44100" w:rsidRDefault="004527D0" w:rsidP="009B537E">
      <w:pPr>
        <w:pStyle w:val="ListParagraph"/>
        <w:numPr>
          <w:ilvl w:val="0"/>
          <w:numId w:val="10"/>
        </w:numPr>
        <w:spacing w:after="200" w:line="276" w:lineRule="auto"/>
        <w:rPr>
          <w:rFonts w:ascii="Comic Sans MS" w:hAnsi="Comic Sans MS"/>
          <w:sz w:val="20"/>
          <w:szCs w:val="20"/>
        </w:rPr>
      </w:pPr>
      <w:r w:rsidRPr="00D44100">
        <w:rPr>
          <w:rFonts w:ascii="Comic Sans MS" w:hAnsi="Comic Sans MS"/>
          <w:sz w:val="20"/>
          <w:szCs w:val="20"/>
        </w:rPr>
        <w:t>To be aware of children’s targets and meet with the class teacher regularly to discuss next steps.</w:t>
      </w:r>
    </w:p>
    <w:p w14:paraId="063C1E27" w14:textId="68B81159" w:rsidR="00C14BA9" w:rsidRPr="00D44100" w:rsidRDefault="00C14BA9" w:rsidP="009B537E">
      <w:pPr>
        <w:pStyle w:val="ListParagraph"/>
        <w:numPr>
          <w:ilvl w:val="0"/>
          <w:numId w:val="10"/>
        </w:numPr>
        <w:spacing w:after="200" w:line="276" w:lineRule="auto"/>
        <w:rPr>
          <w:rFonts w:ascii="Comic Sans MS" w:hAnsi="Comic Sans MS"/>
          <w:sz w:val="20"/>
          <w:szCs w:val="20"/>
        </w:rPr>
      </w:pPr>
      <w:r w:rsidRPr="00D44100">
        <w:rPr>
          <w:rFonts w:ascii="Comic Sans MS" w:hAnsi="Comic Sans MS"/>
          <w:sz w:val="20"/>
          <w:szCs w:val="20"/>
        </w:rPr>
        <w:t>To have knowledge around the differing needs of the children they work with.</w:t>
      </w:r>
    </w:p>
    <w:p w14:paraId="2FEE7FA6" w14:textId="77777777" w:rsidR="00256A1A" w:rsidRPr="00D44100" w:rsidRDefault="00256A1A" w:rsidP="00C14BA9">
      <w:pPr>
        <w:pStyle w:val="ListParagraph"/>
        <w:spacing w:after="200" w:line="276" w:lineRule="auto"/>
        <w:ind w:left="1080"/>
        <w:rPr>
          <w:rFonts w:ascii="Comic Sans MS" w:hAnsi="Comic Sans MS"/>
          <w:sz w:val="20"/>
          <w:szCs w:val="20"/>
        </w:rPr>
      </w:pPr>
    </w:p>
    <w:p w14:paraId="7413C74F" w14:textId="7125B224" w:rsidR="009B537E" w:rsidRPr="00D44100" w:rsidRDefault="009B537E" w:rsidP="009B537E">
      <w:pPr>
        <w:spacing w:after="200" w:line="276" w:lineRule="auto"/>
        <w:rPr>
          <w:rFonts w:ascii="Comic Sans MS" w:hAnsi="Comic Sans MS"/>
          <w:b/>
          <w:sz w:val="20"/>
          <w:szCs w:val="20"/>
          <w:u w:val="single"/>
        </w:rPr>
      </w:pPr>
      <w:r w:rsidRPr="00D44100">
        <w:rPr>
          <w:rFonts w:ascii="Comic Sans MS" w:hAnsi="Comic Sans MS"/>
          <w:b/>
          <w:sz w:val="20"/>
          <w:szCs w:val="20"/>
          <w:u w:val="single"/>
        </w:rPr>
        <w:t>Parent’s role</w:t>
      </w:r>
    </w:p>
    <w:p w14:paraId="654ECD41" w14:textId="4F5D57D6" w:rsidR="00FB1BA4" w:rsidRPr="00D44100" w:rsidRDefault="00FB1BA4" w:rsidP="009B537E">
      <w:pPr>
        <w:spacing w:after="200" w:line="276" w:lineRule="auto"/>
        <w:rPr>
          <w:rFonts w:ascii="Comic Sans MS" w:hAnsi="Comic Sans MS"/>
          <w:sz w:val="20"/>
          <w:szCs w:val="20"/>
        </w:rPr>
      </w:pPr>
      <w:r w:rsidRPr="00D44100">
        <w:rPr>
          <w:rFonts w:ascii="Comic Sans MS" w:hAnsi="Comic Sans MS"/>
          <w:sz w:val="20"/>
          <w:szCs w:val="20"/>
        </w:rPr>
        <w:t>Parents are welcome to come and make appointments with the class teacher</w:t>
      </w:r>
      <w:r w:rsidR="00CF40A3" w:rsidRPr="00D44100">
        <w:rPr>
          <w:rFonts w:ascii="Comic Sans MS" w:hAnsi="Comic Sans MS"/>
          <w:sz w:val="20"/>
          <w:szCs w:val="20"/>
        </w:rPr>
        <w:t xml:space="preserve"> and SENDCO</w:t>
      </w:r>
      <w:r w:rsidRPr="00D44100">
        <w:rPr>
          <w:rFonts w:ascii="Comic Sans MS" w:hAnsi="Comic Sans MS"/>
          <w:sz w:val="20"/>
          <w:szCs w:val="20"/>
        </w:rPr>
        <w:t xml:space="preserve"> to discuss their child’s progress. See below how to make an appointment.</w:t>
      </w:r>
    </w:p>
    <w:p w14:paraId="0B76BE32" w14:textId="73339B04" w:rsidR="00FB1BA4" w:rsidRPr="00D44100" w:rsidRDefault="00C14BA9" w:rsidP="009B537E">
      <w:pPr>
        <w:spacing w:after="200" w:line="276" w:lineRule="auto"/>
        <w:rPr>
          <w:rFonts w:ascii="Comic Sans MS" w:hAnsi="Comic Sans MS"/>
          <w:sz w:val="20"/>
          <w:szCs w:val="20"/>
        </w:rPr>
      </w:pPr>
      <w:r w:rsidRPr="00D44100">
        <w:rPr>
          <w:rFonts w:ascii="Comic Sans MS" w:hAnsi="Comic Sans MS"/>
          <w:sz w:val="20"/>
          <w:szCs w:val="20"/>
        </w:rPr>
        <w:t xml:space="preserve">Additional termly </w:t>
      </w:r>
      <w:proofErr w:type="gramStart"/>
      <w:r w:rsidRPr="00D44100">
        <w:rPr>
          <w:rFonts w:ascii="Comic Sans MS" w:hAnsi="Comic Sans MS"/>
          <w:sz w:val="20"/>
          <w:szCs w:val="20"/>
        </w:rPr>
        <w:t>parents</w:t>
      </w:r>
      <w:proofErr w:type="gramEnd"/>
      <w:r w:rsidRPr="00D44100">
        <w:rPr>
          <w:rFonts w:ascii="Comic Sans MS" w:hAnsi="Comic Sans MS"/>
          <w:sz w:val="20"/>
          <w:szCs w:val="20"/>
        </w:rPr>
        <w:t xml:space="preserve"> evenings will </w:t>
      </w:r>
      <w:r w:rsidR="00D405C7" w:rsidRPr="00D44100">
        <w:rPr>
          <w:rFonts w:ascii="Comic Sans MS" w:hAnsi="Comic Sans MS"/>
          <w:sz w:val="20"/>
          <w:szCs w:val="20"/>
        </w:rPr>
        <w:t>b</w:t>
      </w:r>
      <w:r w:rsidRPr="00D44100">
        <w:rPr>
          <w:rFonts w:ascii="Comic Sans MS" w:hAnsi="Comic Sans MS"/>
          <w:sz w:val="20"/>
          <w:szCs w:val="20"/>
        </w:rPr>
        <w:t>e offered to parents of children on the special educational needs register so that support in class can be discussed and to ensure parent involvement.</w:t>
      </w:r>
    </w:p>
    <w:p w14:paraId="7639263A" w14:textId="77777777" w:rsidR="00D405C7" w:rsidRPr="00D44100" w:rsidRDefault="00D405C7" w:rsidP="009B537E">
      <w:pPr>
        <w:spacing w:after="200" w:line="276" w:lineRule="auto"/>
        <w:rPr>
          <w:rFonts w:ascii="Comic Sans MS" w:hAnsi="Comic Sans MS"/>
          <w:b/>
          <w:sz w:val="20"/>
          <w:szCs w:val="20"/>
          <w:u w:val="single"/>
        </w:rPr>
      </w:pPr>
    </w:p>
    <w:p w14:paraId="0D446298" w14:textId="761A9E55" w:rsidR="00FB1BA4" w:rsidRPr="00D44100" w:rsidRDefault="00FB1BA4" w:rsidP="009B537E">
      <w:pPr>
        <w:spacing w:after="200" w:line="276" w:lineRule="auto"/>
        <w:rPr>
          <w:rFonts w:ascii="Comic Sans MS" w:hAnsi="Comic Sans MS"/>
          <w:b/>
          <w:sz w:val="20"/>
          <w:szCs w:val="20"/>
          <w:u w:val="single"/>
        </w:rPr>
      </w:pPr>
      <w:r w:rsidRPr="00D44100">
        <w:rPr>
          <w:rFonts w:ascii="Comic Sans MS" w:hAnsi="Comic Sans MS"/>
          <w:b/>
          <w:sz w:val="20"/>
          <w:szCs w:val="20"/>
          <w:u w:val="single"/>
        </w:rPr>
        <w:t>Outer agencies</w:t>
      </w:r>
    </w:p>
    <w:p w14:paraId="3670FD2B" w14:textId="0F140AF1" w:rsidR="00FB1BA4" w:rsidRPr="00D44100" w:rsidRDefault="00FB1BA4" w:rsidP="009B537E">
      <w:pPr>
        <w:spacing w:after="200" w:line="276" w:lineRule="auto"/>
        <w:rPr>
          <w:rFonts w:ascii="Comic Sans MS" w:hAnsi="Comic Sans MS"/>
          <w:sz w:val="20"/>
          <w:szCs w:val="20"/>
        </w:rPr>
      </w:pPr>
      <w:r w:rsidRPr="00D44100">
        <w:rPr>
          <w:rFonts w:ascii="Comic Sans MS" w:hAnsi="Comic Sans MS"/>
          <w:sz w:val="20"/>
          <w:szCs w:val="20"/>
        </w:rPr>
        <w:t xml:space="preserve">The </w:t>
      </w:r>
      <w:r w:rsidR="00894E66" w:rsidRPr="00D44100">
        <w:rPr>
          <w:rFonts w:ascii="Comic Sans MS" w:hAnsi="Comic Sans MS"/>
          <w:sz w:val="20"/>
          <w:szCs w:val="20"/>
        </w:rPr>
        <w:t>SENDCO</w:t>
      </w:r>
      <w:r w:rsidRPr="00D44100">
        <w:rPr>
          <w:rFonts w:ascii="Comic Sans MS" w:hAnsi="Comic Sans MS"/>
          <w:sz w:val="20"/>
          <w:szCs w:val="20"/>
        </w:rPr>
        <w:t xml:space="preserve"> will refer children to the following agencies, if deemed necessary with parental consent:</w:t>
      </w:r>
    </w:p>
    <w:p w14:paraId="22B5905F" w14:textId="2D24E415" w:rsidR="00FB1BA4" w:rsidRPr="00D44100" w:rsidRDefault="00FB1BA4" w:rsidP="00FB1BA4">
      <w:pPr>
        <w:pStyle w:val="ListParagraph"/>
        <w:numPr>
          <w:ilvl w:val="0"/>
          <w:numId w:val="16"/>
        </w:numPr>
        <w:spacing w:after="200" w:line="276" w:lineRule="auto"/>
        <w:rPr>
          <w:rFonts w:ascii="Comic Sans MS" w:hAnsi="Comic Sans MS"/>
          <w:sz w:val="20"/>
          <w:szCs w:val="20"/>
        </w:rPr>
      </w:pPr>
      <w:r w:rsidRPr="00D44100">
        <w:rPr>
          <w:rFonts w:ascii="Comic Sans MS" w:hAnsi="Comic Sans MS"/>
          <w:sz w:val="20"/>
          <w:szCs w:val="20"/>
        </w:rPr>
        <w:t>Speech and language</w:t>
      </w:r>
    </w:p>
    <w:p w14:paraId="7B4EBD23" w14:textId="2C0586C0" w:rsidR="00FB1BA4" w:rsidRPr="00D44100" w:rsidRDefault="00FB1BA4" w:rsidP="00FB1BA4">
      <w:pPr>
        <w:pStyle w:val="ListParagraph"/>
        <w:numPr>
          <w:ilvl w:val="0"/>
          <w:numId w:val="16"/>
        </w:numPr>
        <w:spacing w:after="200" w:line="276" w:lineRule="auto"/>
        <w:rPr>
          <w:rFonts w:ascii="Comic Sans MS" w:hAnsi="Comic Sans MS"/>
          <w:sz w:val="20"/>
          <w:szCs w:val="20"/>
        </w:rPr>
      </w:pPr>
      <w:r w:rsidRPr="00D44100">
        <w:rPr>
          <w:rFonts w:ascii="Comic Sans MS" w:hAnsi="Comic Sans MS"/>
          <w:sz w:val="20"/>
          <w:szCs w:val="20"/>
        </w:rPr>
        <w:t>Occupational therapy</w:t>
      </w:r>
    </w:p>
    <w:p w14:paraId="6B0F36CF" w14:textId="23CFDA07" w:rsidR="00FB1BA4" w:rsidRPr="00D44100" w:rsidRDefault="00FB1BA4" w:rsidP="00FB1BA4">
      <w:pPr>
        <w:pStyle w:val="ListParagraph"/>
        <w:numPr>
          <w:ilvl w:val="0"/>
          <w:numId w:val="16"/>
        </w:numPr>
        <w:spacing w:after="200" w:line="276" w:lineRule="auto"/>
        <w:rPr>
          <w:rFonts w:ascii="Comic Sans MS" w:hAnsi="Comic Sans MS"/>
          <w:sz w:val="20"/>
          <w:szCs w:val="20"/>
        </w:rPr>
      </w:pPr>
      <w:r w:rsidRPr="00D44100">
        <w:rPr>
          <w:rFonts w:ascii="Comic Sans MS" w:hAnsi="Comic Sans MS"/>
          <w:sz w:val="20"/>
          <w:szCs w:val="20"/>
        </w:rPr>
        <w:t>Educational psychologist</w:t>
      </w:r>
    </w:p>
    <w:p w14:paraId="77EC01AD" w14:textId="5FAD02A6" w:rsidR="009B1BEE" w:rsidRPr="00D44100" w:rsidRDefault="009B1BEE" w:rsidP="00FB1BA4">
      <w:pPr>
        <w:pStyle w:val="ListParagraph"/>
        <w:numPr>
          <w:ilvl w:val="0"/>
          <w:numId w:val="16"/>
        </w:numPr>
        <w:spacing w:after="200" w:line="276" w:lineRule="auto"/>
        <w:rPr>
          <w:rFonts w:ascii="Comic Sans MS" w:hAnsi="Comic Sans MS"/>
          <w:sz w:val="20"/>
          <w:szCs w:val="20"/>
        </w:rPr>
      </w:pPr>
      <w:r w:rsidRPr="00D44100">
        <w:rPr>
          <w:rFonts w:ascii="Comic Sans MS" w:hAnsi="Comic Sans MS"/>
          <w:sz w:val="20"/>
          <w:szCs w:val="20"/>
        </w:rPr>
        <w:t xml:space="preserve">ASCETS </w:t>
      </w:r>
    </w:p>
    <w:p w14:paraId="0595A74E" w14:textId="2FA9907B" w:rsidR="00FB1BA4" w:rsidRPr="00D44100" w:rsidRDefault="00FB1BA4" w:rsidP="00FB1BA4">
      <w:pPr>
        <w:pStyle w:val="ListParagraph"/>
        <w:numPr>
          <w:ilvl w:val="0"/>
          <w:numId w:val="16"/>
        </w:numPr>
        <w:spacing w:after="200" w:line="276" w:lineRule="auto"/>
        <w:rPr>
          <w:rFonts w:ascii="Comic Sans MS" w:hAnsi="Comic Sans MS"/>
          <w:sz w:val="20"/>
          <w:szCs w:val="20"/>
        </w:rPr>
      </w:pPr>
      <w:r w:rsidRPr="00D44100">
        <w:rPr>
          <w:rFonts w:ascii="Comic Sans MS" w:hAnsi="Comic Sans MS"/>
          <w:sz w:val="20"/>
          <w:szCs w:val="20"/>
        </w:rPr>
        <w:t xml:space="preserve">Outreach </w:t>
      </w:r>
    </w:p>
    <w:p w14:paraId="5E2E80DE" w14:textId="6BD354E8" w:rsidR="00FB1BA4" w:rsidRPr="00D44100" w:rsidRDefault="00FB1BA4" w:rsidP="009B537E">
      <w:pPr>
        <w:spacing w:after="200" w:line="276" w:lineRule="auto"/>
        <w:rPr>
          <w:rFonts w:ascii="Comic Sans MS" w:hAnsi="Comic Sans MS"/>
          <w:sz w:val="20"/>
          <w:szCs w:val="20"/>
        </w:rPr>
      </w:pPr>
      <w:r w:rsidRPr="00D44100">
        <w:rPr>
          <w:rFonts w:ascii="Comic Sans MS" w:hAnsi="Comic Sans MS"/>
          <w:sz w:val="20"/>
          <w:szCs w:val="20"/>
        </w:rPr>
        <w:t xml:space="preserve">If the </w:t>
      </w:r>
      <w:r w:rsidR="00894E66" w:rsidRPr="00D44100">
        <w:rPr>
          <w:rFonts w:ascii="Comic Sans MS" w:hAnsi="Comic Sans MS"/>
          <w:sz w:val="20"/>
          <w:szCs w:val="20"/>
        </w:rPr>
        <w:t>SENDCO</w:t>
      </w:r>
      <w:r w:rsidRPr="00D44100">
        <w:rPr>
          <w:rFonts w:ascii="Comic Sans MS" w:hAnsi="Comic Sans MS"/>
          <w:sz w:val="20"/>
          <w:szCs w:val="20"/>
        </w:rPr>
        <w:t xml:space="preserve"> refers your child for outer agency support which requires a parental signature (speech and language and occupational therapy) and parents do not make contact. The </w:t>
      </w:r>
      <w:r w:rsidR="00894E66" w:rsidRPr="00D44100">
        <w:rPr>
          <w:rFonts w:ascii="Comic Sans MS" w:hAnsi="Comic Sans MS"/>
          <w:sz w:val="20"/>
          <w:szCs w:val="20"/>
        </w:rPr>
        <w:t>SENDCO</w:t>
      </w:r>
      <w:r w:rsidRPr="00D44100">
        <w:rPr>
          <w:rFonts w:ascii="Comic Sans MS" w:hAnsi="Comic Sans MS"/>
          <w:sz w:val="20"/>
          <w:szCs w:val="20"/>
        </w:rPr>
        <w:t xml:space="preserve"> will only refer twice. </w:t>
      </w:r>
    </w:p>
    <w:p w14:paraId="66150EE8" w14:textId="72A8EED3" w:rsidR="00FB1BA4" w:rsidRPr="00D44100" w:rsidRDefault="00FB1BA4" w:rsidP="009B537E">
      <w:pPr>
        <w:spacing w:after="200" w:line="276" w:lineRule="auto"/>
        <w:rPr>
          <w:rFonts w:ascii="Comic Sans MS" w:hAnsi="Comic Sans MS"/>
          <w:b/>
          <w:sz w:val="20"/>
          <w:szCs w:val="20"/>
          <w:u w:val="single"/>
        </w:rPr>
      </w:pPr>
    </w:p>
    <w:p w14:paraId="55DF0053" w14:textId="6A60675D" w:rsidR="00FB1BA4" w:rsidRPr="00D44100" w:rsidRDefault="00FB1BA4" w:rsidP="009B537E">
      <w:pPr>
        <w:spacing w:after="200" w:line="276" w:lineRule="auto"/>
        <w:rPr>
          <w:rFonts w:ascii="Comic Sans MS" w:hAnsi="Comic Sans MS"/>
          <w:b/>
          <w:sz w:val="20"/>
          <w:szCs w:val="20"/>
          <w:u w:val="single"/>
        </w:rPr>
      </w:pPr>
      <w:r w:rsidRPr="00D44100">
        <w:rPr>
          <w:rFonts w:ascii="Comic Sans MS" w:hAnsi="Comic Sans MS"/>
          <w:b/>
          <w:sz w:val="20"/>
          <w:szCs w:val="20"/>
          <w:u w:val="single"/>
        </w:rPr>
        <w:t xml:space="preserve">Appointments with the </w:t>
      </w:r>
      <w:r w:rsidR="00894E66" w:rsidRPr="00D44100">
        <w:rPr>
          <w:rFonts w:ascii="Comic Sans MS" w:hAnsi="Comic Sans MS"/>
          <w:b/>
          <w:sz w:val="20"/>
          <w:szCs w:val="20"/>
          <w:u w:val="single"/>
        </w:rPr>
        <w:t>SENDCO</w:t>
      </w:r>
    </w:p>
    <w:p w14:paraId="238C81D8" w14:textId="040DF55C" w:rsidR="004527D0" w:rsidRPr="00D44100" w:rsidRDefault="00120C84" w:rsidP="00C14BA9">
      <w:pPr>
        <w:spacing w:after="200" w:line="276" w:lineRule="auto"/>
        <w:rPr>
          <w:rFonts w:ascii="Comic Sans MS" w:hAnsi="Comic Sans MS"/>
          <w:sz w:val="20"/>
          <w:szCs w:val="20"/>
        </w:rPr>
      </w:pPr>
      <w:r w:rsidRPr="00D44100">
        <w:rPr>
          <w:rFonts w:ascii="Comic Sans MS" w:hAnsi="Comic Sans MS"/>
          <w:sz w:val="20"/>
          <w:szCs w:val="20"/>
        </w:rPr>
        <w:t>Please contact the office to make an appointment</w:t>
      </w:r>
      <w:r w:rsidR="00CD7EEE" w:rsidRPr="00D44100">
        <w:rPr>
          <w:rFonts w:ascii="Comic Sans MS" w:hAnsi="Comic Sans MS"/>
          <w:sz w:val="20"/>
          <w:szCs w:val="20"/>
        </w:rPr>
        <w:t xml:space="preserve"> or contact the SENDCo on sendco@newvillage.doncaster.sch.uk</w:t>
      </w:r>
    </w:p>
    <w:p w14:paraId="5B5AFFFE" w14:textId="77777777" w:rsidR="00F117FA" w:rsidRPr="00D44100" w:rsidRDefault="00F117FA" w:rsidP="00F117FA">
      <w:pPr>
        <w:widowControl w:val="0"/>
        <w:autoSpaceDE w:val="0"/>
        <w:autoSpaceDN w:val="0"/>
        <w:adjustRightInd w:val="0"/>
        <w:spacing w:after="0" w:line="360" w:lineRule="atLeast"/>
        <w:rPr>
          <w:rFonts w:ascii="Comic Sans MS" w:hAnsi="Comic Sans MS" w:cs="Arial"/>
          <w:sz w:val="20"/>
          <w:szCs w:val="20"/>
          <w:lang w:eastAsia="en-GB"/>
        </w:rPr>
      </w:pPr>
    </w:p>
    <w:sectPr w:rsidR="00F117FA" w:rsidRPr="00D44100" w:rsidSect="00A71BE5">
      <w:headerReference w:type="default" r:id="rId13"/>
      <w:footerReference w:type="default" r:id="rId14"/>
      <w:headerReference w:type="first" r:id="rId15"/>
      <w:pgSz w:w="11906" w:h="16838" w:code="9"/>
      <w:pgMar w:top="425" w:right="851" w:bottom="261" w:left="851"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D1A9A" w14:textId="77777777" w:rsidR="00650788" w:rsidRDefault="00650788" w:rsidP="000A313B">
      <w:pPr>
        <w:spacing w:after="0" w:line="240" w:lineRule="auto"/>
      </w:pPr>
      <w:r>
        <w:separator/>
      </w:r>
    </w:p>
  </w:endnote>
  <w:endnote w:type="continuationSeparator" w:id="0">
    <w:p w14:paraId="3979BC49" w14:textId="77777777" w:rsidR="00650788" w:rsidRDefault="00650788" w:rsidP="000A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177192"/>
      <w:docPartObj>
        <w:docPartGallery w:val="Page Numbers (Bottom of Page)"/>
        <w:docPartUnique/>
      </w:docPartObj>
    </w:sdtPr>
    <w:sdtEndPr>
      <w:rPr>
        <w:noProof/>
      </w:rPr>
    </w:sdtEndPr>
    <w:sdtContent>
      <w:p w14:paraId="4E6F8E25" w14:textId="184C491D" w:rsidR="000B7FC6" w:rsidRDefault="000B7FC6">
        <w:pPr>
          <w:pStyle w:val="Footer"/>
          <w:jc w:val="center"/>
        </w:pPr>
        <w:r>
          <w:fldChar w:fldCharType="begin"/>
        </w:r>
        <w:r>
          <w:instrText xml:space="preserve"> PAGE   \* MERGEFORMAT </w:instrText>
        </w:r>
        <w:r>
          <w:fldChar w:fldCharType="separate"/>
        </w:r>
        <w:r w:rsidR="003872F6">
          <w:rPr>
            <w:noProof/>
          </w:rPr>
          <w:t>5</w:t>
        </w:r>
        <w:r>
          <w:rPr>
            <w:noProof/>
          </w:rPr>
          <w:fldChar w:fldCharType="end"/>
        </w:r>
      </w:p>
    </w:sdtContent>
  </w:sdt>
  <w:p w14:paraId="37214FA7" w14:textId="1F2ADCB3" w:rsidR="0025163A" w:rsidRPr="008360E8" w:rsidRDefault="0025163A" w:rsidP="00836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7D42" w14:textId="77777777" w:rsidR="00650788" w:rsidRDefault="00650788" w:rsidP="000A313B">
      <w:pPr>
        <w:spacing w:after="0" w:line="240" w:lineRule="auto"/>
      </w:pPr>
      <w:r>
        <w:separator/>
      </w:r>
    </w:p>
  </w:footnote>
  <w:footnote w:type="continuationSeparator" w:id="0">
    <w:p w14:paraId="2E80201A" w14:textId="77777777" w:rsidR="00650788" w:rsidRDefault="00650788" w:rsidP="000A3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2AF4" w14:textId="7FB9D2BD" w:rsidR="0025163A" w:rsidRPr="008360E8" w:rsidRDefault="0025163A" w:rsidP="008218D6">
    <w:pPr>
      <w:pStyle w:val="Header"/>
      <w:jc w:val="both"/>
      <w:rPr>
        <w:rFonts w:ascii="Bradley Hand ITC" w:hAnsi="Bradley Hand ITC"/>
        <w:b/>
      </w:rPr>
    </w:pPr>
    <w:r w:rsidRPr="00696803">
      <w:rPr>
        <w:rFonts w:ascii="Bradley Hand ITC" w:hAnsi="Bradley Hand ITC"/>
        <w:b/>
        <w:noProof/>
        <w:lang w:eastAsia="en-GB"/>
      </w:rPr>
      <mc:AlternateContent>
        <mc:Choice Requires="wps">
          <w:drawing>
            <wp:anchor distT="0" distB="0" distL="114300" distR="114300" simplePos="0" relativeHeight="251660288" behindDoc="0" locked="0" layoutInCell="0" allowOverlap="1" wp14:anchorId="5D91D19B" wp14:editId="02A78629">
              <wp:simplePos x="0" y="0"/>
              <wp:positionH relativeFrom="rightMargin">
                <wp:posOffset>-212052</wp:posOffset>
              </wp:positionH>
              <wp:positionV relativeFrom="margin">
                <wp:posOffset>2546833</wp:posOffset>
              </wp:positionV>
              <wp:extent cx="819150" cy="433705"/>
              <wp:effectExtent l="0" t="0" r="1905" b="444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318D3" w14:textId="4860B5F4" w:rsidR="0025163A" w:rsidRDefault="0025163A">
                          <w:pPr>
                            <w:pBdr>
                              <w:top w:val="single" w:sz="4" w:space="1" w:color="D8D8D8" w:themeColor="background1" w:themeShade="D8"/>
                            </w:pBdr>
                          </w:pPr>
                          <w:r>
                            <w:t xml:space="preserve">Page | </w:t>
                          </w:r>
                          <w:r>
                            <w:fldChar w:fldCharType="begin"/>
                          </w:r>
                          <w:r>
                            <w:instrText xml:space="preserve"> PAGE   \* MERGEFORMAT </w:instrText>
                          </w:r>
                          <w:r>
                            <w:fldChar w:fldCharType="separate"/>
                          </w:r>
                          <w:r w:rsidR="003872F6">
                            <w:rPr>
                              <w:noProof/>
                            </w:rPr>
                            <w:t>5</w:t>
                          </w:r>
                          <w:r>
                            <w:rPr>
                              <w:noProof/>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5D91D19B" id="Rectangle 4" o:spid="_x0000_s1028" style="position:absolute;left:0;text-align:left;margin-left:-16.7pt;margin-top:200.55pt;width:64.5pt;height:34.15pt;z-index:251660288;visibility:visible;mso-wrap-style:square;mso-width-percent:900;mso-height-percent:0;mso-wrap-distance-left:9pt;mso-wrap-distance-top:0;mso-wrap-distance-right:9pt;mso-wrap-distance-bottom:0;mso-position-horizontal:absolute;mso-position-horizontal-relative:right-margin-area;mso-position-vertical:absolute;mso-position-vertical-relative:margin;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" o:allowincell="f" stroked="f">
              <v:textbox style="mso-fit-shape-to-text:t" inset="0,,0">
                <w:txbxContent>
                  <w:p w14:paraId="3E2318D3" w14:textId="4860B5F4" w:rsidR="0025163A" w:rsidRDefault="0025163A">
                    <w:pPr>
                      <w:pBdr>
                        <w:top w:val="single" w:sz="4" w:space="1" w:color="D8D8D8" w:themeColor="background1" w:themeShade="D8"/>
                      </w:pBdr>
                    </w:pPr>
                    <w:r>
                      <w:t xml:space="preserve">Page | </w:t>
                    </w:r>
                    <w:r>
                      <w:fldChar w:fldCharType="begin"/>
                    </w:r>
                    <w:r>
                      <w:instrText xml:space="preserve"> PAGE   \* MERGEFORMAT </w:instrText>
                    </w:r>
                    <w:r>
                      <w:fldChar w:fldCharType="separate"/>
                    </w:r>
                    <w:r w:rsidR="003872F6">
                      <w:rPr>
                        <w:noProof/>
                      </w:rPr>
                      <w:t>5</w:t>
                    </w:r>
                    <w:r>
                      <w:rPr>
                        <w:noProof/>
                      </w:rPr>
                      <w:fldChar w:fldCharType="end"/>
                    </w:r>
                  </w:p>
                </w:txbxContent>
              </v:textbox>
              <w10:wrap anchorx="margin" anchory="margin"/>
            </v:rect>
          </w:pict>
        </mc:Fallback>
      </mc:AlternateContent>
    </w:r>
    <w:r>
      <w:rPr>
        <w:noProof/>
        <w:lang w:eastAsia="en-GB"/>
      </w:rPr>
      <mc:AlternateContent>
        <mc:Choice Requires="wps">
          <w:drawing>
            <wp:anchor distT="0" distB="0" distL="114300" distR="114300" simplePos="0" relativeHeight="251656192" behindDoc="0" locked="0" layoutInCell="1" allowOverlap="1" wp14:anchorId="475BF826" wp14:editId="63299DE1">
              <wp:simplePos x="0" y="0"/>
              <wp:positionH relativeFrom="column">
                <wp:posOffset>1165414</wp:posOffset>
              </wp:positionH>
              <wp:positionV relativeFrom="paragraph">
                <wp:posOffset>565197</wp:posOffset>
              </wp:positionV>
              <wp:extent cx="5206819" cy="8643"/>
              <wp:effectExtent l="0" t="0" r="32385" b="29845"/>
              <wp:wrapNone/>
              <wp:docPr id="2" name="Straight Connector 2"/>
              <wp:cNvGraphicFramePr/>
              <a:graphic xmlns:a="http://schemas.openxmlformats.org/drawingml/2006/main">
                <a:graphicData uri="http://schemas.microsoft.com/office/word/2010/wordprocessingShape">
                  <wps:wsp>
                    <wps:cNvCnPr/>
                    <wps:spPr>
                      <a:xfrm>
                        <a:off x="0" y="0"/>
                        <a:ext cx="5206819" cy="86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2D708E"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75pt,44.5pt" to="501.7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" strokecolor="#5b9bd5 [3204]" strokeweight=".5pt">
              <v:stroke joinstyle="miter"/>
            </v:line>
          </w:pict>
        </mc:Fallback>
      </mc:AlternateContent>
    </w:r>
    <w:r w:rsidRPr="00B0229D">
      <w:rPr>
        <w:rFonts w:ascii="Bradley Hand ITC" w:hAnsi="Bradley Hand ITC"/>
        <w:b/>
        <w:noProof/>
        <w:lang w:eastAsia="en-GB"/>
      </w:rPr>
      <w:drawing>
        <wp:inline distT="0" distB="0" distL="0" distR="0" wp14:anchorId="24495DDB" wp14:editId="7615513F">
          <wp:extent cx="2279177" cy="709246"/>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176" r="10624"/>
                  <a:stretch/>
                </pic:blipFill>
                <pic:spPr bwMode="auto">
                  <a:xfrm>
                    <a:off x="0" y="0"/>
                    <a:ext cx="2302266" cy="716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575564"/>
      <w:docPartObj>
        <w:docPartGallery w:val="Page Numbers (Margins)"/>
        <w:docPartUnique/>
      </w:docPartObj>
    </w:sdtPr>
    <w:sdtEndPr/>
    <w:sdtContent>
      <w:p w14:paraId="4F8248A3" w14:textId="250A1341" w:rsidR="0025163A" w:rsidRDefault="0025163A">
        <w:pPr>
          <w:pStyle w:val="Header"/>
        </w:pPr>
        <w:r>
          <w:rPr>
            <w:noProof/>
            <w:lang w:eastAsia="en-GB"/>
          </w:rPr>
          <mc:AlternateContent>
            <mc:Choice Requires="wps">
              <w:drawing>
                <wp:anchor distT="0" distB="0" distL="114300" distR="114300" simplePos="0" relativeHeight="251658240" behindDoc="0" locked="0" layoutInCell="0" allowOverlap="1" wp14:anchorId="5A3C4C4F" wp14:editId="075BFFAB">
                  <wp:simplePos x="0" y="0"/>
                  <wp:positionH relativeFrom="rightMargin">
                    <wp:align>right</wp:align>
                  </wp:positionH>
                  <mc:AlternateContent>
                    <mc:Choice Requires="wp14">
                      <wp:positionV relativeFrom="margin">
                        <wp14:pctPosVOffset>10000</wp14:pctPosVOffset>
                      </wp:positionV>
                    </mc:Choice>
                    <mc:Fallback>
                      <wp:positionV relativeFrom="page">
                        <wp:posOffset>1295400</wp:posOffset>
                      </wp:positionV>
                    </mc:Fallback>
                  </mc:AlternateContent>
                  <wp:extent cx="819150" cy="433705"/>
                  <wp:effectExtent l="0" t="0" r="1905"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865CA" w14:textId="6B83B599" w:rsidR="0025163A" w:rsidRDefault="0025163A">
                              <w:pPr>
                                <w:pBdr>
                                  <w:top w:val="single" w:sz="4" w:space="1" w:color="D8D8D8" w:themeColor="background1" w:themeShade="D8"/>
                                </w:pBdr>
                              </w:pP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5A3C4C4F" id="Rectangle 3" o:spid="_x0000_s1029" style="position:absolute;margin-left:13.3pt;margin-top:0;width:64.5pt;height:34.15pt;z-index:251658240;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" o:allowincell="f" stroked="f">
                  <v:textbox style="mso-fit-shape-to-text:t" inset="0,,0">
                    <w:txbxContent>
                      <w:p w14:paraId="564865CA" w14:textId="6B83B599" w:rsidR="0025163A" w:rsidRDefault="0025163A">
                        <w:pPr>
                          <w:pBdr>
                            <w:top w:val="single" w:sz="4" w:space="1" w:color="D8D8D8" w:themeColor="background1" w:themeShade="D8"/>
                          </w:pBd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2EF8"/>
    <w:multiLevelType w:val="hybridMultilevel"/>
    <w:tmpl w:val="3348B3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0768B"/>
    <w:multiLevelType w:val="hybridMultilevel"/>
    <w:tmpl w:val="02D4F8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64090"/>
    <w:multiLevelType w:val="hybridMultilevel"/>
    <w:tmpl w:val="475269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260D6"/>
    <w:multiLevelType w:val="hybridMultilevel"/>
    <w:tmpl w:val="63BA59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3B61"/>
    <w:multiLevelType w:val="multilevel"/>
    <w:tmpl w:val="7938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E5451"/>
    <w:multiLevelType w:val="hybridMultilevel"/>
    <w:tmpl w:val="CC16E1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940CE7"/>
    <w:multiLevelType w:val="hybridMultilevel"/>
    <w:tmpl w:val="43A44178"/>
    <w:lvl w:ilvl="0" w:tplc="0809000D">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37340F45"/>
    <w:multiLevelType w:val="hybridMultilevel"/>
    <w:tmpl w:val="D6FE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5E06EB2"/>
    <w:multiLevelType w:val="hybridMultilevel"/>
    <w:tmpl w:val="26D669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482062"/>
    <w:multiLevelType w:val="hybridMultilevel"/>
    <w:tmpl w:val="05CCB19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98662B0"/>
    <w:multiLevelType w:val="hybridMultilevel"/>
    <w:tmpl w:val="7360867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CC2D6A"/>
    <w:multiLevelType w:val="hybridMultilevel"/>
    <w:tmpl w:val="E3DCEB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5A46FF"/>
    <w:multiLevelType w:val="hybridMultilevel"/>
    <w:tmpl w:val="F18629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8A1E7A"/>
    <w:multiLevelType w:val="hybridMultilevel"/>
    <w:tmpl w:val="D55CDB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467E4A"/>
    <w:multiLevelType w:val="hybridMultilevel"/>
    <w:tmpl w:val="9B4AEE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7755FB"/>
    <w:multiLevelType w:val="hybridMultilevel"/>
    <w:tmpl w:val="A9E2E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F030F"/>
    <w:multiLevelType w:val="hybridMultilevel"/>
    <w:tmpl w:val="FB0C94B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3"/>
  </w:num>
  <w:num w:numId="2">
    <w:abstractNumId w:val="15"/>
  </w:num>
  <w:num w:numId="3">
    <w:abstractNumId w:val="6"/>
  </w:num>
  <w:num w:numId="4">
    <w:abstractNumId w:val="5"/>
  </w:num>
  <w:num w:numId="5">
    <w:abstractNumId w:val="16"/>
  </w:num>
  <w:num w:numId="6">
    <w:abstractNumId w:val="3"/>
  </w:num>
  <w:num w:numId="7">
    <w:abstractNumId w:val="9"/>
  </w:num>
  <w:num w:numId="8">
    <w:abstractNumId w:val="8"/>
  </w:num>
  <w:num w:numId="9">
    <w:abstractNumId w:val="7"/>
  </w:num>
  <w:num w:numId="10">
    <w:abstractNumId w:val="10"/>
  </w:num>
  <w:num w:numId="11">
    <w:abstractNumId w:val="12"/>
  </w:num>
  <w:num w:numId="12">
    <w:abstractNumId w:val="2"/>
  </w:num>
  <w:num w:numId="13">
    <w:abstractNumId w:val="14"/>
  </w:num>
  <w:num w:numId="14">
    <w:abstractNumId w:val="1"/>
  </w:num>
  <w:num w:numId="15">
    <w:abstractNumId w:val="11"/>
  </w:num>
  <w:num w:numId="16">
    <w:abstractNumId w:val="0"/>
  </w:num>
  <w:num w:numId="1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BF8"/>
    <w:rsid w:val="000032FA"/>
    <w:rsid w:val="00004619"/>
    <w:rsid w:val="000157C0"/>
    <w:rsid w:val="00044733"/>
    <w:rsid w:val="00060DE6"/>
    <w:rsid w:val="00062CF0"/>
    <w:rsid w:val="000659CB"/>
    <w:rsid w:val="00070337"/>
    <w:rsid w:val="000A313B"/>
    <w:rsid w:val="000A3939"/>
    <w:rsid w:val="000B144B"/>
    <w:rsid w:val="000B7FC6"/>
    <w:rsid w:val="000C1E3A"/>
    <w:rsid w:val="000C22E7"/>
    <w:rsid w:val="000C3609"/>
    <w:rsid w:val="000C6531"/>
    <w:rsid w:val="000F0AE5"/>
    <w:rsid w:val="000F61BD"/>
    <w:rsid w:val="00106162"/>
    <w:rsid w:val="00112494"/>
    <w:rsid w:val="00120C84"/>
    <w:rsid w:val="001215E2"/>
    <w:rsid w:val="00130642"/>
    <w:rsid w:val="00132081"/>
    <w:rsid w:val="00133997"/>
    <w:rsid w:val="0014613A"/>
    <w:rsid w:val="00150BAF"/>
    <w:rsid w:val="00156566"/>
    <w:rsid w:val="00160A41"/>
    <w:rsid w:val="001728CB"/>
    <w:rsid w:val="0018009F"/>
    <w:rsid w:val="001840E0"/>
    <w:rsid w:val="001934ED"/>
    <w:rsid w:val="00196C03"/>
    <w:rsid w:val="001B6955"/>
    <w:rsid w:val="001D0443"/>
    <w:rsid w:val="001D36C2"/>
    <w:rsid w:val="001F3E25"/>
    <w:rsid w:val="00204DD3"/>
    <w:rsid w:val="0020609A"/>
    <w:rsid w:val="00207E83"/>
    <w:rsid w:val="00221E2E"/>
    <w:rsid w:val="00222A15"/>
    <w:rsid w:val="00235C7B"/>
    <w:rsid w:val="002416EF"/>
    <w:rsid w:val="00245625"/>
    <w:rsid w:val="00246C3C"/>
    <w:rsid w:val="00247B06"/>
    <w:rsid w:val="0025163A"/>
    <w:rsid w:val="00253775"/>
    <w:rsid w:val="00256A1A"/>
    <w:rsid w:val="002668AA"/>
    <w:rsid w:val="002A17BB"/>
    <w:rsid w:val="002A23BE"/>
    <w:rsid w:val="002A413A"/>
    <w:rsid w:val="002A524E"/>
    <w:rsid w:val="002C5572"/>
    <w:rsid w:val="002D303D"/>
    <w:rsid w:val="002E0E0F"/>
    <w:rsid w:val="002E274E"/>
    <w:rsid w:val="002E2AB8"/>
    <w:rsid w:val="002F03A4"/>
    <w:rsid w:val="002F6AB6"/>
    <w:rsid w:val="0030353C"/>
    <w:rsid w:val="00324403"/>
    <w:rsid w:val="00331696"/>
    <w:rsid w:val="00334449"/>
    <w:rsid w:val="0033707E"/>
    <w:rsid w:val="00341734"/>
    <w:rsid w:val="00363ED6"/>
    <w:rsid w:val="00365918"/>
    <w:rsid w:val="00372008"/>
    <w:rsid w:val="0037602C"/>
    <w:rsid w:val="00384C9A"/>
    <w:rsid w:val="003850BD"/>
    <w:rsid w:val="00386AC3"/>
    <w:rsid w:val="003872F6"/>
    <w:rsid w:val="0039503F"/>
    <w:rsid w:val="003A284A"/>
    <w:rsid w:val="003C5BE5"/>
    <w:rsid w:val="003D02E8"/>
    <w:rsid w:val="003F20D8"/>
    <w:rsid w:val="003F7EEC"/>
    <w:rsid w:val="00404E0A"/>
    <w:rsid w:val="00407575"/>
    <w:rsid w:val="00426287"/>
    <w:rsid w:val="004269FA"/>
    <w:rsid w:val="00430B48"/>
    <w:rsid w:val="0043348E"/>
    <w:rsid w:val="00451696"/>
    <w:rsid w:val="00451C0E"/>
    <w:rsid w:val="004527D0"/>
    <w:rsid w:val="00462138"/>
    <w:rsid w:val="00463E1D"/>
    <w:rsid w:val="00465A93"/>
    <w:rsid w:val="0047038F"/>
    <w:rsid w:val="0048226B"/>
    <w:rsid w:val="004828BA"/>
    <w:rsid w:val="00492D13"/>
    <w:rsid w:val="0049392C"/>
    <w:rsid w:val="004A04D9"/>
    <w:rsid w:val="004A27CF"/>
    <w:rsid w:val="004C5C22"/>
    <w:rsid w:val="004C6F93"/>
    <w:rsid w:val="004D2D26"/>
    <w:rsid w:val="004E4BA7"/>
    <w:rsid w:val="004E4C4C"/>
    <w:rsid w:val="00500198"/>
    <w:rsid w:val="005431E9"/>
    <w:rsid w:val="00552FAE"/>
    <w:rsid w:val="005637B8"/>
    <w:rsid w:val="00586D2C"/>
    <w:rsid w:val="00587A29"/>
    <w:rsid w:val="0059329C"/>
    <w:rsid w:val="005948A9"/>
    <w:rsid w:val="00594B4E"/>
    <w:rsid w:val="005A2265"/>
    <w:rsid w:val="005A3677"/>
    <w:rsid w:val="005A3CAD"/>
    <w:rsid w:val="005B7F5B"/>
    <w:rsid w:val="005C028B"/>
    <w:rsid w:val="005C575B"/>
    <w:rsid w:val="005D2A4C"/>
    <w:rsid w:val="005D5661"/>
    <w:rsid w:val="005E25F8"/>
    <w:rsid w:val="005F43F7"/>
    <w:rsid w:val="005F7DAB"/>
    <w:rsid w:val="00611A39"/>
    <w:rsid w:val="006269F1"/>
    <w:rsid w:val="00627E22"/>
    <w:rsid w:val="006319E7"/>
    <w:rsid w:val="00635D23"/>
    <w:rsid w:val="00646AED"/>
    <w:rsid w:val="00650788"/>
    <w:rsid w:val="006536B5"/>
    <w:rsid w:val="006544A7"/>
    <w:rsid w:val="00691DC6"/>
    <w:rsid w:val="00696803"/>
    <w:rsid w:val="006A25B5"/>
    <w:rsid w:val="006A5035"/>
    <w:rsid w:val="006B117A"/>
    <w:rsid w:val="006B283F"/>
    <w:rsid w:val="006D1E0B"/>
    <w:rsid w:val="006E7CE7"/>
    <w:rsid w:val="00705E07"/>
    <w:rsid w:val="007222A1"/>
    <w:rsid w:val="00730203"/>
    <w:rsid w:val="00731A63"/>
    <w:rsid w:val="007575F6"/>
    <w:rsid w:val="007622F6"/>
    <w:rsid w:val="00764A11"/>
    <w:rsid w:val="00772E2D"/>
    <w:rsid w:val="007816B8"/>
    <w:rsid w:val="00781CBE"/>
    <w:rsid w:val="007B2517"/>
    <w:rsid w:val="007B456D"/>
    <w:rsid w:val="007C16D8"/>
    <w:rsid w:val="007D23D8"/>
    <w:rsid w:val="007E3124"/>
    <w:rsid w:val="007E5F46"/>
    <w:rsid w:val="0080268C"/>
    <w:rsid w:val="00805000"/>
    <w:rsid w:val="008218D6"/>
    <w:rsid w:val="008360E8"/>
    <w:rsid w:val="00847EA2"/>
    <w:rsid w:val="00854A76"/>
    <w:rsid w:val="00881D05"/>
    <w:rsid w:val="00886B82"/>
    <w:rsid w:val="00894E66"/>
    <w:rsid w:val="0089664B"/>
    <w:rsid w:val="008B50E2"/>
    <w:rsid w:val="008C2462"/>
    <w:rsid w:val="008E0F77"/>
    <w:rsid w:val="008E1D94"/>
    <w:rsid w:val="008E2FEF"/>
    <w:rsid w:val="008E39F1"/>
    <w:rsid w:val="008E7D86"/>
    <w:rsid w:val="008F59CE"/>
    <w:rsid w:val="00902B78"/>
    <w:rsid w:val="009070B9"/>
    <w:rsid w:val="00912748"/>
    <w:rsid w:val="00912886"/>
    <w:rsid w:val="009146E1"/>
    <w:rsid w:val="009235DF"/>
    <w:rsid w:val="00930441"/>
    <w:rsid w:val="00960E67"/>
    <w:rsid w:val="009634B0"/>
    <w:rsid w:val="009827C2"/>
    <w:rsid w:val="0099081D"/>
    <w:rsid w:val="0099297A"/>
    <w:rsid w:val="009963A5"/>
    <w:rsid w:val="00997158"/>
    <w:rsid w:val="009A47A6"/>
    <w:rsid w:val="009B1BEE"/>
    <w:rsid w:val="009B1C7F"/>
    <w:rsid w:val="009B537E"/>
    <w:rsid w:val="009B56A0"/>
    <w:rsid w:val="009D1804"/>
    <w:rsid w:val="009D53EB"/>
    <w:rsid w:val="009F23B4"/>
    <w:rsid w:val="009F24E0"/>
    <w:rsid w:val="00A02DF1"/>
    <w:rsid w:val="00A0438D"/>
    <w:rsid w:val="00A070BE"/>
    <w:rsid w:val="00A07D20"/>
    <w:rsid w:val="00A172C3"/>
    <w:rsid w:val="00A24375"/>
    <w:rsid w:val="00A24B38"/>
    <w:rsid w:val="00A24F6F"/>
    <w:rsid w:val="00A27710"/>
    <w:rsid w:val="00A36383"/>
    <w:rsid w:val="00A41138"/>
    <w:rsid w:val="00A607BD"/>
    <w:rsid w:val="00A608BB"/>
    <w:rsid w:val="00A6339F"/>
    <w:rsid w:val="00A66120"/>
    <w:rsid w:val="00A67884"/>
    <w:rsid w:val="00A703F2"/>
    <w:rsid w:val="00A71BE5"/>
    <w:rsid w:val="00A72519"/>
    <w:rsid w:val="00A76B0D"/>
    <w:rsid w:val="00A86D27"/>
    <w:rsid w:val="00A8794F"/>
    <w:rsid w:val="00A92505"/>
    <w:rsid w:val="00AC0AAC"/>
    <w:rsid w:val="00AC753F"/>
    <w:rsid w:val="00AD77B6"/>
    <w:rsid w:val="00AE0ED9"/>
    <w:rsid w:val="00AE60AB"/>
    <w:rsid w:val="00AE7769"/>
    <w:rsid w:val="00AF3FC9"/>
    <w:rsid w:val="00B00632"/>
    <w:rsid w:val="00B01037"/>
    <w:rsid w:val="00B0229D"/>
    <w:rsid w:val="00B236D9"/>
    <w:rsid w:val="00B239A2"/>
    <w:rsid w:val="00B27BF8"/>
    <w:rsid w:val="00B47177"/>
    <w:rsid w:val="00B47A4C"/>
    <w:rsid w:val="00B508E6"/>
    <w:rsid w:val="00B516A6"/>
    <w:rsid w:val="00B52F7B"/>
    <w:rsid w:val="00B674B7"/>
    <w:rsid w:val="00B713D1"/>
    <w:rsid w:val="00B71E68"/>
    <w:rsid w:val="00B74C13"/>
    <w:rsid w:val="00B879EA"/>
    <w:rsid w:val="00B87F37"/>
    <w:rsid w:val="00B90A64"/>
    <w:rsid w:val="00BA287D"/>
    <w:rsid w:val="00BB115F"/>
    <w:rsid w:val="00BB54A7"/>
    <w:rsid w:val="00BB7577"/>
    <w:rsid w:val="00BC0B01"/>
    <w:rsid w:val="00BC53CD"/>
    <w:rsid w:val="00BD1575"/>
    <w:rsid w:val="00BD6F68"/>
    <w:rsid w:val="00BE0638"/>
    <w:rsid w:val="00BE1FE9"/>
    <w:rsid w:val="00BE774B"/>
    <w:rsid w:val="00C07164"/>
    <w:rsid w:val="00C14BA9"/>
    <w:rsid w:val="00C14FD1"/>
    <w:rsid w:val="00C153E2"/>
    <w:rsid w:val="00C214E5"/>
    <w:rsid w:val="00C42A96"/>
    <w:rsid w:val="00C44D65"/>
    <w:rsid w:val="00C8034A"/>
    <w:rsid w:val="00C91E7B"/>
    <w:rsid w:val="00C9386D"/>
    <w:rsid w:val="00C96CCA"/>
    <w:rsid w:val="00C97361"/>
    <w:rsid w:val="00CA2A7A"/>
    <w:rsid w:val="00CD6CEA"/>
    <w:rsid w:val="00CD716E"/>
    <w:rsid w:val="00CD7E9A"/>
    <w:rsid w:val="00CD7EEE"/>
    <w:rsid w:val="00CE3EC3"/>
    <w:rsid w:val="00CF40A3"/>
    <w:rsid w:val="00CF579E"/>
    <w:rsid w:val="00CF68BE"/>
    <w:rsid w:val="00D0278F"/>
    <w:rsid w:val="00D04A28"/>
    <w:rsid w:val="00D07634"/>
    <w:rsid w:val="00D34D45"/>
    <w:rsid w:val="00D405C7"/>
    <w:rsid w:val="00D4332B"/>
    <w:rsid w:val="00D44100"/>
    <w:rsid w:val="00D467E8"/>
    <w:rsid w:val="00D46920"/>
    <w:rsid w:val="00D56C06"/>
    <w:rsid w:val="00D65686"/>
    <w:rsid w:val="00D937D8"/>
    <w:rsid w:val="00DB3636"/>
    <w:rsid w:val="00DB6576"/>
    <w:rsid w:val="00DD6C05"/>
    <w:rsid w:val="00E00EB8"/>
    <w:rsid w:val="00E10479"/>
    <w:rsid w:val="00E17E7D"/>
    <w:rsid w:val="00E21A89"/>
    <w:rsid w:val="00E42DE8"/>
    <w:rsid w:val="00E462AA"/>
    <w:rsid w:val="00E63168"/>
    <w:rsid w:val="00E776F3"/>
    <w:rsid w:val="00E84D77"/>
    <w:rsid w:val="00E93D4A"/>
    <w:rsid w:val="00E952EC"/>
    <w:rsid w:val="00EB71EE"/>
    <w:rsid w:val="00EB7F35"/>
    <w:rsid w:val="00ED17A4"/>
    <w:rsid w:val="00ED4E07"/>
    <w:rsid w:val="00ED73A1"/>
    <w:rsid w:val="00EE1441"/>
    <w:rsid w:val="00EF038B"/>
    <w:rsid w:val="00F013D2"/>
    <w:rsid w:val="00F026F9"/>
    <w:rsid w:val="00F117FA"/>
    <w:rsid w:val="00F13B52"/>
    <w:rsid w:val="00F25F09"/>
    <w:rsid w:val="00F330CA"/>
    <w:rsid w:val="00F443CE"/>
    <w:rsid w:val="00F44518"/>
    <w:rsid w:val="00F448F7"/>
    <w:rsid w:val="00F76463"/>
    <w:rsid w:val="00F960AE"/>
    <w:rsid w:val="00FA6D9A"/>
    <w:rsid w:val="00FB1BA4"/>
    <w:rsid w:val="00FB6412"/>
    <w:rsid w:val="00FC13A0"/>
    <w:rsid w:val="00FC2D58"/>
    <w:rsid w:val="00FC3A6F"/>
    <w:rsid w:val="00FC6E23"/>
    <w:rsid w:val="00FD2544"/>
    <w:rsid w:val="00FD2F9A"/>
    <w:rsid w:val="00FE1345"/>
    <w:rsid w:val="00FF0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C37A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BF8"/>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3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EC3"/>
    <w:rPr>
      <w:rFonts w:ascii="Tahoma" w:hAnsi="Tahoma" w:cs="Tahoma"/>
      <w:sz w:val="16"/>
      <w:szCs w:val="16"/>
    </w:rPr>
  </w:style>
  <w:style w:type="paragraph" w:styleId="Header">
    <w:name w:val="header"/>
    <w:basedOn w:val="Normal"/>
    <w:link w:val="HeaderChar"/>
    <w:uiPriority w:val="99"/>
    <w:unhideWhenUsed/>
    <w:rsid w:val="000A3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13B"/>
    <w:rPr>
      <w:sz w:val="22"/>
      <w:szCs w:val="22"/>
      <w:lang w:eastAsia="en-US"/>
    </w:rPr>
  </w:style>
  <w:style w:type="paragraph" w:styleId="Footer">
    <w:name w:val="footer"/>
    <w:basedOn w:val="Normal"/>
    <w:link w:val="FooterChar"/>
    <w:uiPriority w:val="99"/>
    <w:unhideWhenUsed/>
    <w:rsid w:val="000A3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13B"/>
    <w:rPr>
      <w:sz w:val="22"/>
      <w:szCs w:val="22"/>
      <w:lang w:eastAsia="en-US"/>
    </w:rPr>
  </w:style>
  <w:style w:type="character" w:styleId="Hyperlink">
    <w:name w:val="Hyperlink"/>
    <w:basedOn w:val="DefaultParagraphFont"/>
    <w:uiPriority w:val="99"/>
    <w:unhideWhenUsed/>
    <w:rsid w:val="008218D6"/>
    <w:rPr>
      <w:color w:val="0563C1" w:themeColor="hyperlink"/>
      <w:u w:val="single"/>
    </w:rPr>
  </w:style>
  <w:style w:type="character" w:styleId="FollowedHyperlink">
    <w:name w:val="FollowedHyperlink"/>
    <w:basedOn w:val="DefaultParagraphFont"/>
    <w:uiPriority w:val="99"/>
    <w:semiHidden/>
    <w:unhideWhenUsed/>
    <w:rsid w:val="008218D6"/>
    <w:rPr>
      <w:color w:val="954F72" w:themeColor="followedHyperlink"/>
      <w:u w:val="single"/>
    </w:rPr>
  </w:style>
  <w:style w:type="table" w:styleId="TableGrid">
    <w:name w:val="Table Grid"/>
    <w:basedOn w:val="TableNormal"/>
    <w:uiPriority w:val="39"/>
    <w:rsid w:val="00FC3A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35DF"/>
    <w:pPr>
      <w:ind w:left="720"/>
      <w:contextualSpacing/>
    </w:pPr>
  </w:style>
  <w:style w:type="paragraph" w:styleId="NoSpacing">
    <w:name w:val="No Spacing"/>
    <w:link w:val="NoSpacingChar"/>
    <w:uiPriority w:val="1"/>
    <w:qFormat/>
    <w:rsid w:val="0018009F"/>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18009F"/>
    <w:rPr>
      <w:rFonts w:asciiTheme="minorHAnsi" w:eastAsiaTheme="minorEastAsia" w:hAnsiTheme="minorHAnsi" w:cstheme="minorBidi"/>
      <w:sz w:val="22"/>
      <w:szCs w:val="22"/>
      <w:lang w:val="en-US" w:eastAsia="en-US"/>
    </w:rPr>
  </w:style>
  <w:style w:type="paragraph" w:customStyle="1" w:styleId="Default">
    <w:name w:val="Default"/>
    <w:rsid w:val="00C153E2"/>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unhideWhenUsed/>
    <w:rsid w:val="003370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707E"/>
    <w:rPr>
      <w:lang w:eastAsia="en-US"/>
    </w:rPr>
  </w:style>
  <w:style w:type="character" w:styleId="FootnoteReference">
    <w:name w:val="footnote reference"/>
    <w:basedOn w:val="DefaultParagraphFont"/>
    <w:uiPriority w:val="99"/>
    <w:semiHidden/>
    <w:unhideWhenUsed/>
    <w:rsid w:val="0033707E"/>
    <w:rPr>
      <w:vertAlign w:val="superscript"/>
    </w:rPr>
  </w:style>
  <w:style w:type="paragraph" w:styleId="Subtitle">
    <w:name w:val="Subtitle"/>
    <w:basedOn w:val="Normal"/>
    <w:next w:val="Normal"/>
    <w:link w:val="SubtitleChar"/>
    <w:uiPriority w:val="11"/>
    <w:qFormat/>
    <w:rsid w:val="000B7FC6"/>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B7FC6"/>
    <w:rPr>
      <w:rFonts w:asciiTheme="minorHAnsi" w:eastAsiaTheme="minorEastAsia" w:hAnsiTheme="minorHAnsi" w:cstheme="minorBidi"/>
      <w:color w:val="5A5A5A" w:themeColor="text1" w:themeTint="A5"/>
      <w:spacing w:val="15"/>
      <w:sz w:val="22"/>
      <w:szCs w:val="22"/>
      <w:lang w:eastAsia="en-US"/>
    </w:rPr>
  </w:style>
  <w:style w:type="paragraph" w:customStyle="1" w:styleId="isselectedend">
    <w:name w:val="isselectedend"/>
    <w:basedOn w:val="Normal"/>
    <w:rsid w:val="00235C7B"/>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semiHidden/>
    <w:unhideWhenUsed/>
    <w:rsid w:val="00235C7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dq2pgselectionanchorcontainer">
    <w:name w:val="pdq2pg_selectionanchorcontainer"/>
    <w:basedOn w:val="Normal"/>
    <w:rsid w:val="00BB54A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BB54A7"/>
    <w:rPr>
      <w:b/>
      <w:bCs/>
    </w:rPr>
  </w:style>
  <w:style w:type="paragraph" w:customStyle="1" w:styleId="paragraph">
    <w:name w:val="paragraph"/>
    <w:basedOn w:val="Normal"/>
    <w:rsid w:val="00430B4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430B48"/>
  </w:style>
  <w:style w:type="character" w:customStyle="1" w:styleId="contentcontrolboundarysink">
    <w:name w:val="contentcontrolboundarysink"/>
    <w:basedOn w:val="DefaultParagraphFont"/>
    <w:rsid w:val="00430B48"/>
  </w:style>
  <w:style w:type="character" w:customStyle="1" w:styleId="normaltextrun">
    <w:name w:val="normaltextrun"/>
    <w:basedOn w:val="DefaultParagraphFont"/>
    <w:rsid w:val="00430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714112">
      <w:bodyDiv w:val="1"/>
      <w:marLeft w:val="0"/>
      <w:marRight w:val="0"/>
      <w:marTop w:val="0"/>
      <w:marBottom w:val="0"/>
      <w:divBdr>
        <w:top w:val="none" w:sz="0" w:space="0" w:color="auto"/>
        <w:left w:val="none" w:sz="0" w:space="0" w:color="auto"/>
        <w:bottom w:val="none" w:sz="0" w:space="0" w:color="auto"/>
        <w:right w:val="none" w:sz="0" w:space="0" w:color="auto"/>
      </w:divBdr>
    </w:div>
    <w:div w:id="775247364">
      <w:bodyDiv w:val="1"/>
      <w:marLeft w:val="0"/>
      <w:marRight w:val="0"/>
      <w:marTop w:val="0"/>
      <w:marBottom w:val="0"/>
      <w:divBdr>
        <w:top w:val="none" w:sz="0" w:space="0" w:color="auto"/>
        <w:left w:val="none" w:sz="0" w:space="0" w:color="auto"/>
        <w:bottom w:val="none" w:sz="0" w:space="0" w:color="auto"/>
        <w:right w:val="none" w:sz="0" w:space="0" w:color="auto"/>
      </w:divBdr>
    </w:div>
    <w:div w:id="1544058764">
      <w:bodyDiv w:val="1"/>
      <w:marLeft w:val="0"/>
      <w:marRight w:val="0"/>
      <w:marTop w:val="0"/>
      <w:marBottom w:val="0"/>
      <w:divBdr>
        <w:top w:val="none" w:sz="0" w:space="0" w:color="auto"/>
        <w:left w:val="none" w:sz="0" w:space="0" w:color="auto"/>
        <w:bottom w:val="none" w:sz="0" w:space="0" w:color="auto"/>
        <w:right w:val="none" w:sz="0" w:space="0" w:color="auto"/>
      </w:divBdr>
      <w:divsChild>
        <w:div w:id="632254223">
          <w:marLeft w:val="0"/>
          <w:marRight w:val="0"/>
          <w:marTop w:val="0"/>
          <w:marBottom w:val="0"/>
          <w:divBdr>
            <w:top w:val="none" w:sz="0" w:space="0" w:color="auto"/>
            <w:left w:val="none" w:sz="0" w:space="0" w:color="auto"/>
            <w:bottom w:val="none" w:sz="0" w:space="0" w:color="auto"/>
            <w:right w:val="none" w:sz="0" w:space="0" w:color="auto"/>
          </w:divBdr>
        </w:div>
        <w:div w:id="629213106">
          <w:marLeft w:val="0"/>
          <w:marRight w:val="0"/>
          <w:marTop w:val="0"/>
          <w:marBottom w:val="0"/>
          <w:divBdr>
            <w:top w:val="none" w:sz="0" w:space="0" w:color="auto"/>
            <w:left w:val="none" w:sz="0" w:space="0" w:color="auto"/>
            <w:bottom w:val="none" w:sz="0" w:space="0" w:color="auto"/>
            <w:right w:val="none" w:sz="0" w:space="0" w:color="auto"/>
          </w:divBdr>
          <w:divsChild>
            <w:div w:id="851147258">
              <w:marLeft w:val="-75"/>
              <w:marRight w:val="0"/>
              <w:marTop w:val="30"/>
              <w:marBottom w:val="30"/>
              <w:divBdr>
                <w:top w:val="none" w:sz="0" w:space="0" w:color="auto"/>
                <w:left w:val="none" w:sz="0" w:space="0" w:color="auto"/>
                <w:bottom w:val="none" w:sz="0" w:space="0" w:color="auto"/>
                <w:right w:val="none" w:sz="0" w:space="0" w:color="auto"/>
              </w:divBdr>
              <w:divsChild>
                <w:div w:id="1945073580">
                  <w:marLeft w:val="0"/>
                  <w:marRight w:val="0"/>
                  <w:marTop w:val="0"/>
                  <w:marBottom w:val="0"/>
                  <w:divBdr>
                    <w:top w:val="none" w:sz="0" w:space="0" w:color="auto"/>
                    <w:left w:val="none" w:sz="0" w:space="0" w:color="auto"/>
                    <w:bottom w:val="none" w:sz="0" w:space="0" w:color="auto"/>
                    <w:right w:val="none" w:sz="0" w:space="0" w:color="auto"/>
                  </w:divBdr>
                  <w:divsChild>
                    <w:div w:id="1291478293">
                      <w:marLeft w:val="0"/>
                      <w:marRight w:val="0"/>
                      <w:marTop w:val="0"/>
                      <w:marBottom w:val="0"/>
                      <w:divBdr>
                        <w:top w:val="none" w:sz="0" w:space="0" w:color="auto"/>
                        <w:left w:val="none" w:sz="0" w:space="0" w:color="auto"/>
                        <w:bottom w:val="none" w:sz="0" w:space="0" w:color="auto"/>
                        <w:right w:val="none" w:sz="0" w:space="0" w:color="auto"/>
                      </w:divBdr>
                    </w:div>
                  </w:divsChild>
                </w:div>
                <w:div w:id="1614483128">
                  <w:marLeft w:val="0"/>
                  <w:marRight w:val="0"/>
                  <w:marTop w:val="0"/>
                  <w:marBottom w:val="0"/>
                  <w:divBdr>
                    <w:top w:val="none" w:sz="0" w:space="0" w:color="auto"/>
                    <w:left w:val="none" w:sz="0" w:space="0" w:color="auto"/>
                    <w:bottom w:val="none" w:sz="0" w:space="0" w:color="auto"/>
                    <w:right w:val="none" w:sz="0" w:space="0" w:color="auto"/>
                  </w:divBdr>
                  <w:divsChild>
                    <w:div w:id="957032927">
                      <w:marLeft w:val="0"/>
                      <w:marRight w:val="0"/>
                      <w:marTop w:val="0"/>
                      <w:marBottom w:val="0"/>
                      <w:divBdr>
                        <w:top w:val="none" w:sz="0" w:space="0" w:color="auto"/>
                        <w:left w:val="none" w:sz="0" w:space="0" w:color="auto"/>
                        <w:bottom w:val="none" w:sz="0" w:space="0" w:color="auto"/>
                        <w:right w:val="none" w:sz="0" w:space="0" w:color="auto"/>
                      </w:divBdr>
                    </w:div>
                  </w:divsChild>
                </w:div>
                <w:div w:id="1700005504">
                  <w:marLeft w:val="0"/>
                  <w:marRight w:val="0"/>
                  <w:marTop w:val="0"/>
                  <w:marBottom w:val="0"/>
                  <w:divBdr>
                    <w:top w:val="none" w:sz="0" w:space="0" w:color="auto"/>
                    <w:left w:val="none" w:sz="0" w:space="0" w:color="auto"/>
                    <w:bottom w:val="none" w:sz="0" w:space="0" w:color="auto"/>
                    <w:right w:val="none" w:sz="0" w:space="0" w:color="auto"/>
                  </w:divBdr>
                  <w:divsChild>
                    <w:div w:id="11151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3122">
          <w:marLeft w:val="0"/>
          <w:marRight w:val="0"/>
          <w:marTop w:val="0"/>
          <w:marBottom w:val="0"/>
          <w:divBdr>
            <w:top w:val="none" w:sz="0" w:space="0" w:color="auto"/>
            <w:left w:val="none" w:sz="0" w:space="0" w:color="auto"/>
            <w:bottom w:val="none" w:sz="0" w:space="0" w:color="auto"/>
            <w:right w:val="none" w:sz="0" w:space="0" w:color="auto"/>
          </w:divBdr>
        </w:div>
        <w:div w:id="1279219280">
          <w:marLeft w:val="0"/>
          <w:marRight w:val="0"/>
          <w:marTop w:val="0"/>
          <w:marBottom w:val="0"/>
          <w:divBdr>
            <w:top w:val="none" w:sz="0" w:space="0" w:color="auto"/>
            <w:left w:val="none" w:sz="0" w:space="0" w:color="auto"/>
            <w:bottom w:val="none" w:sz="0" w:space="0" w:color="auto"/>
            <w:right w:val="none" w:sz="0" w:space="0" w:color="auto"/>
          </w:divBdr>
        </w:div>
        <w:div w:id="1611820242">
          <w:marLeft w:val="0"/>
          <w:marRight w:val="0"/>
          <w:marTop w:val="0"/>
          <w:marBottom w:val="0"/>
          <w:divBdr>
            <w:top w:val="none" w:sz="0" w:space="0" w:color="auto"/>
            <w:left w:val="none" w:sz="0" w:space="0" w:color="auto"/>
            <w:bottom w:val="none" w:sz="0" w:space="0" w:color="auto"/>
            <w:right w:val="none" w:sz="0" w:space="0" w:color="auto"/>
          </w:divBdr>
        </w:div>
      </w:divsChild>
    </w:div>
    <w:div w:id="165992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88ca2ae3-9c5e-493d-a20e-b3a7ed1037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C7F97BDC6E1F24B9C9C5480E1AB10E4" ma:contentTypeVersion="13" ma:contentTypeDescription="Create a new document." ma:contentTypeScope="" ma:versionID="f8ca350d5632e0658574c116059718be">
  <xsd:schema xmlns:xsd="http://www.w3.org/2001/XMLSchema" xmlns:xs="http://www.w3.org/2001/XMLSchema" xmlns:p="http://schemas.microsoft.com/office/2006/metadata/properties" xmlns:ns3="88ca2ae3-9c5e-493d-a20e-b3a7ed1037ce" xmlns:ns4="63c12169-fb9e-4573-b681-fe1fb5034f07" targetNamespace="http://schemas.microsoft.com/office/2006/metadata/properties" ma:root="true" ma:fieldsID="8da20b08995aec933d50ae12ed89bf45" ns3:_="" ns4:_="">
    <xsd:import namespace="88ca2ae3-9c5e-493d-a20e-b3a7ed1037ce"/>
    <xsd:import namespace="63c12169-fb9e-4573-b681-fe1fb5034f0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a2ae3-9c5e-493d-a20e-b3a7ed103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12169-fb9e-4573-b681-fe1fb5034f0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EAB9EF-FC79-4706-AD2B-89A2AD529145}">
  <ds:schemaRefs>
    <ds:schemaRef ds:uri="http://schemas.openxmlformats.org/officeDocument/2006/bibliography"/>
  </ds:schemaRefs>
</ds:datastoreItem>
</file>

<file path=customXml/itemProps3.xml><?xml version="1.0" encoding="utf-8"?>
<ds:datastoreItem xmlns:ds="http://schemas.openxmlformats.org/officeDocument/2006/customXml" ds:itemID="{261E5137-4F28-4C16-A092-2955C452800B}">
  <ds:schemaRefs>
    <ds:schemaRef ds:uri="http://schemas.microsoft.com/office/2006/documentManagement/types"/>
    <ds:schemaRef ds:uri="http://schemas.microsoft.com/office/2006/metadata/properties"/>
    <ds:schemaRef ds:uri="http://purl.org/dc/dcmitype/"/>
    <ds:schemaRef ds:uri="http://www.w3.org/XML/1998/namespace"/>
    <ds:schemaRef ds:uri="http://purl.org/dc/elements/1.1/"/>
    <ds:schemaRef ds:uri="88ca2ae3-9c5e-493d-a20e-b3a7ed1037ce"/>
    <ds:schemaRef ds:uri="http://purl.org/dc/terms/"/>
    <ds:schemaRef ds:uri="http://schemas.microsoft.com/office/infopath/2007/PartnerControls"/>
    <ds:schemaRef ds:uri="http://schemas.openxmlformats.org/package/2006/metadata/core-properties"/>
    <ds:schemaRef ds:uri="63c12169-fb9e-4573-b681-fe1fb5034f07"/>
  </ds:schemaRefs>
</ds:datastoreItem>
</file>

<file path=customXml/itemProps4.xml><?xml version="1.0" encoding="utf-8"?>
<ds:datastoreItem xmlns:ds="http://schemas.openxmlformats.org/officeDocument/2006/customXml" ds:itemID="{DA8E7610-7B91-42C8-BD94-B578B0E845F9}">
  <ds:schemaRefs>
    <ds:schemaRef ds:uri="http://schemas.microsoft.com/sharepoint/v3/contenttype/forms"/>
  </ds:schemaRefs>
</ds:datastoreItem>
</file>

<file path=customXml/itemProps5.xml><?xml version="1.0" encoding="utf-8"?>
<ds:datastoreItem xmlns:ds="http://schemas.openxmlformats.org/officeDocument/2006/customXml" ds:itemID="{7E466513-0113-4445-AABF-56EB28141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a2ae3-9c5e-493d-a20e-b3a7ed1037ce"/>
    <ds:schemaRef ds:uri="63c12169-fb9e-4573-b681-fe1fb5034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Bentley New Village Special Educational Needs Policy</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Special Educational Needs Policy</dc:title>
  <dc:subject>BENTLEY NEW VILLAGE PRIMARY SCHOOL</dc:subject>
  <dc:creator>HEADTEACHER: victoria Simmons</dc:creator>
  <cp:keywords/>
  <dc:description/>
  <cp:lastModifiedBy>Emma Houghton</cp:lastModifiedBy>
  <cp:revision>6</cp:revision>
  <cp:lastPrinted>2013-07-10T07:27:00Z</cp:lastPrinted>
  <dcterms:created xsi:type="dcterms:W3CDTF">2026-08-13T10:14:00Z</dcterms:created>
  <dcterms:modified xsi:type="dcterms:W3CDTF">2026-09-05T12:40:00Z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0x010100CC7F97BDC6E1F24B9C9C5480E1AB10E4</vt:lpwstr>
  </property>
</Properties>
</file>