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4DC6F0B" w14:textId="643F8842" w:rsidR="00733E2E" w:rsidRPr="005F1ECA" w:rsidRDefault="00733E2E" w:rsidP="00733E2E">
      <w:pPr>
        <w:rPr>
          <w:rFonts w:cstheme="minorHAnsi"/>
          <w:b/>
          <w:bCs/>
          <w:color w:val="0070C0"/>
          <w:szCs w:val="20"/>
        </w:rPr>
      </w:pPr>
      <w:r w:rsidRPr="005F1ECA">
        <w:rPr>
          <w:rFonts w:cstheme="minorHAnsi"/>
          <w:b/>
          <w:bCs/>
          <w:color w:val="0070C0"/>
          <w:szCs w:val="20"/>
        </w:rPr>
        <w:t>Pathway</w:t>
      </w:r>
    </w:p>
    <w:p w14:paraId="456CA7A8" w14:textId="69FCAC5F" w:rsidR="00733E2E" w:rsidRPr="005F1ECA" w:rsidRDefault="00733E2E" w:rsidP="00733E2E">
      <w:pPr>
        <w:rPr>
          <w:i/>
          <w:iCs/>
          <w:szCs w:val="20"/>
        </w:rPr>
      </w:pPr>
      <w:r w:rsidRPr="005F1ECA">
        <w:rPr>
          <w:i/>
          <w:iCs/>
          <w:szCs w:val="20"/>
        </w:rPr>
        <w:t>For use by the Headteacher, DSLs and safeguarding leadership team only.</w:t>
      </w:r>
    </w:p>
    <w:p w14:paraId="72006CB6" w14:textId="74B7F727" w:rsidR="00733E2E" w:rsidRPr="005F1ECA" w:rsidRDefault="00733E2E" w:rsidP="00733E2E">
      <w:pPr>
        <w:rPr>
          <w:color w:val="0070C0"/>
          <w:szCs w:val="20"/>
        </w:rPr>
      </w:pPr>
      <w:r w:rsidRPr="005F1ECA">
        <w:rPr>
          <w:color w:val="0070C0"/>
          <w:szCs w:val="20"/>
        </w:rPr>
        <w:t>Guidance for Recording Safeguarding, Conduct, Operational and Behaviour Concerns</w:t>
      </w:r>
    </w:p>
    <w:p w14:paraId="4485E567" w14:textId="093F6853" w:rsidR="000C2103" w:rsidRPr="005F1ECA" w:rsidRDefault="00733E2E" w:rsidP="00733E2E">
      <w:pPr>
        <w:rPr>
          <w:b/>
          <w:bCs/>
          <w:color w:val="0070C0"/>
          <w:szCs w:val="20"/>
        </w:rPr>
      </w:pPr>
      <w:r w:rsidRPr="005F1ECA">
        <w:rPr>
          <w:b/>
          <w:bCs/>
          <w:color w:val="0070C0"/>
          <w:szCs w:val="20"/>
        </w:rPr>
        <w:t>Main Decision Flowchart</w:t>
      </w:r>
    </w:p>
    <w:tbl>
      <w:tblPr>
        <w:tblStyle w:val="TableGrid"/>
        <w:tblpPr w:leftFromText="180" w:rightFromText="180" w:vertAnchor="text" w:horzAnchor="margin" w:tblpY="448"/>
        <w:tblW w:w="0" w:type="auto"/>
        <w:tblLook w:val="04A0" w:firstRow="1" w:lastRow="0" w:firstColumn="1" w:lastColumn="0" w:noHBand="0" w:noVBand="1"/>
      </w:tblPr>
      <w:tblGrid>
        <w:gridCol w:w="9016"/>
      </w:tblGrid>
      <w:tr w:rsidR="00346E12" w:rsidRPr="006E37DD" w14:paraId="6057C041" w14:textId="77777777" w:rsidTr="00346E12">
        <w:tc>
          <w:tcPr>
            <w:tcW w:w="9016" w:type="dxa"/>
            <w:vAlign w:val="center"/>
          </w:tcPr>
          <w:p w14:paraId="1E3131FF" w14:textId="77777777" w:rsidR="00346E12" w:rsidRPr="006E37DD" w:rsidRDefault="00346E12" w:rsidP="00346E12">
            <w:pPr>
              <w:jc w:val="center"/>
              <w:rPr>
                <w:sz w:val="18"/>
                <w:szCs w:val="18"/>
              </w:rPr>
            </w:pPr>
            <w:r w:rsidRPr="006E37DD">
              <w:rPr>
                <w:b/>
                <w:sz w:val="18"/>
                <w:szCs w:val="18"/>
              </w:rPr>
              <w:t>HEADTEACHER / DSL GATHERS CONTEXT AND CONSIDERS THE CONCERN</w:t>
            </w:r>
          </w:p>
        </w:tc>
      </w:tr>
    </w:tbl>
    <w:p w14:paraId="782049E9" w14:textId="47E6DB4E" w:rsidR="00867C06" w:rsidRDefault="00867C06" w:rsidP="00867C06">
      <w:pPr>
        <w:pBdr>
          <w:bottom w:val="single" w:sz="12" w:space="1" w:color="auto"/>
        </w:pBdr>
        <w:tabs>
          <w:tab w:val="center" w:pos="4513"/>
          <w:tab w:val="right" w:pos="9026"/>
        </w:tabs>
        <w:rPr>
          <w:b/>
          <w:bCs/>
        </w:rPr>
      </w:pPr>
      <w:r>
        <w:rPr>
          <w:b/>
          <w:bCs/>
        </w:rPr>
        <w:tab/>
      </w:r>
      <w:r w:rsidR="00733E2E" w:rsidRPr="00127B83">
        <w:rPr>
          <w:b/>
          <w:bCs/>
        </w:rPr>
        <w:t xml:space="preserve">What type of concern is it? </w:t>
      </w:r>
      <w:r>
        <w:rPr>
          <w:b/>
          <w:bCs/>
        </w:rPr>
        <w:tab/>
      </w:r>
    </w:p>
    <w:tbl>
      <w:tblPr>
        <w:tblStyle w:val="TableGrid"/>
        <w:tblpPr w:leftFromText="180" w:rightFromText="180" w:vertAnchor="text" w:horzAnchor="margin" w:tblpY="910"/>
        <w:tblW w:w="0" w:type="auto"/>
        <w:tblLook w:val="04A0" w:firstRow="1" w:lastRow="0" w:firstColumn="1" w:lastColumn="0" w:noHBand="0" w:noVBand="1"/>
      </w:tblPr>
      <w:tblGrid>
        <w:gridCol w:w="9016"/>
      </w:tblGrid>
      <w:tr w:rsidR="00346E12" w:rsidRPr="006E37DD" w14:paraId="2B2E3C19" w14:textId="77777777" w:rsidTr="00346E12">
        <w:tc>
          <w:tcPr>
            <w:tcW w:w="9016" w:type="dxa"/>
          </w:tcPr>
          <w:p w14:paraId="3C47D7CA" w14:textId="0BCFCAFD" w:rsidR="00346E12" w:rsidRPr="006E37DD" w:rsidRDefault="00337DEF" w:rsidP="00346E12">
            <w:pPr>
              <w:rPr>
                <w:sz w:val="18"/>
                <w:szCs w:val="18"/>
              </w:rPr>
            </w:pPr>
            <w:r w:rsidRPr="00114044">
              <w:rPr>
                <w:b/>
                <w:bCs/>
                <w:sz w:val="18"/>
                <w:szCs w:val="18"/>
              </w:rPr>
              <w:t>ADULT BEHAVIOUR / CONDUCT CONCERN → DOES THE CONCERN MEET THE LADO HARM THRESHOLD?</w:t>
            </w:r>
            <w:r w:rsidR="00114044">
              <w:rPr>
                <w:sz w:val="18"/>
                <w:szCs w:val="18"/>
              </w:rPr>
              <w:t xml:space="preserve"> </w:t>
            </w:r>
            <w:r w:rsidR="00346E12" w:rsidRPr="00114044">
              <w:rPr>
                <w:i/>
                <w:iCs/>
                <w:sz w:val="18"/>
                <w:szCs w:val="18"/>
              </w:rPr>
              <w:t>Consider the available information, context and evidence. If there is any doubt, consult the LADO.</w:t>
            </w:r>
          </w:p>
        </w:tc>
      </w:tr>
    </w:tbl>
    <w:p w14:paraId="2376946F" w14:textId="27FFC83D" w:rsidR="006E37DD" w:rsidRDefault="00FA0E9B" w:rsidP="006E37DD">
      <w:pPr>
        <w:tabs>
          <w:tab w:val="left" w:pos="4044"/>
        </w:tabs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025249B7" wp14:editId="1AB1924C">
                <wp:simplePos x="0" y="0"/>
                <wp:positionH relativeFrom="margin">
                  <wp:align>center</wp:align>
                </wp:positionH>
                <wp:positionV relativeFrom="paragraph">
                  <wp:posOffset>309245</wp:posOffset>
                </wp:positionV>
                <wp:extent cx="7620" cy="205740"/>
                <wp:effectExtent l="76200" t="0" r="68580" b="60960"/>
                <wp:wrapNone/>
                <wp:docPr id="26" name="Straight Arrow Connector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7620" cy="205740"/>
                        </a:xfrm>
                        <a:prstGeom prst="straightConnector1">
                          <a:avLst/>
                        </a:prstGeom>
                        <a:noFill/>
                        <a:ln w="6350" cap="flat" cmpd="sng" algn="ctr">
                          <a:solidFill>
                            <a:srgbClr val="4472C4"/>
                          </a:solidFill>
                          <a:prstDash val="solid"/>
                          <a:miter lim="800000"/>
                          <a:tailEnd type="triangle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type w14:anchorId="30E5F7FB" id="_x0000_t32" coordsize="21600,21600" o:spt="32" o:oned="t" path="m,l21600,21600e" filled="f">
                <v:path arrowok="t" fillok="f" o:connecttype="none"/>
                <o:lock v:ext="edit" shapetype="t"/>
              </v:shapetype>
              <v:shape id="Straight Arrow Connector 26" o:spid="_x0000_s1026" type="#_x0000_t32" style="position:absolute;margin-left:0;margin-top:24.35pt;width:.6pt;height:16.2pt;flip:x;z-index:251676672;visibility:visible;mso-wrap-style:square;mso-wrap-distance-left:9pt;mso-wrap-distance-top:0;mso-wrap-distance-right:9pt;mso-wrap-distance-bottom:0;mso-position-horizontal:center;mso-position-horizontal-relative:margin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fsM37AEAALIDAAAOAAAAZHJzL2Uyb0RvYy54bWysU02P0zAQvSPxHyzfabKh266qpivUsnBA&#10;UGnhB0wdO7HkL41N0/57xk62WuCGyMGa8XjezLx52T5erGFniVF71/K7Rc2ZdMJ32vUt//H96d0D&#10;ZzGB68B4J1t+lZE/7t6+2Y5hIxs/eNNJZATi4mYMLR9SCpuqimKQFuLCB+koqDxaSORiX3UII6Fb&#10;UzV1vapGj11AL2SMdHuYgnxX8JWSIn1TKsrETMupt1ROLOcpn9VuC5seIQxazG3AP3RhQTsqeoM6&#10;QAL2E/VfUFYL9NGrtBDeVl4pLWSZgaa5q/+Y5nmAIMssRE4MN5ri/4MVX89HZLprebPizIGlHT0n&#10;BN0PiX1A9CPbe+eIR4+MnhBfY4gbStu7I85eDEfMw18UWqaMDp9JCoUOGpBdCtvXG9vykpigy/Wq&#10;oY0ICjT1/XpZdlFNIBksYEyfpLcsGy2Pc1O3bqYCcP4SE7VBiS8JOdn5J21MWa5xbGz56v19LgYk&#10;MWUgkWkDDR1dzxmYnrQrEpaWoze6y9kZJ2J/2htkZyD9LJfrZr/MFFC1357l0geIw/SuhCZlWZ1I&#10;3kbblj/U+ZuuE2jz0XUsXQPxnVCD642ckY3LlWUR7zxcpnwiOVsn310L91X2SBiloVnEWXmvfbJf&#10;/2q7XwAAAP//AwBQSwMEFAAGAAgAAAAhAF9JuQXaAAAABAEAAA8AAABkcnMvZG93bnJldi54bWxM&#10;j0Frg0AUhO+B/IflFXpLViWkYn2GEgiktza199V9UYn7VtxNov313Zza4zDDzDf5bjK9uNHoOssI&#10;8ToCQVxb3XGDUH4dVikI5xVr1VsmhJkc7IrlIleZtnf+pNvJNyKUsMsUQuv9kEnp6paMcms7EAfv&#10;bEejfJBjI/Wo7qHc9DKJoq00quOw0KqB9i3Vl9PVILwfL81mO+zP3x/zoUyTn7KSc4T4/DS9vYLw&#10;NPm/MDzwAzoUgamyV9ZO9AjhiEfYpC8gHm4CokJI4xhkkcv/8MUvAAAA//8DAFBLAQItABQABgAI&#10;AAAAIQC2gziS/gAAAOEBAAATAAAAAAAAAAAAAAAAAAAAAABbQ29udGVudF9UeXBlc10ueG1sUEsB&#10;Ai0AFAAGAAgAAAAhADj9If/WAAAAlAEAAAsAAAAAAAAAAAAAAAAALwEAAF9yZWxzLy5yZWxzUEsB&#10;Ai0AFAAGAAgAAAAhAGB+wzfsAQAAsgMAAA4AAAAAAAAAAAAAAAAALgIAAGRycy9lMm9Eb2MueG1s&#10;UEsBAi0AFAAGAAgAAAAhAF9JuQXaAAAABAEAAA8AAAAAAAAAAAAAAAAARgQAAGRycy9kb3ducmV2&#10;LnhtbFBLBQYAAAAABAAEAPMAAABNBQAAAAA=&#10;" strokecolor="#4472c4" strokeweight=".5pt">
                <v:stroke endarrow="block" joinstyle="miter"/>
                <w10:wrap anchorx="margin"/>
              </v:shape>
            </w:pict>
          </mc:Fallback>
        </mc:AlternateContent>
      </w:r>
      <w:r w:rsidR="006E37DD">
        <w:tab/>
      </w:r>
      <w:bookmarkStart w:id="0" w:name="_Hlk239234247"/>
      <w:r w:rsidR="006E37DD">
        <w:t xml:space="preserve">        </w:t>
      </w:r>
      <w:bookmarkEnd w:id="0"/>
    </w:p>
    <w:p w14:paraId="35FE08D0" w14:textId="0345C063" w:rsidR="006E37DD" w:rsidRPr="006E37DD" w:rsidRDefault="00114044" w:rsidP="006E37DD">
      <w:pPr>
        <w:tabs>
          <w:tab w:val="left" w:pos="2784"/>
        </w:tabs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25F237C2" wp14:editId="37792C4E">
                <wp:simplePos x="0" y="0"/>
                <wp:positionH relativeFrom="column">
                  <wp:posOffset>2857500</wp:posOffset>
                </wp:positionH>
                <wp:positionV relativeFrom="paragraph">
                  <wp:posOffset>662940</wp:posOffset>
                </wp:positionV>
                <wp:extent cx="7620" cy="205740"/>
                <wp:effectExtent l="76200" t="0" r="68580" b="60960"/>
                <wp:wrapNone/>
                <wp:docPr id="18" name="Straight Arrow Connector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7620" cy="20574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6DB2097D" id="Straight Arrow Connector 18" o:spid="_x0000_s1026" type="#_x0000_t32" style="position:absolute;margin-left:225pt;margin-top:52.2pt;width:.6pt;height:16.2pt;flip:x;z-index:2516695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gnak3gEAAA4EAAAOAAAAZHJzL2Uyb0RvYy54bWysU9uO0zAQfUfiH6y806QV7KKq6Qp1uTwg&#10;qFj4AK8zbiz5pvHQJH/P2GkDAoQE4sXyZc6ZOWfGu7vRWXEGTCb4tlqvmkqAV6Ez/tRWXz6/efay&#10;Eomk76QNHtpqglTd7Z8+2Q1xC5vQB9sBCibxaTvEtuqJ4rauk+rBybQKETw/6oBOEh/xVHcoB2Z3&#10;tt40zU09BOwiBgUp8e39/FjtC7/WoOij1glI2Lbi2qisWNbHvNb7ndyeUMbeqEsZ8h+qcNJ4TrpQ&#10;3UuS4iuaX6icURhS0LRSwdVBa6OgaGA16+YnNQ+9jFC0sDkpLjal/0erPpyPKEzHveNOeem4Rw+E&#10;0px6Eq8QwyAOwXv2MaDgEPZriGnLsIM/4uWU4hGz+FGjE9qa+I7pih0sUIzF7WlxG0YSii9vbzbc&#10;EcUPm+bF7fPSi3omyWQRE72F4ETetFW6FLVUMyeQ5/eJuAwGXgEZbH1eSRr72neCpsiyCI30JwtZ&#10;A4fnkDprmasvO5oszPBPoNkVrnJOU+YRDhbFWfIkSaXA03ph4ugM08baBdgUA/4IvMRnKJRZ/Rvw&#10;giiZg6cF7IwP+LvsNF5L1nP81YFZd7bgMXRT6WuxhoeueHX5IHmqfzwX+PdvvP8GAAD//wMAUEsD&#10;BBQABgAIAAAAIQAhxdLN4QAAAAsBAAAPAAAAZHJzL2Rvd25yZXYueG1sTI/NTsMwEITvSLyDtUjc&#10;qN2SVmmIU/HTHOgBiYIQRydekkC8jmK3DW/PcoLjzoy+nck3k+vFEcfQedIwnykQSLW3HTUaXl/K&#10;qxREiIas6T2hhm8MsCnOz3KTWX+iZzzuYyMYQiEzGtoYh0zKULfoTJj5AYm9Dz86E/kcG2lHc2K4&#10;6+VCqZV0piP+0JoB71usv/YHx5TH8m69/Xx6T3cPO/dWla7Zrp3WlxfT7Q2IiFP8C8Nvfa4OBXeq&#10;/IFsEL2GZKl4S2RDJQkITiTL+QJExcr1KgVZ5PL/huIHAAD//wMAUEsBAi0AFAAGAAgAAAAhALaD&#10;OJL+AAAA4QEAABMAAAAAAAAAAAAAAAAAAAAAAFtDb250ZW50X1R5cGVzXS54bWxQSwECLQAUAAYA&#10;CAAAACEAOP0h/9YAAACUAQAACwAAAAAAAAAAAAAAAAAvAQAAX3JlbHMvLnJlbHNQSwECLQAUAAYA&#10;CAAAACEAL4J2pN4BAAAOBAAADgAAAAAAAAAAAAAAAAAuAgAAZHJzL2Uyb0RvYy54bWxQSwECLQAU&#10;AAYACAAAACEAIcXSzeEAAAALAQAADwAAAAAAAAAAAAAAAAA4BAAAZHJzL2Rvd25yZXYueG1sUEsF&#10;BgAAAAAEAAQA8wAAAEYFAAAAAA==&#10;" strokecolor="#4472c4 [3204]" strokeweight=".5pt">
                <v:stroke endarrow="block" joinstyle="miter"/>
              </v:shape>
            </w:pict>
          </mc:Fallback>
        </mc:AlternateContent>
      </w:r>
      <w:r w:rsidR="006E37DD">
        <w:tab/>
        <w:t xml:space="preserve">                       </w:t>
      </w:r>
      <w:r w:rsidR="006E37DD">
        <w:t xml:space="preserve">        </w:t>
      </w:r>
    </w:p>
    <w:tbl>
      <w:tblPr>
        <w:tblStyle w:val="TableGrid"/>
        <w:tblpPr w:leftFromText="180" w:rightFromText="180" w:vertAnchor="text" w:horzAnchor="margin" w:tblpY="15"/>
        <w:tblW w:w="0" w:type="auto"/>
        <w:tblLook w:val="04A0" w:firstRow="1" w:lastRow="0" w:firstColumn="1" w:lastColumn="0" w:noHBand="0" w:noVBand="1"/>
      </w:tblPr>
      <w:tblGrid>
        <w:gridCol w:w="4508"/>
        <w:gridCol w:w="4508"/>
      </w:tblGrid>
      <w:tr w:rsidR="00346E12" w:rsidRPr="006E37DD" w14:paraId="31445B11" w14:textId="77777777" w:rsidTr="00346E12">
        <w:tc>
          <w:tcPr>
            <w:tcW w:w="4508" w:type="dxa"/>
          </w:tcPr>
          <w:p w14:paraId="18B8F85F" w14:textId="3AC3E295" w:rsidR="00346E12" w:rsidRPr="006E37DD" w:rsidRDefault="00346E12" w:rsidP="00346E12">
            <w:pPr>
              <w:jc w:val="center"/>
              <w:rPr>
                <w:sz w:val="18"/>
                <w:szCs w:val="18"/>
              </w:rPr>
            </w:pPr>
            <w:r w:rsidRPr="006E37DD">
              <w:rPr>
                <w:b/>
                <w:sz w:val="18"/>
                <w:szCs w:val="18"/>
              </w:rPr>
              <w:t>YES — THRESHOLD MET</w:t>
            </w:r>
            <w:r w:rsidR="00D17840">
              <w:rPr>
                <w:b/>
                <w:sz w:val="18"/>
                <w:szCs w:val="18"/>
              </w:rPr>
              <w:t xml:space="preserve"> </w:t>
            </w:r>
          </w:p>
          <w:p w14:paraId="0B1D1986" w14:textId="77777777" w:rsidR="00346E12" w:rsidRPr="006E37DD" w:rsidRDefault="00346E12" w:rsidP="00346E12">
            <w:pPr>
              <w:rPr>
                <w:sz w:val="18"/>
                <w:szCs w:val="18"/>
              </w:rPr>
            </w:pPr>
            <w:r w:rsidRPr="006E37DD">
              <w:rPr>
                <w:sz w:val="18"/>
                <w:szCs w:val="18"/>
              </w:rPr>
              <w:t>Consult / refer to LADO and follow the LADO process.</w:t>
            </w:r>
          </w:p>
        </w:tc>
        <w:tc>
          <w:tcPr>
            <w:tcW w:w="4508" w:type="dxa"/>
          </w:tcPr>
          <w:p w14:paraId="7668E851" w14:textId="77777777" w:rsidR="00346E12" w:rsidRPr="006E37DD" w:rsidRDefault="00346E12" w:rsidP="00346E12">
            <w:pPr>
              <w:jc w:val="center"/>
              <w:rPr>
                <w:sz w:val="18"/>
                <w:szCs w:val="18"/>
              </w:rPr>
            </w:pPr>
            <w:r w:rsidRPr="006E37DD">
              <w:rPr>
                <w:b/>
                <w:sz w:val="18"/>
                <w:szCs w:val="18"/>
              </w:rPr>
              <w:t>NO — THRESHOLD NOT MET</w:t>
            </w:r>
          </w:p>
          <w:p w14:paraId="31A565EF" w14:textId="4DFA8ED3" w:rsidR="00346E12" w:rsidRPr="006E37DD" w:rsidRDefault="00346E12" w:rsidP="00346E12">
            <w:pPr>
              <w:rPr>
                <w:sz w:val="18"/>
                <w:szCs w:val="18"/>
              </w:rPr>
            </w:pPr>
            <w:r w:rsidRPr="006E37DD">
              <w:rPr>
                <w:sz w:val="18"/>
                <w:szCs w:val="18"/>
              </w:rPr>
              <w:t>Consider whether the concern is a low-level concern</w:t>
            </w:r>
            <w:r>
              <w:rPr>
                <w:sz w:val="18"/>
                <w:szCs w:val="18"/>
              </w:rPr>
              <w:t xml:space="preserve"> or practice/process concern.</w:t>
            </w:r>
          </w:p>
        </w:tc>
      </w:tr>
    </w:tbl>
    <w:p w14:paraId="701686CA" w14:textId="2CA5F569" w:rsidR="006E37DD" w:rsidRPr="006E37DD" w:rsidRDefault="00BE41B3" w:rsidP="00346E12">
      <w:pPr>
        <w:rPr>
          <w:sz w:val="18"/>
          <w:szCs w:val="18"/>
        </w:rPr>
      </w:pPr>
      <w:r>
        <w:rPr>
          <w:noProof/>
          <w:sz w:val="18"/>
          <w:szCs w:val="18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6B59F567" wp14:editId="4D6CF01E">
                <wp:simplePos x="0" y="0"/>
                <wp:positionH relativeFrom="column">
                  <wp:posOffset>4191000</wp:posOffset>
                </wp:positionH>
                <wp:positionV relativeFrom="paragraph">
                  <wp:posOffset>799465</wp:posOffset>
                </wp:positionV>
                <wp:extent cx="0" cy="205740"/>
                <wp:effectExtent l="0" t="0" r="38100" b="22860"/>
                <wp:wrapNone/>
                <wp:docPr id="21" name="Straight Connector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0574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D91C11E" id="Straight Connector 21" o:spid="_x0000_s1026" style="position:absolute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330pt,62.95pt" to="330pt,79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5gZGtgEAAMQDAAAOAAAAZHJzL2Uyb0RvYy54bWysU02P0zAQvSPxHyzfadKKL0VN99AVXBBU&#10;LPwArzNuLNkea2ya9N8zdtssAiQE4uJ47Hlv5j1Ptnezd+IElCyGXq5XrRQQNA42HHv59cu7F2+l&#10;SFmFQTkM0MszJHm3e/5sO8UONjiiG4AEk4TUTbGXY86xa5qkR/AqrTBC4EuD5FXmkI7NQGpidu+a&#10;Tdu+biakIRJqSIlP7y+Xclf5jQGdPxmTIAvXS+4t15Xq+ljWZrdV3ZFUHK2+tqH+oQuvbOCiC9W9&#10;ykp8I/sLlbeaMKHJK42+QWOshqqB1azbn9Q8jCpC1cLmpLjYlP4frf54OpCwQy83aymC8vxGD5mU&#10;PY5Z7DEEdhBJ8CU7NcXUMWAfDnSNUjxQkT0b8uXLgsRc3T0v7sKchb4caj7dtK/evKzGN0+4SCm/&#10;B/SibHrpbCi6VadOH1LmWpx6S+Gg9HGpXHf57KAku/AZDGvhWuuKrlMEe0fipPj9ldYQclXCfDW7&#10;wIx1bgG2fwZe8wsU6oT9DXhB1MoY8gL2NiD9rnqeby2bS/7NgYvuYsEjDuf6JtUaHpXq2HWsyyz+&#10;GFf408+3+w4AAP//AwBQSwMEFAAGAAgAAAAhAPg4ZzzgAAAACwEAAA8AAABkcnMvZG93bnJldi54&#10;bWxMj0FLw0AQhe+C/2EZwZvdGGmoMZtSCmItSLEK9bjNjkk0Oxt2t036753iQY/z3uPN94r5aDtx&#10;RB9aRwpuJwkIpMqZlmoF72+PNzMQIWoyunOECk4YYF5eXhQ6N26gVzxuYy24hEKuFTQx9rmUoWrQ&#10;6jBxPRJ7n85bHfn0tTReD1xuO5kmSSatbok/NLrHZYPV9/ZgFbz41Wq5WJ++aPNhh1263m2exyel&#10;rq/GxQOIiGP8C8MZn9GhZKa9O5AJolOQZQlviWyk03sQnPhV9qxMZ3cgy0L+31D+AAAA//8DAFBL&#10;AQItABQABgAIAAAAIQC2gziS/gAAAOEBAAATAAAAAAAAAAAAAAAAAAAAAABbQ29udGVudF9UeXBl&#10;c10ueG1sUEsBAi0AFAAGAAgAAAAhADj9If/WAAAAlAEAAAsAAAAAAAAAAAAAAAAALwEAAF9yZWxz&#10;Ly5yZWxzUEsBAi0AFAAGAAgAAAAhAGbmBka2AQAAxAMAAA4AAAAAAAAAAAAAAAAALgIAAGRycy9l&#10;Mm9Eb2MueG1sUEsBAi0AFAAGAAgAAAAhAPg4ZzzgAAAACwEAAA8AAAAAAAAAAAAAAAAAEAQAAGRy&#10;cy9kb3ducmV2LnhtbFBLBQYAAAAABAAEAPMAAAAdBQAAAAA=&#10;" strokecolor="#4472c4 [3204]" strokeweight=".5pt">
                <v:stroke joinstyle="miter"/>
              </v:line>
            </w:pict>
          </mc:Fallback>
        </mc:AlternateContent>
      </w:r>
      <w:r w:rsidR="006E37DD" w:rsidRPr="006E37DD">
        <w:rPr>
          <w:sz w:val="18"/>
          <w:szCs w:val="18"/>
        </w:rPr>
        <w:t xml:space="preserve">                                                                               </w:t>
      </w:r>
      <w:r w:rsidR="005F1ECA">
        <w:rPr>
          <w:sz w:val="18"/>
          <w:szCs w:val="18"/>
        </w:rPr>
        <w:t xml:space="preserve">          </w:t>
      </w:r>
      <w:r w:rsidR="006E37DD" w:rsidRPr="006E37DD">
        <w:rPr>
          <w:sz w:val="18"/>
          <w:szCs w:val="18"/>
        </w:rPr>
        <w:t xml:space="preserve"> </w:t>
      </w:r>
      <w:r w:rsidR="00D17840">
        <w:rPr>
          <w:sz w:val="36"/>
          <w:szCs w:val="36"/>
        </w:rPr>
        <w:t xml:space="preserve">          </w:t>
      </w:r>
      <w:bookmarkStart w:id="1" w:name="_Hlk239238053"/>
      <w:r w:rsidR="00114044">
        <w:rPr>
          <w:sz w:val="36"/>
          <w:szCs w:val="36"/>
        </w:rPr>
        <w:t xml:space="preserve">     </w:t>
      </w:r>
      <w:r w:rsidR="00D17840">
        <w:rPr>
          <w:sz w:val="36"/>
          <w:szCs w:val="36"/>
        </w:rPr>
        <w:t xml:space="preserve"> </w:t>
      </w:r>
      <w:bookmarkStart w:id="2" w:name="_Hlk239238019"/>
      <w:r w:rsidR="00D17840">
        <w:rPr>
          <w:sz w:val="36"/>
          <w:szCs w:val="36"/>
        </w:rPr>
        <w:t xml:space="preserve"> </w:t>
      </w:r>
      <w:bookmarkEnd w:id="1"/>
      <w:bookmarkEnd w:id="2"/>
    </w:p>
    <w:p w14:paraId="5FC53E5D" w14:textId="4B947EDD" w:rsidR="006E37DD" w:rsidRPr="006E37DD" w:rsidRDefault="00BE41B3" w:rsidP="006E37DD">
      <w:pPr>
        <w:rPr>
          <w:sz w:val="18"/>
          <w:szCs w:val="18"/>
        </w:rPr>
      </w:pPr>
      <w:r>
        <w:rPr>
          <w:noProof/>
          <w:sz w:val="18"/>
          <w:szCs w:val="18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27F6D9A6" wp14:editId="409B21AB">
                <wp:simplePos x="0" y="0"/>
                <wp:positionH relativeFrom="column">
                  <wp:posOffset>5006340</wp:posOffset>
                </wp:positionH>
                <wp:positionV relativeFrom="paragraph">
                  <wp:posOffset>2540</wp:posOffset>
                </wp:positionV>
                <wp:extent cx="0" cy="586740"/>
                <wp:effectExtent l="76200" t="0" r="57150" b="60960"/>
                <wp:wrapNone/>
                <wp:docPr id="24" name="Straight Arrow Connector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586740"/>
                        </a:xfrm>
                        <a:prstGeom prst="straightConnector1">
                          <a:avLst/>
                        </a:prstGeom>
                        <a:noFill/>
                        <a:ln w="6350" cap="flat" cmpd="sng" algn="ctr">
                          <a:solidFill>
                            <a:srgbClr val="4472C4"/>
                          </a:solidFill>
                          <a:prstDash val="solid"/>
                          <a:miter lim="800000"/>
                          <a:tailEnd type="triangle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1C130578" id="Straight Arrow Connector 24" o:spid="_x0000_s1026" type="#_x0000_t32" style="position:absolute;margin-left:394.2pt;margin-top:.2pt;width:0;height:46.2pt;z-index:2516736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S7UB4QEAAKUDAAAOAAAAZHJzL2Uyb0RvYy54bWysU02P2jAQvVfqf7B8LwHKsggRVhV0e6la&#10;pG1/wOA4iSV/acYl8O87dii7bW+r5WDGY8+bec8vm4ezs+KkkUzwtZxNplJor0JjfFfLnz8eP6yk&#10;oAS+ARu8ruVFk3zYvn+3GeJaz0MfbKNRMIin9RBr2acU11VFqtcOaBKi9nzYBnSQeItd1SAMjO5s&#10;NZ9Ol9UQsIkYlCbi7H48lNuC37Zape9tSzoJW0ueLZUVy3rMa7XdwLpDiL1R1zHgFVM4MJ6b3qD2&#10;kED8QvMflDMKA4U2TVRwVWhbo3ThwGxm03/YPPUQdeHC4lC8yURvB6u+nQ4oTFPL+UIKD47f6Ckh&#10;mK5P4hNiGMQueM86BhR8hfUaIq25bOcPeN1RPGAmf27R5X+mJc5F48tNY31OQo1Jxdm71fJ+UeSv&#10;nusiUvqigxM5qCVd57gNMCsSw+krJe7MhX8KclMfHo215T2tF0Mtlx/v+MUVsKtaC4lDF5kn+U4K&#10;sB3bVSUsiBSsaXJ1xiHsjjuL4gRsmcXifr4rrLnbX9dy6z1QP94rR6OZnEnsaGtcLVfT/BvTCYz9&#10;7BuRLpElTmjAd1bnM0a2PnfWxa9XclnlUdccHUNzKXJXecdeKGVX32azvdxz/PLr2v4GAAD//wMA&#10;UEsDBBQABgAIAAAAIQAA6mQk2wAAAAcBAAAPAAAAZHJzL2Rvd25yZXYueG1sTI5BS8NAFITvgv9h&#10;eYIXsRuDaBrzUorEgzetInjbZp/Z0OzbkN220V/vEw96GRhmmPmq1ewHdaAp9oERrhYZKOI22J47&#10;hNeXh8sCVEyGrRkCE8InRVjVpyeVKW048jMdNqlTMsKxNAgupbHUOraOvImLMBJL9hEmb5LYqdN2&#10;MkcZ94POs+xGe9OzPDgz0r2jdrfZe4TI6T1rmnY99Y9fLn+62JnlW4N4fjav70AlmtNfGX7wBR1q&#10;YdqGPduoBoTboriWKoKoxL92i7DMC9B1pf/z198AAAD//wMAUEsBAi0AFAAGAAgAAAAhALaDOJL+&#10;AAAA4QEAABMAAAAAAAAAAAAAAAAAAAAAAFtDb250ZW50X1R5cGVzXS54bWxQSwECLQAUAAYACAAA&#10;ACEAOP0h/9YAAACUAQAACwAAAAAAAAAAAAAAAAAvAQAAX3JlbHMvLnJlbHNQSwECLQAUAAYACAAA&#10;ACEAqEu1AeEBAAClAwAADgAAAAAAAAAAAAAAAAAuAgAAZHJzL2Uyb0RvYy54bWxQSwECLQAUAAYA&#10;CAAAACEAAOpkJNsAAAAHAQAADwAAAAAAAAAAAAAAAAA7BAAAZHJzL2Rvd25yZXYueG1sUEsFBgAA&#10;AAAEAAQA8wAAAEMFAAAAAA==&#10;" strokecolor="#4472c4" strokeweight=".5pt">
                <v:stroke endarrow="block" joinstyle="miter"/>
              </v:shape>
            </w:pict>
          </mc:Fallback>
        </mc:AlternateContent>
      </w:r>
      <w:r>
        <w:rPr>
          <w:noProof/>
          <w:sz w:val="18"/>
          <w:szCs w:val="18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60AF5877" wp14:editId="5B57FB98">
                <wp:simplePos x="0" y="0"/>
                <wp:positionH relativeFrom="column">
                  <wp:posOffset>3368040</wp:posOffset>
                </wp:positionH>
                <wp:positionV relativeFrom="paragraph">
                  <wp:posOffset>5080</wp:posOffset>
                </wp:positionV>
                <wp:extent cx="0" cy="586740"/>
                <wp:effectExtent l="76200" t="0" r="57150" b="60960"/>
                <wp:wrapNone/>
                <wp:docPr id="17" name="Straight Arrow Connector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58674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72111EBE" id="Straight Arrow Connector 17" o:spid="_x0000_s1026" type="#_x0000_t32" style="position:absolute;margin-left:265.2pt;margin-top:.4pt;width:0;height:46.2pt;z-index:2516684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YNS51AEAAAEEAAAOAAAAZHJzL2Uyb0RvYy54bWysU9uO0zAQfUfiHyy/07Qr2F1VTVeoC7wg&#10;qFj4AK8zTiz5pvHQtH/P2GmzaEFIIF4msT1n5pzj8ebu6J04AGYbQytXi6UUEHTsbOhb+e3r+1e3&#10;UmRSoVMuBmjlCbK82758sRnTGq7iEF0HKLhIyOsxtXIgSuumyXoAr/IiJgh8aCJ6RbzEvulQjVzd&#10;u+ZqubxuxohdwqghZ969nw7lttY3BjR9NiYDCddK5kY1Yo2PJTbbjVr3qNJg9ZmG+gcWXtnATedS&#10;94qU+I72l1Leaow5Glro6JtojNVQNbCa1fKZmodBJaha2JycZpvy/yurPx32KGzHd3cjRVCe7+iB&#10;UNl+IPEWMY5iF0NgHyMKTmG/xpTXDNuFPZ5XOe2xiD8a9OXLssSxenyaPYYjCT1tat59c3t987ra&#10;3zzhEmb6ANGL8tPKfOYxE1hVi9XhYybuzMALoDR1oURS1r0LnaBTYiWEVoXeQaHN6SWlKfQnwvWP&#10;Tg4m+BcwbARTnNrUEYSdQ3FQPDxKawi0mitxdoEZ69wMXFZ+fwSe8wsU6nj+DXhG1M4x0Az2NkT8&#10;XXc6XiibKf/iwKS7WPAYu1O9ymoNz1n16vwmyiD/vK7wp5e7/QEAAP//AwBQSwMEFAAGAAgAAAAh&#10;ALl6xOXaAAAABwEAAA8AAABkcnMvZG93bnJldi54bWxMj8FOwzAQRO9I/IO1SNyoQwqIhmwqhESP&#10;IAoHuLnx1okar6PYTQJfzyIOcBzNaOZNuZ59p0YaYhsY4XKRgSKug23ZIby9Pl7cgorJsDVdYEL4&#10;pAjr6vSkNIUNE7/QuE1OSQnHwiA0KfWF1rFuyJu4CD2xePsweJNEDk7bwUxS7judZ9mN9qZlWWhM&#10;Tw8N1Yft0SM8u/fR57xp9X718bVxT/bQTAnx/Gy+vwOVaE5/YfjBF3SohGkXjmyj6hCul9mVRBHk&#10;gNi/coewWuagq1L/56++AQAA//8DAFBLAQItABQABgAIAAAAIQC2gziS/gAAAOEBAAATAAAAAAAA&#10;AAAAAAAAAAAAAABbQ29udGVudF9UeXBlc10ueG1sUEsBAi0AFAAGAAgAAAAhADj9If/WAAAAlAEA&#10;AAsAAAAAAAAAAAAAAAAALwEAAF9yZWxzLy5yZWxzUEsBAi0AFAAGAAgAAAAhAJ1g1LnUAQAAAQQA&#10;AA4AAAAAAAAAAAAAAAAALgIAAGRycy9lMm9Eb2MueG1sUEsBAi0AFAAGAAgAAAAhALl6xOXaAAAA&#10;BwEAAA8AAAAAAAAAAAAAAAAALgQAAGRycy9kb3ducmV2LnhtbFBLBQYAAAAABAAEAPMAAAA1BQAA&#10;AAA=&#10;" strokecolor="#4472c4 [3204]" strokeweight=".5pt">
                <v:stroke endarrow="block" joinstyle="miter"/>
              </v:shape>
            </w:pict>
          </mc:Fallback>
        </mc:AlternateContent>
      </w:r>
      <w:r>
        <w:rPr>
          <w:noProof/>
          <w:sz w:val="18"/>
          <w:szCs w:val="18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3287C8E5" wp14:editId="103644A3">
                <wp:simplePos x="0" y="0"/>
                <wp:positionH relativeFrom="column">
                  <wp:posOffset>3368040</wp:posOffset>
                </wp:positionH>
                <wp:positionV relativeFrom="paragraph">
                  <wp:posOffset>5080</wp:posOffset>
                </wp:positionV>
                <wp:extent cx="1630680" cy="0"/>
                <wp:effectExtent l="0" t="0" r="0" b="0"/>
                <wp:wrapNone/>
                <wp:docPr id="25" name="Straight Connector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63068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26B3C5EE" id="Straight Connector 25" o:spid="_x0000_s1026" style="position:absolute;z-index:2516746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65.2pt,.4pt" to="393.6pt,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yL1xuAEAAMUDAAAOAAAAZHJzL2Uyb0RvYy54bWysU8GOEzEMvSPxD1HudKZFVKtRp3voCi4I&#10;KhY+IJtxOpGSOHJCO/17nLSdRSwSAnHxxLGf7ffi2dxP3okjULIYerlctFJA0DjYcOjlt6/v39xJ&#10;kbIKg3IYoJdnSPJ++/rV5hQ7WOGIbgASXCSk7hR7OeYcu6ZJegSv0gIjBA4aJK8yu3RoBlInru5d&#10;s2rbdXNCGiKhhpT49uESlNta3xjQ+bMxCbJwveTZcrVU7VOxzXajugOpOFp9HUP9wxRe2cBN51IP&#10;KivxneyLUt5qwoQmLzT6Bo2xGioHZrNsf2HzOKoIlQuLk+IsU/p/ZfWn456EHXq5eidFUJ7f6DGT&#10;socxix2GwAoiCQ6yUqeYOgbswp6uXop7KrQnQ758mZCYqrrnWV2YstB8uVy/bdd3/Aj6FmuegZFS&#10;/gDoRTn00tlQiKtOHT+mzM049ZbCThnk0rqe8tlBSXbhCxgmU5pVdF0j2DkSR8ULoLSGkJeFCter&#10;2QVmrHMzsP0z8JpfoFBX7G/AM6J2xpBnsLcB6Xfd83Qb2VzybwpceBcJnnA410ep0vCuVIbXvS7L&#10;+LNf4c9/3/YHAAAA//8DAFBLAwQUAAYACAAAACEAETASEt0AAAAFAQAADwAAAGRycy9kb3ducmV2&#10;LnhtbEyPT2vCQBTE74V+h+UVequbpn+UNBsRodQKIlXBHtfsa5I2+zbsriZ++z5P7XGYYeY3+XSw&#10;rTihD40jBfejBARS6UxDlYLd9vVuAiJETUa3jlDBGQNMi+urXGfG9fSBp02sBJdQyLSCOsYukzKU&#10;NVodRq5DYu/LeasjS19J43XP5baVaZI8S6sb4oVadzivsfzZHK2ClV8s5rPl+ZvWn7bfp8v9+n14&#10;U+r2Zpi9gIg4xL8wXPAZHQpmOrgjmSBaBU8PySNHFfABtseTcQricJGyyOV/+uIXAAD//wMAUEsB&#10;Ai0AFAAGAAgAAAAhALaDOJL+AAAA4QEAABMAAAAAAAAAAAAAAAAAAAAAAFtDb250ZW50X1R5cGVz&#10;XS54bWxQSwECLQAUAAYACAAAACEAOP0h/9YAAACUAQAACwAAAAAAAAAAAAAAAAAvAQAAX3JlbHMv&#10;LnJlbHNQSwECLQAUAAYACAAAACEAB8i9cbgBAADFAwAADgAAAAAAAAAAAAAAAAAuAgAAZHJzL2Uy&#10;b0RvYy54bWxQSwECLQAUAAYACAAAACEAETASEt0AAAAFAQAADwAAAAAAAAAAAAAAAAASBAAAZHJz&#10;L2Rvd25yZXYueG1sUEsFBgAAAAAEAAQA8wAAABwFAAAAAA==&#10;" strokecolor="#4472c4 [3204]" strokeweight=".5pt">
                <v:stroke joinstyle="miter"/>
              </v:line>
            </w:pict>
          </mc:Fallback>
        </mc:AlternateContent>
      </w:r>
    </w:p>
    <w:p w14:paraId="0BDEA4A7" w14:textId="63543D87" w:rsidR="006E37DD" w:rsidRPr="006E37DD" w:rsidRDefault="006E37DD" w:rsidP="006E37DD">
      <w:pPr>
        <w:jc w:val="center"/>
        <w:rPr>
          <w:sz w:val="18"/>
          <w:szCs w:val="18"/>
        </w:rPr>
      </w:pPr>
    </w:p>
    <w:p w14:paraId="3B4DAA45" w14:textId="11D0BB1B" w:rsidR="006E37DD" w:rsidRDefault="00114044" w:rsidP="006E37DD">
      <w:pPr>
        <w:rPr>
          <w:sz w:val="18"/>
          <w:szCs w:val="18"/>
        </w:rPr>
      </w:pPr>
      <w:r w:rsidRPr="00D17840">
        <w:rPr>
          <w:noProof/>
          <w:sz w:val="18"/>
          <w:szCs w:val="18"/>
        </w:rPr>
        <mc:AlternateContent>
          <mc:Choice Requires="wps">
            <w:drawing>
              <wp:anchor distT="45720" distB="45720" distL="114300" distR="114300" simplePos="0" relativeHeight="251663360" behindDoc="0" locked="0" layoutInCell="1" allowOverlap="1" wp14:anchorId="492C021B" wp14:editId="58073BAB">
                <wp:simplePos x="0" y="0"/>
                <wp:positionH relativeFrom="page">
                  <wp:posOffset>5128260</wp:posOffset>
                </wp:positionH>
                <wp:positionV relativeFrom="paragraph">
                  <wp:posOffset>80010</wp:posOffset>
                </wp:positionV>
                <wp:extent cx="2194560" cy="1463040"/>
                <wp:effectExtent l="0" t="0" r="15240" b="22860"/>
                <wp:wrapSquare wrapText="bothSides"/>
                <wp:docPr id="1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194560" cy="14630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EA05E01" w14:textId="77777777" w:rsidR="00D17840" w:rsidRPr="006E37DD" w:rsidRDefault="00D17840" w:rsidP="00D17840">
                            <w:pPr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  <w:r w:rsidRPr="006E37DD">
                              <w:rPr>
                                <w:b/>
                                <w:sz w:val="18"/>
                                <w:szCs w:val="18"/>
                              </w:rPr>
                              <w:t>PRACTICE / PROCESS / SAFEGUARDING CONCERN</w:t>
                            </w:r>
                          </w:p>
                          <w:p w14:paraId="7D9203A9" w14:textId="79433915" w:rsidR="00D17840" w:rsidRDefault="00D17840" w:rsidP="00D17840">
                            <w:r w:rsidRPr="006E37DD">
                              <w:rPr>
                                <w:sz w:val="18"/>
                                <w:szCs w:val="18"/>
                              </w:rPr>
                              <w:t>Examples:</w:t>
                            </w:r>
                            <w:r w:rsidRPr="006E37DD">
                              <w:rPr>
                                <w:sz w:val="18"/>
                                <w:szCs w:val="18"/>
                              </w:rPr>
                              <w:br/>
                              <w:t>• Near miss</w:t>
                            </w:r>
                            <w:r w:rsidRPr="006E37DD">
                              <w:rPr>
                                <w:sz w:val="18"/>
                                <w:szCs w:val="18"/>
                              </w:rPr>
                              <w:br/>
                              <w:t>• Procedural failure</w:t>
                            </w:r>
                            <w:r w:rsidRPr="006E37DD">
                              <w:rPr>
                                <w:sz w:val="18"/>
                                <w:szCs w:val="18"/>
                              </w:rPr>
                              <w:br/>
                              <w:t>• Adult error / unintentional mistake</w:t>
                            </w:r>
                            <w:r w:rsidRPr="006E37DD">
                              <w:rPr>
                                <w:sz w:val="18"/>
                                <w:szCs w:val="18"/>
                              </w:rPr>
                              <w:br/>
                              <w:t>• Supervision or systems issue</w:t>
                            </w:r>
                            <w:r w:rsidRPr="00D17840">
                              <w:br/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92C021B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403.8pt;margin-top:6.3pt;width:172.8pt;height:115.2pt;z-index:251663360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leSPJwIAAE0EAAAOAAAAZHJzL2Uyb0RvYy54bWysVNuO0zAQfUfiHyy/06ShLduo6WrpUoS0&#10;XKRdPsBxnMbC9hjbbVK+nrHTlmqBF0QeLI9nfDxzzkxWt4NW5CCcl2AqOp3klAjDoZFmV9GvT9tX&#10;N5T4wEzDFBhR0aPw9Hb98sWqt6UooAPVCEcQxPiytxXtQrBllnneCc38BKww6GzBaRbQdLuscaxH&#10;dK2yIs8XWQ+usQ648B5P70cnXSf8thU8fG5bLwJRFcXcQlpdWuu4ZusVK3eO2U7yUxrsH7LQTBp8&#10;9AJ1zwIjeyd/g9KSO/DQhgkHnUHbSi5SDVjNNH9WzWPHrEi1IDneXmjy/w+Wfzp8cUQ2qN2cEsM0&#10;avQkhkDewkCKSE9vfYlRjxbjwoDHGJpK9fYB+DdPDGw6ZnbizjnoO8EaTG8ab2ZXV0ccH0Hq/iM0&#10;+AzbB0hAQ+t05A7ZIIiOMh0v0sRUOB4W0+VsvkAXR990tnidz5J4GSvP163z4b0ATeKmog61T/Ds&#10;8OBDTIeV55D4mgclm61UKhluV2+UIweGfbJNX6rgWZgypK/ocl7MRwb+CpGn708QWgZseCV1RW8u&#10;QayMvL0zTWrHwKQa95iyMiciI3cji2GohyTZ8qxPDc0RmXUw9jfOI246cD8o6bG3K+q/75kTlKgP&#10;BtVZTmfIHgnJmM3fFGi4a0997WGGI1RFAyXjdhPSAEXeDNyhiq1M/Ea5x0xOKWPPJtpP8xWH4tpO&#10;Ub/+AuufAAAA//8DAFBLAwQUAAYACAAAACEAGZ+c+uAAAAALAQAADwAAAGRycy9kb3ducmV2Lnht&#10;bEyPy07DMBBF90j8gzVIbBC1m5S0hDgVQgLRHRQEWzeeJhF+BNtNw98zXcFqNLpXZ85U68kaNmKI&#10;vXcS5jMBDF3jde9aCe9vj9crYDEpp5XxDiX8YIR1fX5WqVL7o3vFcZtaRhAXSyWhS2koOY9Nh1bF&#10;mR/QUbb3wapEa2i5DupIcGt4JkTBreodXejUgA8dNl/bg5WwWjyPn3GTv3w0xd7cpqvl+PQdpLy8&#10;mO7vgCWc0l8ZTvqkDjU57fzB6cgMMcSyoCoFGc1TYX6TZ8B2ErJFLoDXFf//Q/0LAAD//wMAUEsB&#10;Ai0AFAAGAAgAAAAhALaDOJL+AAAA4QEAABMAAAAAAAAAAAAAAAAAAAAAAFtDb250ZW50X1R5cGVz&#10;XS54bWxQSwECLQAUAAYACAAAACEAOP0h/9YAAACUAQAACwAAAAAAAAAAAAAAAAAvAQAAX3JlbHMv&#10;LnJlbHNQSwECLQAUAAYACAAAACEAzpXkjycCAABNBAAADgAAAAAAAAAAAAAAAAAuAgAAZHJzL2Uy&#10;b0RvYy54bWxQSwECLQAUAAYACAAAACEAGZ+c+uAAAAALAQAADwAAAAAAAAAAAAAAAACBBAAAZHJz&#10;L2Rvd25yZXYueG1sUEsFBgAAAAAEAAQA8wAAAI4FAAAAAA==&#10;">
                <v:textbox>
                  <w:txbxContent>
                    <w:p w14:paraId="4EA05E01" w14:textId="77777777" w:rsidR="00D17840" w:rsidRPr="006E37DD" w:rsidRDefault="00D17840" w:rsidP="00D17840">
                      <w:pPr>
                        <w:jc w:val="center"/>
                        <w:rPr>
                          <w:sz w:val="18"/>
                          <w:szCs w:val="18"/>
                        </w:rPr>
                      </w:pPr>
                      <w:r w:rsidRPr="006E37DD">
                        <w:rPr>
                          <w:b/>
                          <w:sz w:val="18"/>
                          <w:szCs w:val="18"/>
                        </w:rPr>
                        <w:t>PRACTICE / PROCESS / SAFEGUARDING CONCERN</w:t>
                      </w:r>
                    </w:p>
                    <w:p w14:paraId="7D9203A9" w14:textId="79433915" w:rsidR="00D17840" w:rsidRDefault="00D17840" w:rsidP="00D17840">
                      <w:r w:rsidRPr="006E37DD">
                        <w:rPr>
                          <w:sz w:val="18"/>
                          <w:szCs w:val="18"/>
                        </w:rPr>
                        <w:t>Examples:</w:t>
                      </w:r>
                      <w:r w:rsidRPr="006E37DD">
                        <w:rPr>
                          <w:sz w:val="18"/>
                          <w:szCs w:val="18"/>
                        </w:rPr>
                        <w:br/>
                        <w:t>• Near miss</w:t>
                      </w:r>
                      <w:r w:rsidRPr="006E37DD">
                        <w:rPr>
                          <w:sz w:val="18"/>
                          <w:szCs w:val="18"/>
                        </w:rPr>
                        <w:br/>
                        <w:t>• Procedural failure</w:t>
                      </w:r>
                      <w:r w:rsidRPr="006E37DD">
                        <w:rPr>
                          <w:sz w:val="18"/>
                          <w:szCs w:val="18"/>
                        </w:rPr>
                        <w:br/>
                        <w:t>• Adult error / unintentional mistake</w:t>
                      </w:r>
                      <w:r w:rsidRPr="006E37DD">
                        <w:rPr>
                          <w:sz w:val="18"/>
                          <w:szCs w:val="18"/>
                        </w:rPr>
                        <w:br/>
                        <w:t>• Supervision or systems issue</w:t>
                      </w:r>
                      <w:r w:rsidRPr="00D17840">
                        <w:br/>
                      </w:r>
                    </w:p>
                  </w:txbxContent>
                </v:textbox>
                <w10:wrap type="square" anchorx="page"/>
              </v:shape>
            </w:pict>
          </mc:Fallback>
        </mc:AlternateContent>
      </w:r>
      <w:r w:rsidRPr="00D17840">
        <w:rPr>
          <w:noProof/>
          <w:sz w:val="18"/>
          <w:szCs w:val="18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anchorId="4D2B47AB" wp14:editId="1E007EC7">
                <wp:simplePos x="0" y="0"/>
                <wp:positionH relativeFrom="column">
                  <wp:posOffset>1272540</wp:posOffset>
                </wp:positionH>
                <wp:positionV relativeFrom="paragraph">
                  <wp:posOffset>82550</wp:posOffset>
                </wp:positionV>
                <wp:extent cx="2491740" cy="1424940"/>
                <wp:effectExtent l="0" t="0" r="22860" b="22860"/>
                <wp:wrapSquare wrapText="bothSides"/>
                <wp:docPr id="1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91740" cy="14249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334B5E3" w14:textId="16A8B57C" w:rsidR="00D17840" w:rsidRPr="00D17840" w:rsidRDefault="00D17840" w:rsidP="00D17840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  <w:r w:rsidRPr="00D17840">
                              <w:rPr>
                                <w:b/>
                                <w:sz w:val="18"/>
                                <w:szCs w:val="18"/>
                              </w:rPr>
                              <w:t>ADULT BEHAVIOUR / CONDUCT CONCERN</w:t>
                            </w:r>
                          </w:p>
                          <w:p w14:paraId="0D152BDF" w14:textId="28DBE338" w:rsidR="00D17840" w:rsidRPr="00D17840" w:rsidRDefault="00D17840" w:rsidP="00D17840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  <w:r w:rsidRPr="00D17840">
                              <w:rPr>
                                <w:sz w:val="18"/>
                                <w:szCs w:val="18"/>
                              </w:rPr>
                              <w:t>Examples:</w:t>
                            </w:r>
                            <w:r w:rsidRPr="00D17840">
                              <w:rPr>
                                <w:sz w:val="18"/>
                                <w:szCs w:val="18"/>
                              </w:rPr>
                              <w:br/>
                              <w:t>• Breach of Code of Conduct</w:t>
                            </w:r>
                            <w:r w:rsidRPr="00D17840">
                              <w:rPr>
                                <w:sz w:val="18"/>
                                <w:szCs w:val="18"/>
                              </w:rPr>
                              <w:br/>
                              <w:t>• Inappropriate professional boundaries</w:t>
                            </w:r>
                            <w:r w:rsidRPr="00D17840">
                              <w:rPr>
                                <w:sz w:val="18"/>
                                <w:szCs w:val="18"/>
                              </w:rPr>
                              <w:br/>
                              <w:t>• Concerning interaction with a child</w:t>
                            </w:r>
                            <w:r w:rsidRPr="00D17840">
                              <w:rPr>
                                <w:sz w:val="18"/>
                                <w:szCs w:val="18"/>
                              </w:rPr>
                              <w:br/>
                              <w:t>• Mobile phone / photography breach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D2B47AB" id="_x0000_s1027" type="#_x0000_t202" style="position:absolute;margin-left:100.2pt;margin-top:6.5pt;width:196.2pt;height:112.2pt;z-index:25166131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TIqaIwIAAE4EAAAOAAAAZHJzL2Uyb0RvYy54bWysVNuO2yAQfa/Uf0C8N44tp7ux4qy22aaq&#10;tL1Iu/0AjHGMCgwFEjv9+g44m01vL1X9gBhmOMycM+PVzagVOQjnJZia5rM5JcJwaKXZ1fTL4/bV&#10;NSU+MNMyBUbU9Cg8vVm/fLEabCUK6EG1whEEMb4abE37EGyVZZ73QjM/AysMOjtwmgU03S5rHRsQ&#10;XausmM9fZwO41jrgwns8vZucdJ3wu07w8KnrvAhE1RRzC2l1aW3imq1XrNo5ZnvJT2mwf8hCM2nw&#10;0TPUHQuM7J38DUpL7sBDF2YcdAZdJ7lINWA1+fyXah56ZkWqBcnx9kyT/3+w/OPhsyOyRe1KSgzT&#10;qNGjGAN5AyMpIj2D9RVGPViMCyMeY2gq1dt74F89MbDpmdmJW+dg6AVrMb083swurk44PoI0wwdo&#10;8Rm2D5CAxs7pyB2yQRAdZTqepYmpcDwsymV+VaKLoy8v0UQjvsGqp+vW+fBOgCZxU1OH2id4drj3&#10;YQp9ComveVCy3UqlkuF2zUY5cmDYJ9v0ndB/ClOGDDVdLorFxMBfIebp+xOElgEbXkld0+tzEKsi&#10;b29Ni2myKjCppj1Wp8yJyMjdxGIYm3GSLFEQWW6gPSK1DqYGx4HETQ/uOyUDNndN/bc9c4IS9d6g&#10;PMu8jFyGZJSLqwINd+lpLj3McISqaaBk2m5CmqCYq4FblLGTieDnTE45Y9MmiU4DFqfi0k5Rz7+B&#10;9Q8AAAD//wMAUEsDBBQABgAIAAAAIQDh/XG33gAAAAoBAAAPAAAAZHJzL2Rvd25yZXYueG1sTI/L&#10;TsMwEEX3SPyDNUhsEHVoQh8hToWQQLCDgmDrxtMkwh4H203D3zOsYDk6R3furTaTs2LEEHtPCq5m&#10;GQikxpueWgVvr/eXKxAxaTLaekIF3xhhU5+eVLo0/kgvOG5TKziEYqkVdCkNpZSx6dDpOPMDErO9&#10;D04nPkMrTdBHDndWzrNsIZ3uiT90esC7DpvP7cEpWBWP40d8yp/fm8XertPFcnz4Ckqdn023NyAS&#10;TulPht/6XB1q7rTzBzJRWAWcXrDKIOdNLFyv57xlxyRfFiDrSv6fUP8AAAD//wMAUEsBAi0AFAAG&#10;AAgAAAAhALaDOJL+AAAA4QEAABMAAAAAAAAAAAAAAAAAAAAAAFtDb250ZW50X1R5cGVzXS54bWxQ&#10;SwECLQAUAAYACAAAACEAOP0h/9YAAACUAQAACwAAAAAAAAAAAAAAAAAvAQAAX3JlbHMvLnJlbHNQ&#10;SwECLQAUAAYACAAAACEAHkyKmiMCAABOBAAADgAAAAAAAAAAAAAAAAAuAgAAZHJzL2Uyb0RvYy54&#10;bWxQSwECLQAUAAYACAAAACEA4f1xt94AAAAKAQAADwAAAAAAAAAAAAAAAAB9BAAAZHJzL2Rvd25y&#10;ZXYueG1sUEsFBgAAAAAEAAQA8wAAAIgFAAAAAA==&#10;">
                <v:textbox>
                  <w:txbxContent>
                    <w:p w14:paraId="6334B5E3" w14:textId="16A8B57C" w:rsidR="00D17840" w:rsidRPr="00D17840" w:rsidRDefault="00D17840" w:rsidP="00D17840">
                      <w:pPr>
                        <w:rPr>
                          <w:sz w:val="18"/>
                          <w:szCs w:val="18"/>
                        </w:rPr>
                      </w:pPr>
                      <w:r w:rsidRPr="00D17840">
                        <w:rPr>
                          <w:b/>
                          <w:sz w:val="18"/>
                          <w:szCs w:val="18"/>
                        </w:rPr>
                        <w:t>ADULT BEHAVIOUR / CONDUCT CONCERN</w:t>
                      </w:r>
                    </w:p>
                    <w:p w14:paraId="0D152BDF" w14:textId="28DBE338" w:rsidR="00D17840" w:rsidRPr="00D17840" w:rsidRDefault="00D17840" w:rsidP="00D17840">
                      <w:pPr>
                        <w:rPr>
                          <w:sz w:val="18"/>
                          <w:szCs w:val="18"/>
                        </w:rPr>
                      </w:pPr>
                      <w:r w:rsidRPr="00D17840">
                        <w:rPr>
                          <w:sz w:val="18"/>
                          <w:szCs w:val="18"/>
                        </w:rPr>
                        <w:t>Examples:</w:t>
                      </w:r>
                      <w:r w:rsidRPr="00D17840">
                        <w:rPr>
                          <w:sz w:val="18"/>
                          <w:szCs w:val="18"/>
                        </w:rPr>
                        <w:br/>
                        <w:t>• Breach of Code of Conduct</w:t>
                      </w:r>
                      <w:r w:rsidRPr="00D17840">
                        <w:rPr>
                          <w:sz w:val="18"/>
                          <w:szCs w:val="18"/>
                        </w:rPr>
                        <w:br/>
                        <w:t>• Inappropriate professional boundaries</w:t>
                      </w:r>
                      <w:r w:rsidRPr="00D17840">
                        <w:rPr>
                          <w:sz w:val="18"/>
                          <w:szCs w:val="18"/>
                        </w:rPr>
                        <w:br/>
                        <w:t>• Concerning interaction with a child</w:t>
                      </w:r>
                      <w:r w:rsidRPr="00D17840">
                        <w:rPr>
                          <w:sz w:val="18"/>
                          <w:szCs w:val="18"/>
                        </w:rPr>
                        <w:br/>
                        <w:t>• Mobile phone / photography breach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6814E4B9" w14:textId="0FA6B914" w:rsidR="006B31EE" w:rsidRPr="006B31EE" w:rsidRDefault="00FA0E9B" w:rsidP="006B31EE">
      <w:pPr>
        <w:rPr>
          <w:sz w:val="18"/>
          <w:szCs w:val="18"/>
        </w:rPr>
      </w:pPr>
      <w:r w:rsidRPr="00FA0E9B">
        <w:rPr>
          <w:noProof/>
          <w:sz w:val="18"/>
          <w:szCs w:val="18"/>
        </w:rPr>
        <mc:AlternateContent>
          <mc:Choice Requires="wps">
            <w:drawing>
              <wp:anchor distT="45720" distB="45720" distL="114300" distR="114300" simplePos="0" relativeHeight="251679744" behindDoc="0" locked="0" layoutInCell="1" allowOverlap="1" wp14:anchorId="57BB8B94" wp14:editId="2316BFAC">
                <wp:simplePos x="0" y="0"/>
                <wp:positionH relativeFrom="page">
                  <wp:posOffset>381000</wp:posOffset>
                </wp:positionH>
                <wp:positionV relativeFrom="paragraph">
                  <wp:posOffset>116840</wp:posOffset>
                </wp:positionV>
                <wp:extent cx="1165860" cy="3268980"/>
                <wp:effectExtent l="0" t="0" r="15240" b="26670"/>
                <wp:wrapSquare wrapText="bothSides"/>
                <wp:docPr id="30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65860" cy="32689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8B5348F" w14:textId="758A3D4D" w:rsidR="00FA0E9B" w:rsidRPr="00FA0E9B" w:rsidRDefault="006E3033" w:rsidP="00FA0E9B">
                            <w:pPr>
                              <w:jc w:val="center"/>
                              <w:rPr>
                                <w:i/>
                                <w:iCs/>
                                <w:color w:val="4472C4" w:themeColor="accent1"/>
                              </w:rPr>
                            </w:pPr>
                            <w:r>
                              <w:rPr>
                                <w:i/>
                                <w:iCs/>
                                <w:color w:val="4472C4" w:themeColor="accent1"/>
                              </w:rPr>
                              <w:t xml:space="preserve">Please note: </w:t>
                            </w:r>
                            <w:r w:rsidRPr="006E3033">
                              <w:rPr>
                                <w:i/>
                                <w:iCs/>
                                <w:color w:val="4472C4" w:themeColor="accent1"/>
                              </w:rPr>
                              <w:t>Records will be reviewed for patterns and, where a pattern is identified, appropriate action will be considered. This may include disciplinary action or consultation with/referral to the LADO if the pattern meets the harm threshold.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7BB8B94" id="_x0000_s1028" type="#_x0000_t202" style="position:absolute;margin-left:30pt;margin-top:9.2pt;width:91.8pt;height:257.4pt;z-index:251679744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1mY2JwIAAE0EAAAOAAAAZHJzL2Uyb0RvYy54bWysVNuO2yAQfa/Uf0C8N068STax4qy22aaq&#10;tL1Iu/0AjHGMCgwFEjv9+g44SaNt+1LVD4hhhsOZMzNe3fVakYNwXoIp6WQ0pkQYDrU0u5J+fd6+&#10;WVDiAzM1U2BESY/C07v161erzhYihxZULRxBEOOLzpa0DcEWWeZ5KzTzI7DCoLMBp1lA0+2y2rEO&#10;0bXK8vF4nnXgauuAC+/x9GFw0nXCbxrBw+em8SIQVVLkFtLq0lrFNVuvWLFzzLaSn2iwf2ChmTT4&#10;6AXqgQVG9k7+BqUld+ChCSMOOoOmkVykHDCbyfhFNk8tsyLlguJ4e5HJ/z9Y/unwxRFZl/QG5TFM&#10;Y42eRR/IW+hJHuXprC8w6sliXOjxGMucUvX2Efg3TwxsWmZ24t456FrBaqQ3iTezq6sDjo8gVfcR&#10;anyG7QMkoL5xOmqHahBERx7HS2kiFR6fnMxnizm6OPpu8vliuUjFy1hxvm6dD+8FaBI3JXVY+wTP&#10;Do8+RDqsOIfE1zwoWW+lUslwu2qjHDkw7JNt+lIGL8KUIV1Jl7N8NijwV4hx+v4EoWXAhldSl3Rx&#10;CWJF1O2dqVM7BibVsEfKypyEjNoNKoa+6lPJbs/1qaA+orIOhv7GecRNC+4HJR32dkn99z1zghL1&#10;wWB1lpPpNA5DMqaz2xwNd+2prj3McIQqaaBk2G5CGqCom4F7rGIjk76x3AOTE2Xs2ST7ab7iUFzb&#10;KerXX2D9EwAA//8DAFBLAwQUAAYACAAAACEAZUlyA98AAAAJAQAADwAAAGRycy9kb3ducmV2Lnht&#10;bEyPQU+EMBCF7yb+h2ZMvBi3CIiIlI0x0ehNV6PXLp0FIp1i22Xx3zue9PjmTd77Xr1e7Chm9GFw&#10;pOBilYBAap0ZqFPw9np/XoIIUZPRoyNU8I0B1s3xUa0r4w70gvMmdoJDKFRaQR/jVEkZ2h6tDis3&#10;IbG3c97qyNJ30nh94HA7yjRJCmn1QNzQ6wnvemw/N3uroMwf54/wlD2/t8VuvI5nV/PDl1fq9GS5&#10;vQERcYl/z/CLz+jQMNPW7ckEMSooEp4S+V7mINhP86wAsVVwmWUpyKaW/xc0PwAAAP//AwBQSwEC&#10;LQAUAAYACAAAACEAtoM4kv4AAADhAQAAEwAAAAAAAAAAAAAAAAAAAAAAW0NvbnRlbnRfVHlwZXNd&#10;LnhtbFBLAQItABQABgAIAAAAIQA4/SH/1gAAAJQBAAALAAAAAAAAAAAAAAAAAC8BAABfcmVscy8u&#10;cmVsc1BLAQItABQABgAIAAAAIQBk1mY2JwIAAE0EAAAOAAAAAAAAAAAAAAAAAC4CAABkcnMvZTJv&#10;RG9jLnhtbFBLAQItABQABgAIAAAAIQBlSXID3wAAAAkBAAAPAAAAAAAAAAAAAAAAAIEEAABkcnMv&#10;ZG93bnJldi54bWxQSwUGAAAAAAQABADzAAAAjQUAAAAA&#10;">
                <v:textbox>
                  <w:txbxContent>
                    <w:p w14:paraId="68B5348F" w14:textId="758A3D4D" w:rsidR="00FA0E9B" w:rsidRPr="00FA0E9B" w:rsidRDefault="006E3033" w:rsidP="00FA0E9B">
                      <w:pPr>
                        <w:jc w:val="center"/>
                        <w:rPr>
                          <w:i/>
                          <w:iCs/>
                          <w:color w:val="4472C4" w:themeColor="accent1"/>
                        </w:rPr>
                      </w:pPr>
                      <w:r>
                        <w:rPr>
                          <w:i/>
                          <w:iCs/>
                          <w:color w:val="4472C4" w:themeColor="accent1"/>
                        </w:rPr>
                        <w:t xml:space="preserve">Please note: </w:t>
                      </w:r>
                      <w:r w:rsidRPr="006E3033">
                        <w:rPr>
                          <w:i/>
                          <w:iCs/>
                          <w:color w:val="4472C4" w:themeColor="accent1"/>
                        </w:rPr>
                        <w:t>Records will be reviewed for patterns and, where a pattern is identified, appropriate action will be considered. This may include disciplinary action or consultation with/referral to the LADO if the pattern meets the harm threshold.</w:t>
                      </w:r>
                    </w:p>
                  </w:txbxContent>
                </v:textbox>
                <w10:wrap type="square" anchorx="page"/>
              </v:shape>
            </w:pict>
          </mc:Fallback>
        </mc:AlternateContent>
      </w:r>
    </w:p>
    <w:p w14:paraId="4377F992" w14:textId="6CAE1F2B" w:rsidR="006B31EE" w:rsidRPr="006B31EE" w:rsidRDefault="006B31EE" w:rsidP="006B31EE">
      <w:pPr>
        <w:rPr>
          <w:sz w:val="18"/>
          <w:szCs w:val="18"/>
        </w:rPr>
      </w:pPr>
    </w:p>
    <w:p w14:paraId="6EEE993F" w14:textId="31F57A49" w:rsidR="006B31EE" w:rsidRDefault="006B31EE" w:rsidP="006B31EE">
      <w:pPr>
        <w:rPr>
          <w:sz w:val="18"/>
          <w:szCs w:val="18"/>
        </w:rPr>
      </w:pPr>
    </w:p>
    <w:p w14:paraId="2DF7F5BA" w14:textId="3498DE99" w:rsidR="006B31EE" w:rsidRPr="006B31EE" w:rsidRDefault="00FA0E9B" w:rsidP="006B31EE">
      <w:pPr>
        <w:tabs>
          <w:tab w:val="left" w:pos="7872"/>
        </w:tabs>
        <w:rPr>
          <w:sz w:val="18"/>
          <w:szCs w:val="18"/>
        </w:rPr>
      </w:pPr>
      <w:r>
        <w:rPr>
          <w:noProof/>
          <w:sz w:val="18"/>
          <w:szCs w:val="18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37B8E205" wp14:editId="0D9E9BEC">
                <wp:simplePos x="0" y="0"/>
                <wp:positionH relativeFrom="column">
                  <wp:posOffset>2362200</wp:posOffset>
                </wp:positionH>
                <wp:positionV relativeFrom="paragraph">
                  <wp:posOffset>463550</wp:posOffset>
                </wp:positionV>
                <wp:extent cx="7620" cy="289560"/>
                <wp:effectExtent l="38100" t="0" r="68580" b="53340"/>
                <wp:wrapNone/>
                <wp:docPr id="28" name="Straight Arrow Connector 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7620" cy="28956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76C51984" id="Straight Arrow Connector 28" o:spid="_x0000_s1026" type="#_x0000_t32" style="position:absolute;margin-left:186pt;margin-top:36.5pt;width:.6pt;height:22.8pt;z-index:2516776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GilV2QEAAAQEAAAOAAAAZHJzL2Uyb0RvYy54bWysU9uO0zAQfUfiHyy/07SVKEvVdIW6wAuC&#10;ioUP8DrjxpJvGg9N+/eMnTaLACHtihcntufMnHNmvLk9eSeOgNnG0MrFbC4FBB07Gw6t/P7tw6sb&#10;KTKp0CkXA7TyDFnebl++2AxpDcvYR9cBCk4S8npIreyJ0rppsu7BqzyLCQJfmoheEW/x0HSoBs7u&#10;XbOcz1fNELFLGDXkzKd346Xc1vzGgKYvxmQg4VrJ3KiuWNeHsjbbjVofUKXe6gsN9QwWXtnARadU&#10;d4qU+IH2j1Teaow5Gprp6JtojNVQNbCaxfw3Nfe9SlC1sDk5TTbl/5dWfz7uUdiulUvuVFCee3RP&#10;qOyhJ/EOMQ5iF0NgHyMKDmG/hpTXDNuFPV52Oe2xiD8Z9OXLssSpenyePIYTCc2Hb1ZL7oPmi+XN&#10;29er2oHmEZow00eIXpSfVuYLlYnDorqsjp8ycXEGXgGlrgtlJWXd+9AJOicWQ2hVODgozDm8hDRF&#10;wci5/tHZwQj/Coa9YJZjmTqFsHMojornR2kNgRZTJo4uMGOdm4Dzyu+fwEt8gUKd0KeAJ0StHANN&#10;YG9DxL9Vp9OVshnjrw6MuosFD7E7125Wa3jUqleXZ1Fm+dd9hT8+3u1PAAAA//8DAFBLAwQUAAYA&#10;CAAAACEAXEdiq98AAAAKAQAADwAAAGRycy9kb3ducmV2LnhtbEyPwU7DMAyG70i8Q+RJ3Fi6VlpH&#10;13RCSOwIYuMAt6zxmmqNUzVZW3h6zAlOluVPv7+/3M2uEyMOofWkYLVMQCDV3rTUKHg/Pt9vQISo&#10;yejOEyr4wgC76vam1IXxE73heIiN4BAKhVZgY+wLKUNt0emw9D0S385+cDryOjTSDHricNfJNEnW&#10;0umW+IPVPT5ZrC+Hq1Pw2nyMLqV9K88Pn9/75sVc7BSVulvMj1sQEef4B8OvPqtDxU4nfyUTRKcg&#10;y1PuEhXkGU8GsjxLQZyYXG3WIKtS/q9Q/QAAAP//AwBQSwECLQAUAAYACAAAACEAtoM4kv4AAADh&#10;AQAAEwAAAAAAAAAAAAAAAAAAAAAAW0NvbnRlbnRfVHlwZXNdLnhtbFBLAQItABQABgAIAAAAIQA4&#10;/SH/1gAAAJQBAAALAAAAAAAAAAAAAAAAAC8BAABfcmVscy8ucmVsc1BLAQItABQABgAIAAAAIQBz&#10;GilV2QEAAAQEAAAOAAAAAAAAAAAAAAAAAC4CAABkcnMvZTJvRG9jLnhtbFBLAQItABQABgAIAAAA&#10;IQBcR2Kr3wAAAAoBAAAPAAAAAAAAAAAAAAAAADMEAABkcnMvZG93bnJldi54bWxQSwUGAAAAAAQA&#10;BADzAAAAPwUAAAAA&#10;" strokecolor="#4472c4 [3204]" strokeweight=".5pt">
                <v:stroke endarrow="block" joinstyle="miter"/>
              </v:shape>
            </w:pict>
          </mc:Fallback>
        </mc:AlternateContent>
      </w:r>
      <w:r w:rsidR="006B31EE">
        <w:rPr>
          <w:sz w:val="18"/>
          <w:szCs w:val="18"/>
        </w:rPr>
        <w:t xml:space="preserve">                                                    </w:t>
      </w:r>
      <w:r w:rsidR="006B31EE" w:rsidRPr="006B31EE">
        <w:rPr>
          <w:sz w:val="18"/>
          <w:szCs w:val="18"/>
        </w:rPr>
        <w:t xml:space="preserve">  </w:t>
      </w:r>
      <w:r w:rsidR="006B31EE">
        <w:rPr>
          <w:sz w:val="18"/>
          <w:szCs w:val="18"/>
        </w:rPr>
        <w:tab/>
      </w:r>
      <w:bookmarkStart w:id="3" w:name="_Hlk239238221"/>
      <w:r>
        <w:rPr>
          <w:noProof/>
          <w:sz w:val="18"/>
          <w:szCs w:val="18"/>
        </w:rPr>
        <w:drawing>
          <wp:inline distT="0" distB="0" distL="0" distR="0" wp14:anchorId="6CE062B3" wp14:editId="082D7894">
            <wp:extent cx="164465" cy="372110"/>
            <wp:effectExtent l="0" t="0" r="0" b="0"/>
            <wp:docPr id="29" name="Picture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4465" cy="3721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6B31EE" w:rsidRPr="006B31EE">
        <w:rPr>
          <w:sz w:val="18"/>
          <w:szCs w:val="18"/>
        </w:rPr>
        <w:t xml:space="preserve">  </w:t>
      </w:r>
    </w:p>
    <w:bookmarkEnd w:id="3"/>
    <w:p w14:paraId="5213EEA9" w14:textId="6D9B44E6" w:rsidR="006E37DD" w:rsidRPr="001310E5" w:rsidRDefault="00FA0E9B" w:rsidP="001310E5">
      <w:pPr>
        <w:jc w:val="center"/>
        <w:rPr>
          <w:bCs/>
          <w:i/>
          <w:iCs/>
          <w:sz w:val="16"/>
          <w:szCs w:val="16"/>
        </w:rPr>
      </w:pPr>
      <w:r w:rsidRPr="006B31EE">
        <w:rPr>
          <w:noProof/>
          <w:sz w:val="18"/>
          <w:szCs w:val="18"/>
        </w:rPr>
        <mc:AlternateContent>
          <mc:Choice Requires="wps">
            <w:drawing>
              <wp:anchor distT="45720" distB="45720" distL="114300" distR="114300" simplePos="0" relativeHeight="251667456" behindDoc="0" locked="0" layoutInCell="1" allowOverlap="1" wp14:anchorId="60599F44" wp14:editId="7A1D6867">
                <wp:simplePos x="0" y="0"/>
                <wp:positionH relativeFrom="column">
                  <wp:posOffset>1280160</wp:posOffset>
                </wp:positionH>
                <wp:positionV relativeFrom="paragraph">
                  <wp:posOffset>74930</wp:posOffset>
                </wp:positionV>
                <wp:extent cx="2453640" cy="1536065"/>
                <wp:effectExtent l="0" t="0" r="22860" b="26035"/>
                <wp:wrapSquare wrapText="bothSides"/>
                <wp:docPr id="1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53640" cy="15360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89D1904" w14:textId="2E657E6F" w:rsidR="006B31EE" w:rsidRPr="006B31EE" w:rsidRDefault="006B31EE">
                            <w:pPr>
                              <w:rPr>
                                <w:rFonts w:cs="Arial"/>
                                <w:sz w:val="18"/>
                                <w:szCs w:val="18"/>
                              </w:rPr>
                            </w:pPr>
                            <w:r w:rsidRPr="006B31EE">
                              <w:rPr>
                                <w:rFonts w:cs="Arial"/>
                                <w:sz w:val="18"/>
                                <w:szCs w:val="18"/>
                              </w:rPr>
                              <w:t xml:space="preserve">Record on low a ‘low level concern form’ </w:t>
                            </w:r>
                          </w:p>
                          <w:p w14:paraId="06B03C66" w14:textId="12161280" w:rsidR="006B31EE" w:rsidRPr="006B31EE" w:rsidRDefault="006B31EE">
                            <w:pPr>
                              <w:rPr>
                                <w:rFonts w:cs="Arial"/>
                                <w:sz w:val="18"/>
                                <w:szCs w:val="18"/>
                              </w:rPr>
                            </w:pPr>
                            <w:r w:rsidRPr="006B31EE">
                              <w:rPr>
                                <w:rFonts w:cs="Arial"/>
                                <w:sz w:val="18"/>
                                <w:szCs w:val="18"/>
                              </w:rPr>
                              <w:t>Consider next steps;</w:t>
                            </w:r>
                          </w:p>
                          <w:p w14:paraId="5C72E9A3" w14:textId="3CCF11B5" w:rsidR="006B31EE" w:rsidRPr="006B31EE" w:rsidRDefault="006B31EE" w:rsidP="006B31EE">
                            <w:pPr>
                              <w:pStyle w:val="ListParagraph"/>
                              <w:numPr>
                                <w:ilvl w:val="0"/>
                                <w:numId w:val="6"/>
                              </w:numPr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</w:pPr>
                            <w:r w:rsidRPr="006B31EE"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 xml:space="preserve">Training </w:t>
                            </w:r>
                          </w:p>
                          <w:p w14:paraId="6EE732CE" w14:textId="2858C429" w:rsidR="006B31EE" w:rsidRPr="006B31EE" w:rsidRDefault="006B31EE" w:rsidP="006B31EE">
                            <w:pPr>
                              <w:pStyle w:val="ListParagraph"/>
                              <w:numPr>
                                <w:ilvl w:val="0"/>
                                <w:numId w:val="6"/>
                              </w:numPr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</w:pPr>
                            <w:r w:rsidRPr="006B31EE"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>Supervision/ support</w:t>
                            </w:r>
                          </w:p>
                          <w:p w14:paraId="706A33B4" w14:textId="458834BD" w:rsidR="006B31EE" w:rsidRPr="006B31EE" w:rsidRDefault="006B31EE" w:rsidP="006B31EE">
                            <w:pPr>
                              <w:pStyle w:val="ListParagraph"/>
                              <w:numPr>
                                <w:ilvl w:val="0"/>
                                <w:numId w:val="6"/>
                              </w:numPr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</w:pPr>
                            <w:r w:rsidRPr="006B31EE"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 xml:space="preserve">Risk assessment </w:t>
                            </w:r>
                          </w:p>
                          <w:p w14:paraId="155C0137" w14:textId="01796B45" w:rsidR="006B31EE" w:rsidRPr="006B31EE" w:rsidRDefault="006B31EE" w:rsidP="006B31EE">
                            <w:pPr>
                              <w:pStyle w:val="ListParagraph"/>
                              <w:numPr>
                                <w:ilvl w:val="0"/>
                                <w:numId w:val="6"/>
                              </w:numPr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</w:pPr>
                            <w:r w:rsidRPr="006B31EE"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>Capability/ disciplinary</w:t>
                            </w:r>
                            <w:r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 xml:space="preserve"> action</w:t>
                            </w:r>
                            <w:r w:rsidRPr="006B31EE"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 xml:space="preserve"> </w:t>
                            </w:r>
                          </w:p>
                          <w:p w14:paraId="0C3093FE" w14:textId="3902DF03" w:rsidR="006B31EE" w:rsidRPr="006B31EE" w:rsidRDefault="00114044" w:rsidP="006B31EE">
                            <w:pPr>
                              <w:pStyle w:val="ListParagraph"/>
                              <w:numPr>
                                <w:ilvl w:val="0"/>
                                <w:numId w:val="6"/>
                              </w:numPr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</w:pPr>
                            <w:r w:rsidRPr="00114044"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>Record and review for patterns.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0599F44" id="_x0000_s1029" type="#_x0000_t202" style="position:absolute;left:0;text-align:left;margin-left:100.8pt;margin-top:5.9pt;width:193.2pt;height:120.95pt;z-index:25166745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5KAGJQIAAE0EAAAOAAAAZHJzL2Uyb0RvYy54bWysVNtu2zAMfR+wfxD0vtjxkiw14hRdugwD&#10;ugvQ7gNkWY6FSaImKbGzry8lp2l2exnmB4EUqUPykPTqetCKHITzEkxFp5OcEmE4NNLsKvr1Yftq&#10;SYkPzDRMgREVPQpPr9cvX6x6W4oCOlCNcARBjC97W9EuBFtmmeed0MxPwAqDxhacZgFVt8sax3pE&#10;1yor8nyR9eAa64AL7/H2djTSdcJvW8HD57b1IhBVUcwtpNOls45ntl6xcueY7SQ/pcH+IQvNpMGg&#10;Z6hbFhjZO/kblJbcgYc2TDjoDNpWcpFqwGqm+S/V3HfMilQLkuPtmSb//2D5p8MXR2SDvVtQYpjG&#10;Hj2IIZC3MJAi0tNbX6LXvUW/MOA1uqZSvb0D/s0TA5uOmZ24cQ76TrAG05vGl9nF0xHHR5C6/wgN&#10;hmH7AAloaJ2O3CEbBNGxTcdza2IqHC+L2fz1YoYmjrYpyvlinmKw8um5dT68F6BJFCrqsPcJnh3u&#10;fIjpsPLJJUbzoGSzlUolxe3qjXLkwHBOtuk7of/kpgzpK3o1L+YjA3+FyNP3JwgtAw68krqiy7MT&#10;KyNv70yTxjEwqUYZU1bmRGTkbmQxDPWQWraMASLJNTRHZNbBON+4jyh04H5Q0uNsV9R/3zMnKFEf&#10;DHbnajqLVIakzOZvClTcpaW+tDDDEaqigZJR3IS0QJE3AzfYxVYmfp8zOaWMM5toP+1XXIpLPXk9&#10;/wXWjwAAAP//AwBQSwMEFAAGAAgAAAAhAGx0uQrfAAAACgEAAA8AAABkcnMvZG93bnJldi54bWxM&#10;j8FOwzAQRO9I/IO1SFwQddLSNIQ4FUICwQ3aCq5uvE0i4nWw3TT8PcsJjqv3NDtTrifbixF96Bwp&#10;SGcJCKTamY4aBbvt43UOIkRNRveOUME3BlhX52elLow70RuOm9gIDqFQaAVtjEMhZahbtDrM3IDE&#10;7OC81ZFP30jj9YnDbS/nSZJJqzviD60e8KHF+nNztArym+fxI7wsXt/r7NDfxqvV+PTllbq8mO7v&#10;QESc4p8Mv/W5OlTcae+OZILoFcyTNGOVQcoTWFjmOY/bM1kuViCrUv6fUP0AAAD//wMAUEsBAi0A&#10;FAAGAAgAAAAhALaDOJL+AAAA4QEAABMAAAAAAAAAAAAAAAAAAAAAAFtDb250ZW50X1R5cGVzXS54&#10;bWxQSwECLQAUAAYACAAAACEAOP0h/9YAAACUAQAACwAAAAAAAAAAAAAAAAAvAQAAX3JlbHMvLnJl&#10;bHNQSwECLQAUAAYACAAAACEAY+SgBiUCAABNBAAADgAAAAAAAAAAAAAAAAAuAgAAZHJzL2Uyb0Rv&#10;Yy54bWxQSwECLQAUAAYACAAAACEAbHS5Ct8AAAAKAQAADwAAAAAAAAAAAAAAAAB/BAAAZHJzL2Rv&#10;d25yZXYueG1sUEsFBgAAAAAEAAQA8wAAAIsFAAAAAA==&#10;">
                <v:textbox>
                  <w:txbxContent>
                    <w:p w14:paraId="189D1904" w14:textId="2E657E6F" w:rsidR="006B31EE" w:rsidRPr="006B31EE" w:rsidRDefault="006B31EE">
                      <w:pPr>
                        <w:rPr>
                          <w:rFonts w:cs="Arial"/>
                          <w:sz w:val="18"/>
                          <w:szCs w:val="18"/>
                        </w:rPr>
                      </w:pPr>
                      <w:r w:rsidRPr="006B31EE">
                        <w:rPr>
                          <w:rFonts w:cs="Arial"/>
                          <w:sz w:val="18"/>
                          <w:szCs w:val="18"/>
                        </w:rPr>
                        <w:t xml:space="preserve">Record on low a ‘low level concern form’ </w:t>
                      </w:r>
                    </w:p>
                    <w:p w14:paraId="06B03C66" w14:textId="12161280" w:rsidR="006B31EE" w:rsidRPr="006B31EE" w:rsidRDefault="006B31EE">
                      <w:pPr>
                        <w:rPr>
                          <w:rFonts w:cs="Arial"/>
                          <w:sz w:val="18"/>
                          <w:szCs w:val="18"/>
                        </w:rPr>
                      </w:pPr>
                      <w:r w:rsidRPr="006B31EE">
                        <w:rPr>
                          <w:rFonts w:cs="Arial"/>
                          <w:sz w:val="18"/>
                          <w:szCs w:val="18"/>
                        </w:rPr>
                        <w:t>Consider next steps;</w:t>
                      </w:r>
                    </w:p>
                    <w:p w14:paraId="5C72E9A3" w14:textId="3CCF11B5" w:rsidR="006B31EE" w:rsidRPr="006B31EE" w:rsidRDefault="006B31EE" w:rsidP="006B31EE">
                      <w:pPr>
                        <w:pStyle w:val="ListParagraph"/>
                        <w:numPr>
                          <w:ilvl w:val="0"/>
                          <w:numId w:val="6"/>
                        </w:numPr>
                        <w:rPr>
                          <w:rFonts w:ascii="Arial" w:hAnsi="Arial" w:cs="Arial"/>
                          <w:sz w:val="18"/>
                          <w:szCs w:val="18"/>
                        </w:rPr>
                      </w:pPr>
                      <w:r w:rsidRPr="006B31EE">
                        <w:rPr>
                          <w:rFonts w:ascii="Arial" w:hAnsi="Arial" w:cs="Arial"/>
                          <w:sz w:val="18"/>
                          <w:szCs w:val="18"/>
                        </w:rPr>
                        <w:t xml:space="preserve">Training </w:t>
                      </w:r>
                    </w:p>
                    <w:p w14:paraId="6EE732CE" w14:textId="2858C429" w:rsidR="006B31EE" w:rsidRPr="006B31EE" w:rsidRDefault="006B31EE" w:rsidP="006B31EE">
                      <w:pPr>
                        <w:pStyle w:val="ListParagraph"/>
                        <w:numPr>
                          <w:ilvl w:val="0"/>
                          <w:numId w:val="6"/>
                        </w:numPr>
                        <w:rPr>
                          <w:rFonts w:ascii="Arial" w:hAnsi="Arial" w:cs="Arial"/>
                          <w:sz w:val="18"/>
                          <w:szCs w:val="18"/>
                        </w:rPr>
                      </w:pPr>
                      <w:r w:rsidRPr="006B31EE">
                        <w:rPr>
                          <w:rFonts w:ascii="Arial" w:hAnsi="Arial" w:cs="Arial"/>
                          <w:sz w:val="18"/>
                          <w:szCs w:val="18"/>
                        </w:rPr>
                        <w:t>Supervision/ support</w:t>
                      </w:r>
                    </w:p>
                    <w:p w14:paraId="706A33B4" w14:textId="458834BD" w:rsidR="006B31EE" w:rsidRPr="006B31EE" w:rsidRDefault="006B31EE" w:rsidP="006B31EE">
                      <w:pPr>
                        <w:pStyle w:val="ListParagraph"/>
                        <w:numPr>
                          <w:ilvl w:val="0"/>
                          <w:numId w:val="6"/>
                        </w:numPr>
                        <w:rPr>
                          <w:rFonts w:ascii="Arial" w:hAnsi="Arial" w:cs="Arial"/>
                          <w:sz w:val="18"/>
                          <w:szCs w:val="18"/>
                        </w:rPr>
                      </w:pPr>
                      <w:r w:rsidRPr="006B31EE">
                        <w:rPr>
                          <w:rFonts w:ascii="Arial" w:hAnsi="Arial" w:cs="Arial"/>
                          <w:sz w:val="18"/>
                          <w:szCs w:val="18"/>
                        </w:rPr>
                        <w:t xml:space="preserve">Risk assessment </w:t>
                      </w:r>
                    </w:p>
                    <w:p w14:paraId="155C0137" w14:textId="01796B45" w:rsidR="006B31EE" w:rsidRPr="006B31EE" w:rsidRDefault="006B31EE" w:rsidP="006B31EE">
                      <w:pPr>
                        <w:pStyle w:val="ListParagraph"/>
                        <w:numPr>
                          <w:ilvl w:val="0"/>
                          <w:numId w:val="6"/>
                        </w:numPr>
                        <w:rPr>
                          <w:rFonts w:ascii="Arial" w:hAnsi="Arial" w:cs="Arial"/>
                          <w:sz w:val="18"/>
                          <w:szCs w:val="18"/>
                        </w:rPr>
                      </w:pPr>
                      <w:r w:rsidRPr="006B31EE">
                        <w:rPr>
                          <w:rFonts w:ascii="Arial" w:hAnsi="Arial" w:cs="Arial"/>
                          <w:sz w:val="18"/>
                          <w:szCs w:val="18"/>
                        </w:rPr>
                        <w:t>Capability/ disciplinary</w:t>
                      </w:r>
                      <w:r>
                        <w:rPr>
                          <w:rFonts w:ascii="Arial" w:hAnsi="Arial" w:cs="Arial"/>
                          <w:sz w:val="18"/>
                          <w:szCs w:val="18"/>
                        </w:rPr>
                        <w:t xml:space="preserve"> action</w:t>
                      </w:r>
                      <w:r w:rsidRPr="006B31EE">
                        <w:rPr>
                          <w:rFonts w:ascii="Arial" w:hAnsi="Arial" w:cs="Arial"/>
                          <w:sz w:val="18"/>
                          <w:szCs w:val="18"/>
                        </w:rPr>
                        <w:t xml:space="preserve"> </w:t>
                      </w:r>
                    </w:p>
                    <w:p w14:paraId="0C3093FE" w14:textId="3902DF03" w:rsidR="006B31EE" w:rsidRPr="006B31EE" w:rsidRDefault="00114044" w:rsidP="006B31EE">
                      <w:pPr>
                        <w:pStyle w:val="ListParagraph"/>
                        <w:numPr>
                          <w:ilvl w:val="0"/>
                          <w:numId w:val="6"/>
                        </w:numPr>
                        <w:rPr>
                          <w:rFonts w:ascii="Arial" w:hAnsi="Arial" w:cs="Arial"/>
                          <w:sz w:val="18"/>
                          <w:szCs w:val="18"/>
                        </w:rPr>
                      </w:pPr>
                      <w:r w:rsidRPr="00114044">
                        <w:rPr>
                          <w:rFonts w:ascii="Arial" w:hAnsi="Arial" w:cs="Arial"/>
                          <w:sz w:val="18"/>
                          <w:szCs w:val="18"/>
                        </w:rPr>
                        <w:t>Record and review for patterns.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Pr="006B31EE">
        <w:rPr>
          <w:noProof/>
          <w:sz w:val="18"/>
          <w:szCs w:val="18"/>
        </w:rPr>
        <mc:AlternateContent>
          <mc:Choice Requires="wps">
            <w:drawing>
              <wp:anchor distT="45720" distB="45720" distL="114300" distR="114300" simplePos="0" relativeHeight="251665408" behindDoc="0" locked="0" layoutInCell="1" allowOverlap="1" wp14:anchorId="237F9B26" wp14:editId="4D49565B">
                <wp:simplePos x="0" y="0"/>
                <wp:positionH relativeFrom="column">
                  <wp:posOffset>4194810</wp:posOffset>
                </wp:positionH>
                <wp:positionV relativeFrom="paragraph">
                  <wp:posOffset>110490</wp:posOffset>
                </wp:positionV>
                <wp:extent cx="2360930" cy="1404620"/>
                <wp:effectExtent l="0" t="0" r="22860" b="1143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6093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1D7BBDF" w14:textId="5A03979A" w:rsidR="006B31EE" w:rsidRPr="006B31EE" w:rsidRDefault="006B31EE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  <w:r w:rsidRPr="006B31EE">
                              <w:rPr>
                                <w:sz w:val="18"/>
                                <w:szCs w:val="18"/>
                              </w:rPr>
                              <w:t xml:space="preserve">Investigate the incident by speaking to staff and complete a ‘serious practice review’ form. This will establish what went wrong, lessons learnt and any changes to practice. This will be signed and shared with all parties involved. Logged in a secure folder.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237F9B26" id="_x0000_s1030" type="#_x0000_t202" style="position:absolute;left:0;text-align:left;margin-left:330.3pt;margin-top:8.7pt;width:185.9pt;height:110.6pt;z-index:251665408;visibility:visible;mso-wrap-style:square;mso-width-percent:40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40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N5MlKAIAAE8EAAAOAAAAZHJzL2Uyb0RvYy54bWysVNtu2zAMfR+wfxD0vvjSJG2MOEWXLsOA&#10;7gK0+wBGlmNhuk1SYndfX0pO06DbXob5QRBF6ujwkPTyelCSHLjzwuiaFpOcEq6ZaYTe1fT7w+bd&#10;FSU+gG5AGs1r+sg9vV69fbPsbcVL0xnZcEcQRPuqtzXtQrBVlnnWcQV+YizX6GyNUxDQdLuscdAj&#10;upJZmefzrDeusc4w7j2e3o5Oukr4bctZ+Nq2ngcia4rcQlpdWrdxzVZLqHYObCfYkQb8AwsFQuOj&#10;J6hbCED2TvwGpQRzxps2TJhRmWlbwXjKAbMp8lfZ3HdgecoFxfH2JJP/f7Dsy+GbI6KpaVlcUqJB&#10;YZEe+BDIezOQMurTW19h2L3FwDDgMdY55ertnWE/PNFm3YHe8RvnTN9xaJBfEW9mZ1dHHB9Btv1n&#10;0+AzsA8mAQ2tU1E8lIMgOtbp8VSbSIXhYXkxzxcX6GLoK6b5dF6m6mVQPV+3zoeP3CgSNzV1WPwE&#10;D4c7HyIdqJ5D4mveSNFshJTJcLvtWjpyAGyUTfpSBq/CpCZ9TRezcjYq8FeIPH1/glAiYMdLoWp6&#10;dQqCKur2QTepHwMIOe6RstRHIaN2o4ph2A6pZkWSOaq8Nc0jSuvM2OE4kbjpjPtFSY/dXVP/cw+O&#10;UyI/aSzPophO4zgkYzq7RC2JO/dszz2gGULVNFAybtchjVASzt5gGTciCfzC5MgZuzbpfpywOBbn&#10;dop6+Q+sngAAAP//AwBQSwMEFAAGAAgAAAAhACT/RWreAAAACwEAAA8AAABkcnMvZG93bnJldi54&#10;bWxMj8tOwzAQRfdI/IM1SOyoTVqZKo1TVRFsK7VFYjuNTZLiR4idNPw90xXsZnSP7pwptrOzbDJD&#10;7IJX8LwQwIyvg+58o+D99Pa0BhYTeo02eKPgx0TYlvd3BeY6XP3BTMfUMCrxMUcFbUp9znmsW+Mw&#10;LkJvPGWfYXCYaB0arge8UrmzPBNCcoedpwst9qZqTf11HJ2C8VTtpkOVXT6mvV7t5Ss6tN9KPT7M&#10;uw2wZOb0B8NNn9ShJKdzGL2OzCqQUkhCKXhZAbsBYpnRdFaQLdcSeFnw/z+UvwAAAP//AwBQSwEC&#10;LQAUAAYACAAAACEAtoM4kv4AAADhAQAAEwAAAAAAAAAAAAAAAAAAAAAAW0NvbnRlbnRfVHlwZXNd&#10;LnhtbFBLAQItABQABgAIAAAAIQA4/SH/1gAAAJQBAAALAAAAAAAAAAAAAAAAAC8BAABfcmVscy8u&#10;cmVsc1BLAQItABQABgAIAAAAIQA5N5MlKAIAAE8EAAAOAAAAAAAAAAAAAAAAAC4CAABkcnMvZTJv&#10;RG9jLnhtbFBLAQItABQABgAIAAAAIQAk/0Vq3gAAAAsBAAAPAAAAAAAAAAAAAAAAAIIEAABkcnMv&#10;ZG93bnJldi54bWxQSwUGAAAAAAQABADzAAAAjQUAAAAA&#10;">
                <v:textbox style="mso-fit-shape-to-text:t">
                  <w:txbxContent>
                    <w:p w14:paraId="11D7BBDF" w14:textId="5A03979A" w:rsidR="006B31EE" w:rsidRPr="006B31EE" w:rsidRDefault="006B31EE">
                      <w:pPr>
                        <w:rPr>
                          <w:sz w:val="18"/>
                          <w:szCs w:val="18"/>
                        </w:rPr>
                      </w:pPr>
                      <w:r w:rsidRPr="006B31EE">
                        <w:rPr>
                          <w:sz w:val="18"/>
                          <w:szCs w:val="18"/>
                        </w:rPr>
                        <w:t xml:space="preserve">Investigate the incident by speaking to staff and complete a ‘serious practice review’ form. This will establish what went wrong, lessons learnt and any changes to practice. This will be signed and shared with all parties involved. Logged in a secure folder. 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1310E5">
        <w:rPr>
          <w:bCs/>
          <w:i/>
          <w:iCs/>
          <w:sz w:val="16"/>
          <w:szCs w:val="16"/>
        </w:rPr>
        <w:t>.</w:t>
      </w:r>
    </w:p>
    <w:p w14:paraId="60E099B8" w14:textId="63110488" w:rsidR="006E37DD" w:rsidRPr="006E37DD" w:rsidRDefault="006E37DD" w:rsidP="006E37DD">
      <w:pPr>
        <w:rPr>
          <w:sz w:val="18"/>
          <w:szCs w:val="18"/>
        </w:rPr>
      </w:pPr>
    </w:p>
    <w:p w14:paraId="090622C7" w14:textId="21F9429B" w:rsidR="00D17840" w:rsidRPr="006E37DD" w:rsidRDefault="00D17840">
      <w:pPr>
        <w:rPr>
          <w:sz w:val="18"/>
          <w:szCs w:val="18"/>
        </w:rPr>
      </w:pPr>
      <w:r w:rsidRPr="00867C06">
        <w:rPr>
          <w:b/>
          <w:bCs/>
          <w:noProof/>
        </w:rPr>
        <w:t xml:space="preserve"> </w:t>
      </w:r>
    </w:p>
    <w:sectPr w:rsidR="00D17840" w:rsidRPr="006E37DD" w:rsidSect="0090050D">
      <w:headerReference w:type="default" r:id="rId8"/>
      <w:pgSz w:w="11906" w:h="16838"/>
      <w:pgMar w:top="1440" w:right="1440" w:bottom="1440" w:left="1440" w:header="708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C226F44" w14:textId="77777777" w:rsidR="00733E2E" w:rsidRDefault="00733E2E" w:rsidP="00733E2E">
      <w:pPr>
        <w:spacing w:after="0" w:line="240" w:lineRule="auto"/>
      </w:pPr>
      <w:r>
        <w:separator/>
      </w:r>
    </w:p>
  </w:endnote>
  <w:endnote w:type="continuationSeparator" w:id="0">
    <w:p w14:paraId="7E331239" w14:textId="77777777" w:rsidR="00733E2E" w:rsidRDefault="00733E2E" w:rsidP="00733E2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9EFC189" w14:textId="77777777" w:rsidR="00733E2E" w:rsidRDefault="00733E2E" w:rsidP="00733E2E">
      <w:pPr>
        <w:spacing w:after="0" w:line="240" w:lineRule="auto"/>
      </w:pPr>
      <w:r>
        <w:separator/>
      </w:r>
    </w:p>
  </w:footnote>
  <w:footnote w:type="continuationSeparator" w:id="0">
    <w:p w14:paraId="421E2319" w14:textId="77777777" w:rsidR="00733E2E" w:rsidRDefault="00733E2E" w:rsidP="00733E2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DCCE8B3" w14:textId="2FEB1660" w:rsidR="00733E2E" w:rsidRDefault="00733E2E">
    <w:pPr>
      <w:pStyle w:val="Header"/>
    </w:pPr>
    <w:r>
      <w:rPr>
        <w:noProof/>
      </w:rPr>
      <w:drawing>
        <wp:anchor distT="0" distB="0" distL="114300" distR="114300" simplePos="0" relativeHeight="251659264" behindDoc="0" locked="0" layoutInCell="1" allowOverlap="1" wp14:anchorId="68C6219C" wp14:editId="5133CCB5">
          <wp:simplePos x="0" y="0"/>
          <wp:positionH relativeFrom="column">
            <wp:posOffset>-723900</wp:posOffset>
          </wp:positionH>
          <wp:positionV relativeFrom="paragraph">
            <wp:posOffset>-244475</wp:posOffset>
          </wp:positionV>
          <wp:extent cx="2491740" cy="601078"/>
          <wp:effectExtent l="0" t="0" r="3810" b="8890"/>
          <wp:wrapNone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491740" cy="601078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A514AB2"/>
    <w:multiLevelType w:val="hybridMultilevel"/>
    <w:tmpl w:val="A580D31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1E337AE"/>
    <w:multiLevelType w:val="hybridMultilevel"/>
    <w:tmpl w:val="83667B2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3AE12E2"/>
    <w:multiLevelType w:val="hybridMultilevel"/>
    <w:tmpl w:val="E4E607F8"/>
    <w:lvl w:ilvl="0" w:tplc="83BA1200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7BC3909"/>
    <w:multiLevelType w:val="hybridMultilevel"/>
    <w:tmpl w:val="79E839F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DAA3D68"/>
    <w:multiLevelType w:val="hybridMultilevel"/>
    <w:tmpl w:val="08FC037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CB6532C"/>
    <w:multiLevelType w:val="hybridMultilevel"/>
    <w:tmpl w:val="2A86B7F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1"/>
  </w:num>
  <w:num w:numId="3">
    <w:abstractNumId w:val="3"/>
  </w:num>
  <w:num w:numId="4">
    <w:abstractNumId w:val="4"/>
  </w:num>
  <w:num w:numId="5">
    <w:abstractNumId w:val="0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33E2E"/>
    <w:rsid w:val="000C2103"/>
    <w:rsid w:val="00114044"/>
    <w:rsid w:val="00127B83"/>
    <w:rsid w:val="001310E5"/>
    <w:rsid w:val="00176429"/>
    <w:rsid w:val="00337DEF"/>
    <w:rsid w:val="00346E12"/>
    <w:rsid w:val="003F37C6"/>
    <w:rsid w:val="00594A91"/>
    <w:rsid w:val="005C0816"/>
    <w:rsid w:val="005F1ECA"/>
    <w:rsid w:val="00646C6D"/>
    <w:rsid w:val="006B31EE"/>
    <w:rsid w:val="006E3033"/>
    <w:rsid w:val="006E37DD"/>
    <w:rsid w:val="00733E2E"/>
    <w:rsid w:val="00867C06"/>
    <w:rsid w:val="0090050D"/>
    <w:rsid w:val="00AA0E8F"/>
    <w:rsid w:val="00B504DB"/>
    <w:rsid w:val="00B71A8D"/>
    <w:rsid w:val="00BD0C36"/>
    <w:rsid w:val="00BE41B3"/>
    <w:rsid w:val="00D17840"/>
    <w:rsid w:val="00E31238"/>
    <w:rsid w:val="00F77664"/>
    <w:rsid w:val="00FA0E9B"/>
    <w:rsid w:val="00FA37FA"/>
    <w:rsid w:val="00FD02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."/>
  <w:listSeparator w:val=","/>
  <w14:docId w14:val="289BD0B4"/>
  <w15:chartTrackingRefBased/>
  <w15:docId w15:val="{8C51EFEF-6B61-480D-AF3C-152EFF5DCC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17840"/>
    <w:pPr>
      <w:spacing w:after="200" w:line="276" w:lineRule="auto"/>
    </w:pPr>
    <w:rPr>
      <w:rFonts w:ascii="Arial" w:eastAsiaTheme="minorEastAsia" w:hAnsi="Arial"/>
      <w:sz w:val="20"/>
      <w:lang w:val="en-US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733E2E"/>
    <w:pPr>
      <w:tabs>
        <w:tab w:val="center" w:pos="4513"/>
        <w:tab w:val="right" w:pos="9026"/>
      </w:tabs>
      <w:spacing w:after="0" w:line="240" w:lineRule="auto"/>
    </w:pPr>
    <w:rPr>
      <w:rFonts w:asciiTheme="minorHAnsi" w:eastAsiaTheme="minorHAnsi" w:hAnsiTheme="minorHAnsi"/>
      <w:sz w:val="22"/>
      <w:lang w:val="en-GB"/>
    </w:rPr>
  </w:style>
  <w:style w:type="character" w:customStyle="1" w:styleId="HeaderChar">
    <w:name w:val="Header Char"/>
    <w:basedOn w:val="DefaultParagraphFont"/>
    <w:link w:val="Header"/>
    <w:uiPriority w:val="99"/>
    <w:rsid w:val="00733E2E"/>
  </w:style>
  <w:style w:type="paragraph" w:styleId="Footer">
    <w:name w:val="footer"/>
    <w:basedOn w:val="Normal"/>
    <w:link w:val="FooterChar"/>
    <w:uiPriority w:val="99"/>
    <w:unhideWhenUsed/>
    <w:rsid w:val="00733E2E"/>
    <w:pPr>
      <w:tabs>
        <w:tab w:val="center" w:pos="4513"/>
        <w:tab w:val="right" w:pos="9026"/>
      </w:tabs>
      <w:spacing w:after="0" w:line="240" w:lineRule="auto"/>
    </w:pPr>
    <w:rPr>
      <w:rFonts w:asciiTheme="minorHAnsi" w:eastAsiaTheme="minorHAnsi" w:hAnsiTheme="minorHAnsi"/>
      <w:sz w:val="22"/>
      <w:lang w:val="en-GB"/>
    </w:rPr>
  </w:style>
  <w:style w:type="character" w:customStyle="1" w:styleId="FooterChar">
    <w:name w:val="Footer Char"/>
    <w:basedOn w:val="DefaultParagraphFont"/>
    <w:link w:val="Footer"/>
    <w:uiPriority w:val="99"/>
    <w:rsid w:val="00733E2E"/>
  </w:style>
  <w:style w:type="paragraph" w:styleId="ListParagraph">
    <w:name w:val="List Paragraph"/>
    <w:basedOn w:val="Normal"/>
    <w:uiPriority w:val="34"/>
    <w:qFormat/>
    <w:rsid w:val="00FD02F8"/>
    <w:pPr>
      <w:spacing w:after="160" w:line="259" w:lineRule="auto"/>
      <w:ind w:left="720"/>
      <w:contextualSpacing/>
    </w:pPr>
    <w:rPr>
      <w:rFonts w:asciiTheme="minorHAnsi" w:eastAsiaTheme="minorHAnsi" w:hAnsiTheme="minorHAnsi"/>
      <w:sz w:val="22"/>
      <w:lang w:val="en-GB"/>
    </w:rPr>
  </w:style>
  <w:style w:type="table" w:styleId="TableGrid">
    <w:name w:val="Table Grid"/>
    <w:basedOn w:val="TableNormal"/>
    <w:uiPriority w:val="59"/>
    <w:rsid w:val="00867C06"/>
    <w:pPr>
      <w:spacing w:after="0" w:line="240" w:lineRule="auto"/>
    </w:pPr>
    <w:rPr>
      <w:rFonts w:eastAsiaTheme="minorEastAsia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1</Pages>
  <Words>130</Words>
  <Characters>742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Louise Wales</dc:creator>
  <cp:keywords/>
  <dc:description/>
  <cp:lastModifiedBy>Louise Wales</cp:lastModifiedBy>
  <cp:revision>4</cp:revision>
  <dcterms:created xsi:type="dcterms:W3CDTF">2026-09-02T09:46:00Z</dcterms:created>
  <dcterms:modified xsi:type="dcterms:W3CDTF">2026-09-02T10:11:00Z</dcterms:modified>
</cp:coreProperties>
</file>