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47B0C820" w:rsidR="008D6B99" w:rsidRDefault="009F081A">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8D6B99">
                                        <w:rPr>
                                          <w:color w:val="FFFFFF" w:themeColor="background1"/>
                                          <w:sz w:val="72"/>
                                          <w:szCs w:val="72"/>
                                        </w:rPr>
                                        <w:t>Teaching and Learning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47B0C820" w:rsidR="008D6B99" w:rsidRDefault="008D6B99">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Teaching and Learning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8D6B99" w:rsidRDefault="009F081A">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8D6B99">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8D6B99" w:rsidRDefault="008D6B99">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8D6B99" w:rsidRDefault="008D6B99">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4AA83734" w:rsidR="008D6B99" w:rsidRDefault="008D6B99">
                                    <w:pPr>
                                      <w:pStyle w:val="NoSpacing"/>
                                      <w:spacing w:before="40" w:after="40"/>
                                      <w:rPr>
                                        <w:caps/>
                                        <w:color w:val="4472C4" w:themeColor="accent5"/>
                                        <w:sz w:val="24"/>
                                        <w:szCs w:val="24"/>
                                      </w:rPr>
                                    </w:pPr>
                                    <w:r>
                                      <w:rPr>
                                        <w:caps/>
                                        <w:color w:val="4472C4" w:themeColor="accent5"/>
                                        <w:sz w:val="24"/>
                                        <w:szCs w:val="24"/>
                                      </w:rPr>
                                      <w:t>HEADTEACHER: VICKY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3445BCF9" w14:textId="785BE202" w:rsidR="008D6B99" w:rsidRDefault="008D6B99">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726F6CED" w14:textId="4AA83734" w:rsidR="008D6B99" w:rsidRDefault="008D6B99">
                              <w:pPr>
                                <w:pStyle w:val="NoSpacing"/>
                                <w:spacing w:before="40" w:after="40"/>
                                <w:rPr>
                                  <w:caps/>
                                  <w:color w:val="4472C4" w:themeColor="accent5"/>
                                  <w:sz w:val="24"/>
                                  <w:szCs w:val="24"/>
                                </w:rPr>
                              </w:pPr>
                              <w:r>
                                <w:rPr>
                                  <w:caps/>
                                  <w:color w:val="4472C4" w:themeColor="accent5"/>
                                  <w:sz w:val="24"/>
                                  <w:szCs w:val="24"/>
                                </w:rPr>
                                <w:t>HEADTEACHER: VICKY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779E29AC" w:rsidR="008D6B99" w:rsidRDefault="008D6B99">
                                    <w:pPr>
                                      <w:pStyle w:val="NoSpacing"/>
                                      <w:jc w:val="right"/>
                                      <w:rPr>
                                        <w:color w:val="FFFFFF" w:themeColor="background1"/>
                                        <w:sz w:val="24"/>
                                        <w:szCs w:val="24"/>
                                      </w:rPr>
                                    </w:pPr>
                                    <w:r>
                                      <w:rPr>
                                        <w:color w:val="FFFFFF" w:themeColor="background1"/>
                                        <w:sz w:val="24"/>
                                        <w:szCs w:val="24"/>
                                      </w:rPr>
                                      <w:t>2023- 2025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14:paraId="6000D649" w14:textId="779E29AC" w:rsidR="008D6B99" w:rsidRDefault="008D6B99">
                              <w:pPr>
                                <w:pStyle w:val="NoSpacing"/>
                                <w:jc w:val="right"/>
                                <w:rPr>
                                  <w:color w:val="FFFFFF" w:themeColor="background1"/>
                                  <w:sz w:val="24"/>
                                  <w:szCs w:val="24"/>
                                </w:rPr>
                              </w:pPr>
                              <w:r>
                                <w:rPr>
                                  <w:color w:val="FFFFFF" w:themeColor="background1"/>
                                  <w:sz w:val="24"/>
                                  <w:szCs w:val="24"/>
                                </w:rPr>
                                <w:t>2023- 2025</w:t>
                              </w:r>
                            </w:p>
                          </w:sdtContent>
                        </w:sdt>
                      </w:txbxContent>
                    </v:textbox>
                    <w10:wrap anchorx="margin" anchory="page"/>
                  </v:rect>
                </w:pict>
              </mc:Fallback>
            </mc:AlternateContent>
          </w:r>
          <w:r>
            <w:rPr>
              <w:rFonts w:ascii="Comic Sans MS" w:hAnsi="Comic Sans MS"/>
            </w:rPr>
            <w:br w:type="page"/>
          </w:r>
        </w:p>
      </w:sdtContent>
    </w:sdt>
    <w:p w14:paraId="487F852F" w14:textId="63FA47D8" w:rsidR="003F1FAD" w:rsidRPr="003F1FAD" w:rsidRDefault="003F1FAD" w:rsidP="003F1FAD">
      <w:pPr>
        <w:jc w:val="center"/>
        <w:rPr>
          <w:rFonts w:ascii="Comic Sans MS" w:hAnsi="Comic Sans MS"/>
          <w:b/>
          <w:sz w:val="40"/>
          <w:szCs w:val="40"/>
        </w:rPr>
      </w:pPr>
      <w:bookmarkStart w:id="1" w:name="_Hlk132204638"/>
    </w:p>
    <w:tbl>
      <w:tblPr>
        <w:tblStyle w:val="TableGrid"/>
        <w:tblW w:w="0" w:type="auto"/>
        <w:tblLook w:val="04A0" w:firstRow="1" w:lastRow="0" w:firstColumn="1" w:lastColumn="0" w:noHBand="0" w:noVBand="1"/>
      </w:tblPr>
      <w:tblGrid>
        <w:gridCol w:w="5097"/>
        <w:gridCol w:w="5097"/>
      </w:tblGrid>
      <w:tr w:rsidR="003F1FAD" w14:paraId="71E2CFD1" w14:textId="77777777" w:rsidTr="000D1876">
        <w:tc>
          <w:tcPr>
            <w:tcW w:w="5097" w:type="dxa"/>
            <w:vMerge w:val="restart"/>
          </w:tcPr>
          <w:p w14:paraId="5F2535C3" w14:textId="77777777" w:rsidR="003F1FAD" w:rsidRDefault="003F1FAD" w:rsidP="000D1876">
            <w:r>
              <w:rPr>
                <w:b/>
                <w:bCs/>
                <w:sz w:val="28"/>
                <w:szCs w:val="28"/>
              </w:rPr>
              <w:t>PERSON RESPONSIBLE FOR POLICY: APPROVED: SLT</w:t>
            </w:r>
          </w:p>
        </w:tc>
        <w:tc>
          <w:tcPr>
            <w:tcW w:w="5097" w:type="dxa"/>
          </w:tcPr>
          <w:p w14:paraId="318C63F1" w14:textId="3AEB3388" w:rsidR="003F1FAD" w:rsidRDefault="003F1FAD" w:rsidP="000D1876">
            <w:r>
              <w:rPr>
                <w:b/>
                <w:bCs/>
                <w:sz w:val="28"/>
                <w:szCs w:val="28"/>
              </w:rPr>
              <w:t xml:space="preserve">Headteacher; </w:t>
            </w:r>
            <w:r w:rsidR="001A053F">
              <w:rPr>
                <w:b/>
                <w:bCs/>
                <w:sz w:val="28"/>
                <w:szCs w:val="28"/>
              </w:rPr>
              <w:t>Vicky Simmons</w:t>
            </w:r>
          </w:p>
        </w:tc>
      </w:tr>
      <w:tr w:rsidR="003F1FAD" w14:paraId="44ABF091" w14:textId="77777777" w:rsidTr="000D1876">
        <w:tc>
          <w:tcPr>
            <w:tcW w:w="5097" w:type="dxa"/>
            <w:vMerge/>
          </w:tcPr>
          <w:p w14:paraId="254B78C4" w14:textId="77777777" w:rsidR="003F1FAD" w:rsidRDefault="003F1FAD" w:rsidP="000D1876"/>
        </w:tc>
        <w:tc>
          <w:tcPr>
            <w:tcW w:w="5097" w:type="dxa"/>
          </w:tcPr>
          <w:p w14:paraId="5B64CA26" w14:textId="002155F3" w:rsidR="003F1FAD" w:rsidRDefault="003F1FAD" w:rsidP="008737F3">
            <w:r>
              <w:rPr>
                <w:b/>
                <w:bCs/>
                <w:sz w:val="28"/>
                <w:szCs w:val="28"/>
              </w:rPr>
              <w:t xml:space="preserve">DATE: </w:t>
            </w:r>
            <w:r w:rsidR="00352AF0">
              <w:rPr>
                <w:b/>
                <w:bCs/>
                <w:sz w:val="28"/>
                <w:szCs w:val="28"/>
              </w:rPr>
              <w:t>April 2023</w:t>
            </w:r>
          </w:p>
        </w:tc>
      </w:tr>
      <w:tr w:rsidR="003F1FAD" w14:paraId="1AD0FFBC" w14:textId="77777777" w:rsidTr="000D1876">
        <w:tc>
          <w:tcPr>
            <w:tcW w:w="5097" w:type="dxa"/>
          </w:tcPr>
          <w:p w14:paraId="1338BF93" w14:textId="6F834FE3" w:rsidR="003F1FAD" w:rsidRDefault="003F1FAD" w:rsidP="000D1876">
            <w:pPr>
              <w:jc w:val="right"/>
            </w:pPr>
            <w:r>
              <w:rPr>
                <w:b/>
                <w:bCs/>
                <w:sz w:val="28"/>
                <w:szCs w:val="28"/>
              </w:rPr>
              <w:t xml:space="preserve">SIGNED: </w:t>
            </w:r>
            <w:r w:rsidR="001A053F">
              <w:rPr>
                <w:rFonts w:ascii="Viner Hand ITC" w:hAnsi="Viner Hand ITC" w:cs="Viner Hand ITC"/>
                <w:sz w:val="28"/>
                <w:szCs w:val="28"/>
              </w:rPr>
              <w:t>V.</w:t>
            </w:r>
            <w:r w:rsidR="00387AA7">
              <w:rPr>
                <w:rFonts w:ascii="Viner Hand ITC" w:hAnsi="Viner Hand ITC" w:cs="Viner Hand ITC"/>
                <w:sz w:val="28"/>
                <w:szCs w:val="28"/>
              </w:rPr>
              <w:t xml:space="preserve"> </w:t>
            </w:r>
            <w:r w:rsidR="001A053F">
              <w:rPr>
                <w:rFonts w:ascii="Viner Hand ITC" w:hAnsi="Viner Hand ITC" w:cs="Viner Hand ITC"/>
                <w:sz w:val="28"/>
                <w:szCs w:val="28"/>
              </w:rPr>
              <w:t>Simmons</w:t>
            </w:r>
          </w:p>
        </w:tc>
        <w:tc>
          <w:tcPr>
            <w:tcW w:w="5097" w:type="dxa"/>
          </w:tcPr>
          <w:p w14:paraId="031A162A" w14:textId="5F3628E4" w:rsidR="003F1FAD" w:rsidRDefault="001A053F" w:rsidP="000D1876">
            <w:r>
              <w:rPr>
                <w:b/>
                <w:bCs/>
                <w:sz w:val="28"/>
                <w:szCs w:val="28"/>
              </w:rPr>
              <w:t>Vicky Simmons</w:t>
            </w:r>
            <w:r w:rsidR="003F1FAD">
              <w:rPr>
                <w:b/>
                <w:bCs/>
                <w:sz w:val="28"/>
                <w:szCs w:val="28"/>
              </w:rPr>
              <w:t>: HEADTEACHER</w:t>
            </w:r>
          </w:p>
        </w:tc>
      </w:tr>
      <w:tr w:rsidR="003F1FAD" w14:paraId="48080BAE" w14:textId="77777777" w:rsidTr="000D1876">
        <w:tc>
          <w:tcPr>
            <w:tcW w:w="5097" w:type="dxa"/>
          </w:tcPr>
          <w:p w14:paraId="5EEF84CC" w14:textId="77777777" w:rsidR="003F1FAD" w:rsidRDefault="003F1FAD" w:rsidP="000D1876">
            <w:pPr>
              <w:jc w:val="right"/>
            </w:pPr>
            <w:r>
              <w:rPr>
                <w:b/>
                <w:bCs/>
                <w:sz w:val="28"/>
                <w:szCs w:val="28"/>
              </w:rPr>
              <w:t>TO BE REVIEWED:</w:t>
            </w:r>
          </w:p>
        </w:tc>
        <w:tc>
          <w:tcPr>
            <w:tcW w:w="5097" w:type="dxa"/>
          </w:tcPr>
          <w:p w14:paraId="25C66B1D" w14:textId="5F534C5D" w:rsidR="003F1FAD" w:rsidRDefault="00352AF0" w:rsidP="000D1876">
            <w:r>
              <w:rPr>
                <w:b/>
                <w:bCs/>
                <w:sz w:val="28"/>
                <w:szCs w:val="28"/>
              </w:rPr>
              <w:t>April 2025</w:t>
            </w:r>
          </w:p>
        </w:tc>
      </w:tr>
    </w:tbl>
    <w:p w14:paraId="77B4EB5F" w14:textId="77777777" w:rsidR="003F1FAD" w:rsidRDefault="003F1FAD" w:rsidP="003F1FAD">
      <w:pPr>
        <w:spacing w:after="0"/>
      </w:pPr>
    </w:p>
    <w:p w14:paraId="3BC96F9A"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OUR SCHOOL VISION </w:t>
      </w:r>
      <w:r>
        <w:rPr>
          <w:rStyle w:val="eop"/>
          <w:rFonts w:asciiTheme="minorHAnsi" w:eastAsia="Malgun Gothic" w:hAnsiTheme="minorHAnsi" w:cstheme="minorHAnsi"/>
          <w:sz w:val="18"/>
          <w:szCs w:val="18"/>
        </w:rPr>
        <w:t> </w:t>
      </w:r>
    </w:p>
    <w:p w14:paraId="39CB42BC"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A0A0A"/>
          <w:sz w:val="18"/>
          <w:szCs w:val="18"/>
          <w:lang w:val="en"/>
        </w:rPr>
        <w:t>Together, we will create a calm and welcoming learning environment and work together to secure success for all. We will strive to create a safe, caring, supportive and inclusive school.  </w:t>
      </w:r>
      <w:r>
        <w:rPr>
          <w:rStyle w:val="eop"/>
          <w:rFonts w:asciiTheme="minorHAnsi" w:eastAsia="Malgun Gothic" w:hAnsiTheme="minorHAnsi" w:cstheme="minorHAnsi"/>
          <w:color w:val="0A0A0A"/>
          <w:sz w:val="18"/>
          <w:szCs w:val="18"/>
        </w:rPr>
        <w:t> </w:t>
      </w:r>
    </w:p>
    <w:p w14:paraId="45CBED54"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r>
        <w:rPr>
          <w:rStyle w:val="eop"/>
          <w:rFonts w:asciiTheme="minorHAnsi" w:eastAsia="Malgun Gothic" w:hAnsiTheme="minorHAnsi" w:cstheme="minorHAnsi"/>
          <w:color w:val="0A0A0A"/>
          <w:sz w:val="18"/>
          <w:szCs w:val="18"/>
        </w:rPr>
        <w:t> </w:t>
      </w:r>
    </w:p>
    <w:p w14:paraId="3B5C90D9"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eop"/>
          <w:rFonts w:asciiTheme="minorHAnsi" w:eastAsia="Malgun Gothic" w:hAnsiTheme="minorHAnsi" w:cstheme="minorHAnsi"/>
          <w:color w:val="000000"/>
          <w:sz w:val="18"/>
          <w:szCs w:val="18"/>
        </w:rPr>
        <w:t> </w:t>
      </w:r>
    </w:p>
    <w:p w14:paraId="692DACCC"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ETHOS </w:t>
      </w:r>
      <w:r>
        <w:rPr>
          <w:rStyle w:val="eop"/>
          <w:rFonts w:asciiTheme="minorHAnsi" w:eastAsia="Malgun Gothic" w:hAnsiTheme="minorHAnsi" w:cstheme="minorHAnsi"/>
          <w:sz w:val="18"/>
          <w:szCs w:val="18"/>
        </w:rPr>
        <w:t> </w:t>
      </w:r>
    </w:p>
    <w:p w14:paraId="184AF164"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00000"/>
          <w:sz w:val="18"/>
          <w:szCs w:val="18"/>
        </w:rPr>
        <w:t>We believe that:</w:t>
      </w:r>
      <w:r>
        <w:rPr>
          <w:rStyle w:val="normaltextrun"/>
          <w:rFonts w:asciiTheme="minorHAnsi" w:eastAsia="Malgun Gothic" w:hAnsiTheme="minorHAnsi" w:cstheme="minorHAnsi"/>
          <w:b/>
          <w:bCs/>
          <w:color w:val="1F4E79"/>
          <w:sz w:val="18"/>
          <w:szCs w:val="18"/>
        </w:rPr>
        <w:t> </w:t>
      </w:r>
      <w:r>
        <w:rPr>
          <w:rStyle w:val="eop"/>
          <w:rFonts w:asciiTheme="minorHAnsi" w:eastAsia="Malgun Gothic" w:hAnsiTheme="minorHAnsi" w:cstheme="minorHAnsi"/>
          <w:color w:val="1F4E79"/>
          <w:sz w:val="18"/>
          <w:szCs w:val="18"/>
        </w:rPr>
        <w:t> </w:t>
      </w:r>
    </w:p>
    <w:p w14:paraId="0E1B56A8" w14:textId="77777777" w:rsidR="001A053F" w:rsidRDefault="001A053F" w:rsidP="00A067E5">
      <w:pPr>
        <w:pStyle w:val="paragraph"/>
        <w:numPr>
          <w:ilvl w:val="0"/>
          <w:numId w:val="1"/>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All children can learn. All staff and children are able to recognise the value of learning. </w:t>
      </w:r>
      <w:r>
        <w:rPr>
          <w:rStyle w:val="eop"/>
          <w:rFonts w:asciiTheme="minorHAnsi" w:eastAsia="Malgun Gothic" w:hAnsiTheme="minorHAnsi" w:cstheme="minorHAnsi"/>
          <w:color w:val="000000"/>
          <w:sz w:val="18"/>
          <w:szCs w:val="18"/>
        </w:rPr>
        <w:t> </w:t>
      </w:r>
    </w:p>
    <w:p w14:paraId="49D82FE4" w14:textId="77777777" w:rsidR="001A053F" w:rsidRDefault="001A053F" w:rsidP="00A067E5">
      <w:pPr>
        <w:pStyle w:val="paragraph"/>
        <w:numPr>
          <w:ilvl w:val="0"/>
          <w:numId w:val="2"/>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i/>
          <w:iCs/>
          <w:color w:val="000000"/>
          <w:sz w:val="18"/>
          <w:szCs w:val="18"/>
        </w:rPr>
        <w:t>All staff</w:t>
      </w:r>
      <w:r>
        <w:rPr>
          <w:rStyle w:val="normaltextrun"/>
          <w:rFonts w:asciiTheme="minorHAnsi" w:eastAsia="Malgun Gothic" w:hAnsiTheme="minorHAnsi" w:cstheme="minorHAnsi"/>
          <w:color w:val="000000"/>
          <w:sz w:val="18"/>
          <w:szCs w:val="18"/>
        </w:rPr>
        <w:t>, working at New Village, will have consistently high expectations of children’s learning potential, attitudes and behaviour and take corporate responsibility for ensuring these in, and around, school.  </w:t>
      </w:r>
      <w:r>
        <w:rPr>
          <w:rStyle w:val="eop"/>
          <w:rFonts w:asciiTheme="minorHAnsi" w:eastAsia="Malgun Gothic" w:hAnsiTheme="minorHAnsi" w:cstheme="minorHAnsi"/>
          <w:color w:val="000000"/>
          <w:sz w:val="18"/>
          <w:szCs w:val="18"/>
        </w:rPr>
        <w:t> </w:t>
      </w:r>
    </w:p>
    <w:p w14:paraId="05B214E6" w14:textId="77777777" w:rsidR="001A053F" w:rsidRDefault="001A053F" w:rsidP="00A067E5">
      <w:pPr>
        <w:pStyle w:val="paragraph"/>
        <w:numPr>
          <w:ilvl w:val="0"/>
          <w:numId w:val="3"/>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Learning takes place in </w:t>
      </w:r>
      <w:r>
        <w:rPr>
          <w:rStyle w:val="normaltextrun"/>
          <w:rFonts w:asciiTheme="minorHAnsi" w:eastAsia="Malgun Gothic" w:hAnsiTheme="minorHAnsi" w:cstheme="minorHAnsi"/>
          <w:i/>
          <w:iCs/>
          <w:color w:val="000000"/>
          <w:sz w:val="18"/>
          <w:szCs w:val="18"/>
        </w:rPr>
        <w:t>all areas</w:t>
      </w:r>
      <w:r>
        <w:rPr>
          <w:rStyle w:val="normaltextrun"/>
          <w:rFonts w:asciiTheme="minorHAnsi" w:eastAsia="Malgun Gothic" w:hAnsiTheme="minorHAnsi" w:cstheme="minorHAnsi"/>
          <w:color w:val="000000"/>
          <w:sz w:val="18"/>
          <w:szCs w:val="18"/>
        </w:rPr>
        <w:t> of our school and through the </w:t>
      </w:r>
      <w:r>
        <w:rPr>
          <w:rStyle w:val="normaltextrun"/>
          <w:rFonts w:asciiTheme="minorHAnsi" w:eastAsia="Malgun Gothic" w:hAnsiTheme="minorHAnsi" w:cstheme="minorHAnsi"/>
          <w:i/>
          <w:iCs/>
          <w:color w:val="000000"/>
          <w:sz w:val="18"/>
          <w:szCs w:val="18"/>
        </w:rPr>
        <w:t>entire </w:t>
      </w:r>
      <w:r>
        <w:rPr>
          <w:rStyle w:val="normaltextrun"/>
          <w:rFonts w:asciiTheme="minorHAnsi" w:eastAsia="Malgun Gothic" w:hAnsiTheme="minorHAnsi" w:cstheme="minorHAnsi"/>
          <w:color w:val="000000"/>
          <w:sz w:val="18"/>
          <w:szCs w:val="18"/>
        </w:rPr>
        <w:t>learning day - inside and outside of the classroom.  </w:t>
      </w:r>
      <w:r>
        <w:rPr>
          <w:rStyle w:val="eop"/>
          <w:rFonts w:asciiTheme="minorHAnsi" w:eastAsia="Malgun Gothic" w:hAnsiTheme="minorHAnsi" w:cstheme="minorHAnsi"/>
          <w:color w:val="000000"/>
          <w:sz w:val="18"/>
          <w:szCs w:val="18"/>
        </w:rPr>
        <w:t> </w:t>
      </w:r>
    </w:p>
    <w:p w14:paraId="1BD87195" w14:textId="77777777" w:rsidR="001A053F" w:rsidRDefault="001A053F" w:rsidP="00A067E5">
      <w:pPr>
        <w:pStyle w:val="paragraph"/>
        <w:numPr>
          <w:ilvl w:val="0"/>
          <w:numId w:val="4"/>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Children should be taught how to learn; learning how to be an outstanding learner. </w:t>
      </w:r>
      <w:r>
        <w:rPr>
          <w:rStyle w:val="eop"/>
          <w:rFonts w:asciiTheme="minorHAnsi" w:eastAsia="Malgun Gothic" w:hAnsiTheme="minorHAnsi" w:cstheme="minorHAnsi"/>
          <w:color w:val="000000"/>
          <w:sz w:val="18"/>
          <w:szCs w:val="18"/>
        </w:rPr>
        <w:t> </w:t>
      </w:r>
    </w:p>
    <w:p w14:paraId="598A132E" w14:textId="77777777" w:rsidR="001A053F" w:rsidRDefault="001A053F" w:rsidP="00A067E5">
      <w:pPr>
        <w:pStyle w:val="paragraph"/>
        <w:numPr>
          <w:ilvl w:val="0"/>
          <w:numId w:val="5"/>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Consistently challenging, dynamic, engaging and empowering teaching leads to outstanding learning, resulting in a school where </w:t>
      </w:r>
      <w:r>
        <w:rPr>
          <w:rStyle w:val="normaltextrun"/>
          <w:rFonts w:asciiTheme="minorHAnsi" w:eastAsia="Malgun Gothic" w:hAnsiTheme="minorHAnsi" w:cstheme="minorHAnsi"/>
          <w:i/>
          <w:iCs/>
          <w:color w:val="000000"/>
          <w:sz w:val="18"/>
          <w:szCs w:val="18"/>
        </w:rPr>
        <w:t>every</w:t>
      </w:r>
      <w:r>
        <w:rPr>
          <w:rStyle w:val="normaltextrun"/>
          <w:rFonts w:asciiTheme="minorHAnsi" w:eastAsia="Malgun Gothic" w:hAnsiTheme="minorHAnsi" w:cstheme="minorHAnsi"/>
          <w:color w:val="000000"/>
          <w:sz w:val="18"/>
          <w:szCs w:val="18"/>
        </w:rPr>
        <w:t> child’s potential is realised. </w:t>
      </w:r>
      <w:r>
        <w:rPr>
          <w:rStyle w:val="eop"/>
          <w:rFonts w:asciiTheme="minorHAnsi" w:eastAsia="Malgun Gothic" w:hAnsiTheme="minorHAnsi" w:cstheme="minorHAnsi"/>
          <w:color w:val="000000"/>
          <w:sz w:val="18"/>
          <w:szCs w:val="18"/>
        </w:rPr>
        <w:t> </w:t>
      </w:r>
    </w:p>
    <w:p w14:paraId="210EB271" w14:textId="77777777" w:rsidR="001A053F" w:rsidRDefault="001A053F" w:rsidP="00A067E5">
      <w:pPr>
        <w:pStyle w:val="paragraph"/>
        <w:numPr>
          <w:ilvl w:val="0"/>
          <w:numId w:val="6"/>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i/>
          <w:iCs/>
          <w:color w:val="000000"/>
          <w:sz w:val="18"/>
          <w:szCs w:val="18"/>
        </w:rPr>
        <w:t>All staff</w:t>
      </w:r>
      <w:r>
        <w:rPr>
          <w:rStyle w:val="normaltextrun"/>
          <w:rFonts w:asciiTheme="minorHAnsi" w:eastAsia="Malgun Gothic" w:hAnsiTheme="minorHAnsi" w:cstheme="minorHAnsi"/>
          <w:color w:val="000000"/>
          <w:sz w:val="18"/>
          <w:szCs w:val="18"/>
        </w:rPr>
        <w:t> will value </w:t>
      </w:r>
      <w:r>
        <w:rPr>
          <w:rStyle w:val="normaltextrun"/>
          <w:rFonts w:asciiTheme="minorHAnsi" w:eastAsia="Malgun Gothic" w:hAnsiTheme="minorHAnsi" w:cstheme="minorHAnsi"/>
          <w:i/>
          <w:iCs/>
          <w:color w:val="000000"/>
          <w:sz w:val="18"/>
          <w:szCs w:val="18"/>
        </w:rPr>
        <w:t>every child’s contribution</w:t>
      </w:r>
      <w:r>
        <w:rPr>
          <w:rStyle w:val="normaltextrun"/>
          <w:rFonts w:asciiTheme="minorHAnsi" w:eastAsia="Malgun Gothic" w:hAnsiTheme="minorHAnsi" w:cstheme="minorHAnsi"/>
          <w:color w:val="000000"/>
          <w:sz w:val="18"/>
          <w:szCs w:val="18"/>
        </w:rPr>
        <w:t> to the school and strive to create a learning environment that brings out the full potential in all. </w:t>
      </w:r>
      <w:r>
        <w:rPr>
          <w:rStyle w:val="eop"/>
          <w:rFonts w:asciiTheme="minorHAnsi" w:eastAsia="Malgun Gothic" w:hAnsiTheme="minorHAnsi" w:cstheme="minorHAnsi"/>
          <w:color w:val="000000"/>
          <w:sz w:val="18"/>
          <w:szCs w:val="18"/>
        </w:rPr>
        <w:t> </w:t>
      </w:r>
    </w:p>
    <w:p w14:paraId="4BE04DA6" w14:textId="77777777" w:rsidR="001A053F" w:rsidRDefault="001A053F" w:rsidP="00A067E5">
      <w:pPr>
        <w:pStyle w:val="paragraph"/>
        <w:numPr>
          <w:ilvl w:val="0"/>
          <w:numId w:val="7"/>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Rigorous, continuous monitoring, thorough and informed evaluation and accurate analysis of </w:t>
      </w:r>
      <w:r>
        <w:rPr>
          <w:rStyle w:val="normaltextrun"/>
          <w:rFonts w:asciiTheme="minorHAnsi" w:eastAsia="Malgun Gothic" w:hAnsiTheme="minorHAnsi" w:cstheme="minorHAnsi"/>
          <w:i/>
          <w:iCs/>
          <w:color w:val="000000"/>
          <w:sz w:val="18"/>
          <w:szCs w:val="18"/>
        </w:rPr>
        <w:t>all the elements</w:t>
      </w:r>
      <w:r>
        <w:rPr>
          <w:rStyle w:val="normaltextrun"/>
          <w:rFonts w:asciiTheme="minorHAnsi" w:eastAsia="Malgun Gothic" w:hAnsiTheme="minorHAnsi" w:cstheme="minorHAnsi"/>
          <w:color w:val="000000"/>
          <w:sz w:val="18"/>
          <w:szCs w:val="18"/>
        </w:rPr>
        <w:t> of teaching, is essential in ensuring high-level teaching and learning. </w:t>
      </w:r>
      <w:r>
        <w:rPr>
          <w:rStyle w:val="eop"/>
          <w:rFonts w:asciiTheme="minorHAnsi" w:eastAsia="Malgun Gothic" w:hAnsiTheme="minorHAnsi" w:cstheme="minorHAnsi"/>
          <w:color w:val="000000"/>
          <w:sz w:val="18"/>
          <w:szCs w:val="18"/>
        </w:rPr>
        <w:t> </w:t>
      </w:r>
    </w:p>
    <w:p w14:paraId="770FC6C6" w14:textId="77777777" w:rsidR="001A053F" w:rsidRDefault="001A053F" w:rsidP="00A067E5">
      <w:pPr>
        <w:pStyle w:val="paragraph"/>
        <w:numPr>
          <w:ilvl w:val="0"/>
          <w:numId w:val="8"/>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Learning at New Village will produce and enhance a learning skills-set that will be lifelong; we will actively promote this for every child and for all staff. </w:t>
      </w:r>
      <w:r>
        <w:rPr>
          <w:rStyle w:val="eop"/>
          <w:rFonts w:asciiTheme="minorHAnsi" w:eastAsia="Malgun Gothic" w:hAnsiTheme="minorHAnsi" w:cstheme="minorHAnsi"/>
          <w:color w:val="000000"/>
          <w:sz w:val="18"/>
          <w:szCs w:val="18"/>
        </w:rPr>
        <w:t> </w:t>
      </w:r>
    </w:p>
    <w:p w14:paraId="3349823B" w14:textId="77777777" w:rsidR="001A053F" w:rsidRDefault="001A053F" w:rsidP="00A067E5">
      <w:pPr>
        <w:pStyle w:val="paragraph"/>
        <w:numPr>
          <w:ilvl w:val="0"/>
          <w:numId w:val="9"/>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New Village School will demonstrate its commitment to quality teaching and learning through its dedication to </w:t>
      </w:r>
      <w:r>
        <w:rPr>
          <w:rStyle w:val="normaltextrun"/>
          <w:rFonts w:asciiTheme="minorHAnsi" w:eastAsia="Malgun Gothic" w:hAnsiTheme="minorHAnsi" w:cstheme="minorHAnsi"/>
          <w:i/>
          <w:iCs/>
          <w:color w:val="000000"/>
          <w:sz w:val="18"/>
          <w:szCs w:val="18"/>
        </w:rPr>
        <w:t>continuous professional development</w:t>
      </w:r>
      <w:r>
        <w:rPr>
          <w:rStyle w:val="normaltextrun"/>
          <w:rFonts w:asciiTheme="minorHAnsi" w:eastAsia="Malgun Gothic" w:hAnsiTheme="minorHAnsi" w:cstheme="minorHAnsi"/>
          <w:color w:val="000000"/>
          <w:sz w:val="18"/>
          <w:szCs w:val="18"/>
        </w:rPr>
        <w:t> for all staff; recognising and exploiting all opportunities to enhance its workforce and the learning environment. </w:t>
      </w:r>
      <w:r>
        <w:rPr>
          <w:rStyle w:val="eop"/>
          <w:rFonts w:asciiTheme="minorHAnsi" w:eastAsia="Malgun Gothic" w:hAnsiTheme="minorHAnsi" w:cstheme="minorHAnsi"/>
          <w:color w:val="000000"/>
          <w:sz w:val="18"/>
          <w:szCs w:val="18"/>
        </w:rPr>
        <w:t> </w:t>
      </w:r>
    </w:p>
    <w:p w14:paraId="2615E548" w14:textId="77777777" w:rsidR="001A053F" w:rsidRDefault="001A053F" w:rsidP="00A067E5">
      <w:pPr>
        <w:pStyle w:val="paragraph"/>
        <w:numPr>
          <w:ilvl w:val="0"/>
          <w:numId w:val="10"/>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A0A0A"/>
          <w:sz w:val="18"/>
          <w:szCs w:val="18"/>
          <w:lang w:val="en"/>
        </w:rPr>
        <w:t>All children will be encouraged to develop as individuals.  Their creativity, talents, differences and uniqueness.  </w:t>
      </w:r>
      <w:r>
        <w:rPr>
          <w:rStyle w:val="eop"/>
          <w:rFonts w:asciiTheme="minorHAnsi" w:eastAsia="Malgun Gothic" w:hAnsiTheme="minorHAnsi" w:cstheme="minorHAnsi"/>
          <w:color w:val="0A0A0A"/>
          <w:sz w:val="18"/>
          <w:szCs w:val="18"/>
        </w:rPr>
        <w:t> </w:t>
      </w:r>
    </w:p>
    <w:p w14:paraId="3109B873" w14:textId="77777777" w:rsidR="001A053F" w:rsidRDefault="001A053F" w:rsidP="001A053F">
      <w:pPr>
        <w:pStyle w:val="paragraph"/>
        <w:shd w:val="clear" w:color="auto" w:fill="FFFFFF"/>
        <w:spacing w:before="0" w:beforeAutospacing="0" w:after="0" w:afterAutospacing="0"/>
        <w:ind w:left="720"/>
        <w:textAlignment w:val="baseline"/>
        <w:rPr>
          <w:rFonts w:asciiTheme="minorHAnsi" w:hAnsiTheme="minorHAnsi" w:cstheme="minorHAnsi"/>
          <w:sz w:val="18"/>
          <w:szCs w:val="18"/>
        </w:rPr>
      </w:pPr>
      <w:r>
        <w:rPr>
          <w:rStyle w:val="normaltextrun"/>
          <w:rFonts w:asciiTheme="minorHAnsi" w:eastAsia="Malgun Gothic" w:hAnsiTheme="minorHAnsi" w:cstheme="minorHAnsi"/>
          <w:b/>
          <w:bCs/>
          <w:color w:val="1F4E79"/>
          <w:sz w:val="18"/>
          <w:szCs w:val="18"/>
        </w:rPr>
        <w:t> </w:t>
      </w:r>
      <w:r>
        <w:rPr>
          <w:rStyle w:val="eop"/>
          <w:rFonts w:asciiTheme="minorHAnsi" w:eastAsia="Malgun Gothic" w:hAnsiTheme="minorHAnsi" w:cstheme="minorHAnsi"/>
          <w:color w:val="1F4E79"/>
          <w:sz w:val="18"/>
          <w:szCs w:val="18"/>
        </w:rPr>
        <w:t> </w:t>
      </w:r>
    </w:p>
    <w:p w14:paraId="5CF5DD95"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OUR SCHOOL VALUES </w:t>
      </w:r>
      <w:r>
        <w:rPr>
          <w:rStyle w:val="eop"/>
          <w:rFonts w:asciiTheme="minorHAnsi" w:eastAsia="Malgun Gothic" w:hAnsiTheme="minorHAnsi" w:cstheme="minorHAnsi"/>
          <w:sz w:val="18"/>
          <w:szCs w:val="18"/>
        </w:rPr>
        <w:t> </w:t>
      </w:r>
    </w:p>
    <w:p w14:paraId="5F4273BF"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b/>
          <w:bCs/>
          <w:color w:val="000000"/>
          <w:sz w:val="18"/>
          <w:szCs w:val="18"/>
        </w:rPr>
        <w:t>Determination – Resilience – Tolerance – Cooperation – Creativity – Curiosity </w:t>
      </w:r>
      <w:r>
        <w:rPr>
          <w:rStyle w:val="eop"/>
          <w:rFonts w:asciiTheme="minorHAnsi" w:eastAsia="Malgun Gothic" w:hAnsiTheme="minorHAnsi" w:cstheme="minorHAnsi"/>
          <w:color w:val="000000"/>
          <w:sz w:val="18"/>
          <w:szCs w:val="18"/>
        </w:rPr>
        <w:t> </w:t>
      </w:r>
    </w:p>
    <w:p w14:paraId="135F3F54"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eop"/>
          <w:rFonts w:asciiTheme="minorHAnsi" w:eastAsia="Malgun Gothic" w:hAnsiTheme="minorHAnsi" w:cstheme="minorHAnsi"/>
          <w:color w:val="000000"/>
          <w:sz w:val="18"/>
          <w:szCs w:val="18"/>
        </w:rPr>
        <w:t> </w:t>
      </w:r>
    </w:p>
    <w:p w14:paraId="480D444B"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CURRICULUM MANDATE </w:t>
      </w:r>
      <w:r>
        <w:rPr>
          <w:rStyle w:val="eop"/>
          <w:rFonts w:asciiTheme="minorHAnsi" w:eastAsia="Malgun Gothic" w:hAnsiTheme="minorHAnsi" w:cstheme="minorHAnsi"/>
          <w:sz w:val="18"/>
          <w:szCs w:val="18"/>
        </w:rPr>
        <w:t> </w:t>
      </w:r>
    </w:p>
    <w:p w14:paraId="4001D5BA"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00000"/>
          <w:sz w:val="18"/>
          <w:szCs w:val="18"/>
        </w:rPr>
        <w:t>Our New Village curriculum will offer equitable opportunities for all pupils to access a curriculum that is rich in knowledge, experiences, understanding and language that represent the best of humankind.  Whilst instilling in our learners a knowledge, understanding and appreciation of how to take responsibility for their physical and mental wellbeing.  Through the curriculum, children are exposed to diversity through celebrating, studying and appreciating differences and similarities.  We recognise the importance of language in school and throughout life and enrich the curriculum with opportunities to develop vocabulary, speak in different contexts, read quality texts and learn to be active listeners.  Our curriculum </w:t>
      </w:r>
      <w:r>
        <w:rPr>
          <w:rStyle w:val="normaltextrun"/>
          <w:rFonts w:asciiTheme="minorHAnsi" w:eastAsia="Malgun Gothic" w:hAnsiTheme="minorHAnsi" w:cstheme="minorHAns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Pr>
          <w:rStyle w:val="normaltextrun"/>
          <w:rFonts w:asciiTheme="minorHAnsi" w:eastAsia="Malgun Gothic" w:hAnsiTheme="minorHAnsi" w:cstheme="minorHAnsi"/>
          <w:b/>
          <w:bCs/>
          <w:i/>
          <w:iCs/>
          <w:color w:val="000000"/>
          <w:sz w:val="18"/>
          <w:szCs w:val="18"/>
          <w:shd w:val="clear" w:color="auto" w:fill="FFFFFF"/>
        </w:rPr>
        <w:t>what challenges us changes us</w:t>
      </w:r>
      <w:r>
        <w:rPr>
          <w:rStyle w:val="normaltextrun"/>
          <w:rFonts w:asciiTheme="minorHAnsi" w:eastAsia="Malgun Gothic" w:hAnsiTheme="minorHAnsi" w:cstheme="minorHAnsi"/>
          <w:color w:val="000000"/>
          <w:sz w:val="18"/>
          <w:szCs w:val="18"/>
          <w:shd w:val="clear" w:color="auto" w:fill="FFFFFF"/>
        </w:rPr>
        <w:t>.</w:t>
      </w:r>
      <w:r>
        <w:rPr>
          <w:rStyle w:val="eop"/>
          <w:rFonts w:asciiTheme="minorHAnsi" w:eastAsia="Malgun Gothic" w:hAnsiTheme="minorHAnsi" w:cstheme="minorHAnsi"/>
          <w:color w:val="000000"/>
          <w:sz w:val="18"/>
          <w:szCs w:val="18"/>
        </w:rPr>
        <w:t> </w:t>
      </w:r>
    </w:p>
    <w:p w14:paraId="21710A4D" w14:textId="77777777" w:rsidR="001A053F" w:rsidRDefault="001A053F" w:rsidP="001A053F">
      <w:pPr>
        <w:rPr>
          <w:rFonts w:ascii="Arial" w:eastAsia="Times New Roman" w:hAnsi="Arial" w:cs="Arial"/>
          <w:b/>
          <w:sz w:val="24"/>
          <w:szCs w:val="20"/>
        </w:rPr>
      </w:pPr>
    </w:p>
    <w:bookmarkEnd w:id="1"/>
    <w:p w14:paraId="537A8F22" w14:textId="20DD37F1"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61B7E460" w14:textId="26349982"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4AF1E6EB" w14:textId="3D34A548"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sdt>
      <w:sdtPr>
        <w:rPr>
          <w:rFonts w:ascii="Calibri" w:eastAsia="Calibri" w:hAnsi="Calibri" w:cs="Times New Roman"/>
          <w:color w:val="auto"/>
          <w:sz w:val="22"/>
          <w:szCs w:val="22"/>
          <w:lang w:val="en-GB"/>
        </w:rPr>
        <w:id w:val="1815137132"/>
        <w:docPartObj>
          <w:docPartGallery w:val="Table of Contents"/>
          <w:docPartUnique/>
        </w:docPartObj>
      </w:sdtPr>
      <w:sdtEndPr>
        <w:rPr>
          <w:b/>
          <w:bCs/>
          <w:noProof/>
        </w:rPr>
      </w:sdtEndPr>
      <w:sdtContent>
        <w:p w14:paraId="7A554F45" w14:textId="4B4A21B3" w:rsidR="00A067E5" w:rsidRDefault="00A067E5">
          <w:pPr>
            <w:pStyle w:val="TOCHeading"/>
          </w:pPr>
          <w:r>
            <w:t>Contents</w:t>
          </w:r>
        </w:p>
        <w:p w14:paraId="3846888D" w14:textId="10DCFC83" w:rsidR="008D6B99" w:rsidRDefault="00A067E5">
          <w:pPr>
            <w:pStyle w:val="TOC1"/>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36533262" w:history="1">
            <w:r w:rsidR="008D6B99" w:rsidRPr="004D4481">
              <w:rPr>
                <w:rStyle w:val="Hyperlink"/>
                <w:rFonts w:ascii="Open Sans" w:eastAsia="Times New Roman" w:hAnsi="Open Sans" w:cs="Open Sans"/>
                <w:noProof/>
                <w:bdr w:val="none" w:sz="0" w:space="0" w:color="auto" w:frame="1"/>
                <w:lang w:eastAsia="en-GB"/>
              </w:rPr>
              <w:t>AIMS OF THE POLICY</w:t>
            </w:r>
            <w:r w:rsidR="008D6B99">
              <w:rPr>
                <w:noProof/>
                <w:webHidden/>
              </w:rPr>
              <w:tab/>
            </w:r>
            <w:r w:rsidR="008D6B99">
              <w:rPr>
                <w:noProof/>
                <w:webHidden/>
              </w:rPr>
              <w:fldChar w:fldCharType="begin"/>
            </w:r>
            <w:r w:rsidR="008D6B99">
              <w:rPr>
                <w:noProof/>
                <w:webHidden/>
              </w:rPr>
              <w:instrText xml:space="preserve"> PAGEREF _Toc136533262 \h </w:instrText>
            </w:r>
            <w:r w:rsidR="008D6B99">
              <w:rPr>
                <w:noProof/>
                <w:webHidden/>
              </w:rPr>
            </w:r>
            <w:r w:rsidR="008D6B99">
              <w:rPr>
                <w:noProof/>
                <w:webHidden/>
              </w:rPr>
              <w:fldChar w:fldCharType="separate"/>
            </w:r>
            <w:r w:rsidR="008D6B99">
              <w:rPr>
                <w:noProof/>
                <w:webHidden/>
              </w:rPr>
              <w:t>4</w:t>
            </w:r>
            <w:r w:rsidR="008D6B99">
              <w:rPr>
                <w:noProof/>
                <w:webHidden/>
              </w:rPr>
              <w:fldChar w:fldCharType="end"/>
            </w:r>
          </w:hyperlink>
        </w:p>
        <w:p w14:paraId="04F164F0" w14:textId="2117ED4C" w:rsidR="008D6B99" w:rsidRDefault="009F081A">
          <w:pPr>
            <w:pStyle w:val="TOC1"/>
            <w:tabs>
              <w:tab w:val="right" w:leader="dot" w:pos="10194"/>
            </w:tabs>
            <w:rPr>
              <w:rFonts w:asciiTheme="minorHAnsi" w:eastAsiaTheme="minorEastAsia" w:hAnsiTheme="minorHAnsi" w:cstheme="minorBidi"/>
              <w:noProof/>
              <w:lang w:eastAsia="en-GB"/>
            </w:rPr>
          </w:pPr>
          <w:hyperlink w:anchor="_Toc136533263" w:history="1">
            <w:r w:rsidR="008D6B99" w:rsidRPr="004D4481">
              <w:rPr>
                <w:rStyle w:val="Hyperlink"/>
                <w:rFonts w:ascii="Open Sans" w:eastAsia="Times New Roman" w:hAnsi="Open Sans" w:cs="Open Sans"/>
                <w:noProof/>
                <w:bdr w:val="none" w:sz="0" w:space="0" w:color="auto" w:frame="1"/>
                <w:lang w:eastAsia="en-GB"/>
              </w:rPr>
              <w:t>PRINCIPLES OF TEACHING AND LEARNING</w:t>
            </w:r>
            <w:r w:rsidR="008D6B99">
              <w:rPr>
                <w:noProof/>
                <w:webHidden/>
              </w:rPr>
              <w:tab/>
            </w:r>
            <w:r w:rsidR="008D6B99">
              <w:rPr>
                <w:noProof/>
                <w:webHidden/>
              </w:rPr>
              <w:fldChar w:fldCharType="begin"/>
            </w:r>
            <w:r w:rsidR="008D6B99">
              <w:rPr>
                <w:noProof/>
                <w:webHidden/>
              </w:rPr>
              <w:instrText xml:space="preserve"> PAGEREF _Toc136533263 \h </w:instrText>
            </w:r>
            <w:r w:rsidR="008D6B99">
              <w:rPr>
                <w:noProof/>
                <w:webHidden/>
              </w:rPr>
            </w:r>
            <w:r w:rsidR="008D6B99">
              <w:rPr>
                <w:noProof/>
                <w:webHidden/>
              </w:rPr>
              <w:fldChar w:fldCharType="separate"/>
            </w:r>
            <w:r w:rsidR="008D6B99">
              <w:rPr>
                <w:noProof/>
                <w:webHidden/>
              </w:rPr>
              <w:t>4</w:t>
            </w:r>
            <w:r w:rsidR="008D6B99">
              <w:rPr>
                <w:noProof/>
                <w:webHidden/>
              </w:rPr>
              <w:fldChar w:fldCharType="end"/>
            </w:r>
          </w:hyperlink>
        </w:p>
        <w:p w14:paraId="3BBA0B40" w14:textId="516204C4" w:rsidR="008D6B99" w:rsidRDefault="009F081A">
          <w:pPr>
            <w:pStyle w:val="TOC1"/>
            <w:tabs>
              <w:tab w:val="right" w:leader="dot" w:pos="10194"/>
            </w:tabs>
            <w:rPr>
              <w:rFonts w:asciiTheme="minorHAnsi" w:eastAsiaTheme="minorEastAsia" w:hAnsiTheme="minorHAnsi" w:cstheme="minorBidi"/>
              <w:noProof/>
              <w:lang w:eastAsia="en-GB"/>
            </w:rPr>
          </w:pPr>
          <w:hyperlink w:anchor="_Toc136533264" w:history="1">
            <w:r w:rsidR="008D6B99" w:rsidRPr="004D4481">
              <w:rPr>
                <w:rStyle w:val="Hyperlink"/>
                <w:rFonts w:ascii="Open Sans" w:eastAsia="Times New Roman" w:hAnsi="Open Sans" w:cs="Open Sans"/>
                <w:noProof/>
                <w:bdr w:val="none" w:sz="0" w:space="0" w:color="auto" w:frame="1"/>
                <w:lang w:eastAsia="en-GB"/>
              </w:rPr>
              <w:t>Roles and Responsibilities</w:t>
            </w:r>
            <w:r w:rsidR="008D6B99">
              <w:rPr>
                <w:noProof/>
                <w:webHidden/>
              </w:rPr>
              <w:tab/>
            </w:r>
            <w:r w:rsidR="008D6B99">
              <w:rPr>
                <w:noProof/>
                <w:webHidden/>
              </w:rPr>
              <w:fldChar w:fldCharType="begin"/>
            </w:r>
            <w:r w:rsidR="008D6B99">
              <w:rPr>
                <w:noProof/>
                <w:webHidden/>
              </w:rPr>
              <w:instrText xml:space="preserve"> PAGEREF _Toc136533264 \h </w:instrText>
            </w:r>
            <w:r w:rsidR="008D6B99">
              <w:rPr>
                <w:noProof/>
                <w:webHidden/>
              </w:rPr>
            </w:r>
            <w:r w:rsidR="008D6B99">
              <w:rPr>
                <w:noProof/>
                <w:webHidden/>
              </w:rPr>
              <w:fldChar w:fldCharType="separate"/>
            </w:r>
            <w:r w:rsidR="008D6B99">
              <w:rPr>
                <w:noProof/>
                <w:webHidden/>
              </w:rPr>
              <w:t>5</w:t>
            </w:r>
            <w:r w:rsidR="008D6B99">
              <w:rPr>
                <w:noProof/>
                <w:webHidden/>
              </w:rPr>
              <w:fldChar w:fldCharType="end"/>
            </w:r>
          </w:hyperlink>
        </w:p>
        <w:p w14:paraId="6B4E7BB3" w14:textId="1FB5D5D5" w:rsidR="008D6B99" w:rsidRDefault="009F081A">
          <w:pPr>
            <w:pStyle w:val="TOC2"/>
            <w:tabs>
              <w:tab w:val="right" w:leader="dot" w:pos="10194"/>
            </w:tabs>
            <w:rPr>
              <w:rFonts w:asciiTheme="minorHAnsi" w:eastAsiaTheme="minorEastAsia" w:hAnsiTheme="minorHAnsi" w:cstheme="minorBidi"/>
              <w:noProof/>
              <w:lang w:eastAsia="en-GB"/>
            </w:rPr>
          </w:pPr>
          <w:hyperlink w:anchor="_Toc136533265" w:history="1">
            <w:r w:rsidR="008D6B99" w:rsidRPr="004D4481">
              <w:rPr>
                <w:rStyle w:val="Hyperlink"/>
                <w:rFonts w:ascii="Open Sans" w:eastAsia="Times New Roman" w:hAnsi="Open Sans" w:cs="Open Sans"/>
                <w:noProof/>
                <w:lang w:eastAsia="en-GB"/>
              </w:rPr>
              <w:t>Role of the Governors:</w:t>
            </w:r>
            <w:r w:rsidR="008D6B99">
              <w:rPr>
                <w:noProof/>
                <w:webHidden/>
              </w:rPr>
              <w:tab/>
            </w:r>
            <w:r w:rsidR="008D6B99">
              <w:rPr>
                <w:noProof/>
                <w:webHidden/>
              </w:rPr>
              <w:fldChar w:fldCharType="begin"/>
            </w:r>
            <w:r w:rsidR="008D6B99">
              <w:rPr>
                <w:noProof/>
                <w:webHidden/>
              </w:rPr>
              <w:instrText xml:space="preserve"> PAGEREF _Toc136533265 \h </w:instrText>
            </w:r>
            <w:r w:rsidR="008D6B99">
              <w:rPr>
                <w:noProof/>
                <w:webHidden/>
              </w:rPr>
            </w:r>
            <w:r w:rsidR="008D6B99">
              <w:rPr>
                <w:noProof/>
                <w:webHidden/>
              </w:rPr>
              <w:fldChar w:fldCharType="separate"/>
            </w:r>
            <w:r w:rsidR="008D6B99">
              <w:rPr>
                <w:noProof/>
                <w:webHidden/>
              </w:rPr>
              <w:t>5</w:t>
            </w:r>
            <w:r w:rsidR="008D6B99">
              <w:rPr>
                <w:noProof/>
                <w:webHidden/>
              </w:rPr>
              <w:fldChar w:fldCharType="end"/>
            </w:r>
          </w:hyperlink>
        </w:p>
        <w:p w14:paraId="3CEC7FFB" w14:textId="476FF440" w:rsidR="008D6B99" w:rsidRDefault="009F081A">
          <w:pPr>
            <w:pStyle w:val="TOC2"/>
            <w:tabs>
              <w:tab w:val="right" w:leader="dot" w:pos="10194"/>
            </w:tabs>
            <w:rPr>
              <w:rFonts w:asciiTheme="minorHAnsi" w:eastAsiaTheme="minorEastAsia" w:hAnsiTheme="minorHAnsi" w:cstheme="minorBidi"/>
              <w:noProof/>
              <w:lang w:eastAsia="en-GB"/>
            </w:rPr>
          </w:pPr>
          <w:hyperlink w:anchor="_Toc136533266" w:history="1">
            <w:r w:rsidR="008D6B99" w:rsidRPr="004D4481">
              <w:rPr>
                <w:rStyle w:val="Hyperlink"/>
                <w:rFonts w:ascii="Open Sans" w:eastAsia="Times New Roman" w:hAnsi="Open Sans" w:cs="Open Sans"/>
                <w:noProof/>
                <w:lang w:eastAsia="en-GB"/>
              </w:rPr>
              <w:t>Role of Senior Leaders:</w:t>
            </w:r>
            <w:r w:rsidR="008D6B99">
              <w:rPr>
                <w:noProof/>
                <w:webHidden/>
              </w:rPr>
              <w:tab/>
            </w:r>
            <w:r w:rsidR="008D6B99">
              <w:rPr>
                <w:noProof/>
                <w:webHidden/>
              </w:rPr>
              <w:fldChar w:fldCharType="begin"/>
            </w:r>
            <w:r w:rsidR="008D6B99">
              <w:rPr>
                <w:noProof/>
                <w:webHidden/>
              </w:rPr>
              <w:instrText xml:space="preserve"> PAGEREF _Toc136533266 \h </w:instrText>
            </w:r>
            <w:r w:rsidR="008D6B99">
              <w:rPr>
                <w:noProof/>
                <w:webHidden/>
              </w:rPr>
            </w:r>
            <w:r w:rsidR="008D6B99">
              <w:rPr>
                <w:noProof/>
                <w:webHidden/>
              </w:rPr>
              <w:fldChar w:fldCharType="separate"/>
            </w:r>
            <w:r w:rsidR="008D6B99">
              <w:rPr>
                <w:noProof/>
                <w:webHidden/>
              </w:rPr>
              <w:t>5</w:t>
            </w:r>
            <w:r w:rsidR="008D6B99">
              <w:rPr>
                <w:noProof/>
                <w:webHidden/>
              </w:rPr>
              <w:fldChar w:fldCharType="end"/>
            </w:r>
          </w:hyperlink>
        </w:p>
        <w:p w14:paraId="57F6A70F" w14:textId="58FE3DB3" w:rsidR="008D6B99" w:rsidRDefault="009F081A">
          <w:pPr>
            <w:pStyle w:val="TOC2"/>
            <w:tabs>
              <w:tab w:val="right" w:leader="dot" w:pos="10194"/>
            </w:tabs>
            <w:rPr>
              <w:rFonts w:asciiTheme="minorHAnsi" w:eastAsiaTheme="minorEastAsia" w:hAnsiTheme="minorHAnsi" w:cstheme="minorBidi"/>
              <w:noProof/>
              <w:lang w:eastAsia="en-GB"/>
            </w:rPr>
          </w:pPr>
          <w:hyperlink w:anchor="_Toc136533267" w:history="1">
            <w:r w:rsidR="008D6B99" w:rsidRPr="004D4481">
              <w:rPr>
                <w:rStyle w:val="Hyperlink"/>
                <w:rFonts w:ascii="Open Sans" w:eastAsia="Times New Roman" w:hAnsi="Open Sans" w:cs="Open Sans"/>
                <w:noProof/>
                <w:lang w:eastAsia="en-GB"/>
              </w:rPr>
              <w:t>Role of the Subject Leader:</w:t>
            </w:r>
            <w:r w:rsidR="008D6B99">
              <w:rPr>
                <w:noProof/>
                <w:webHidden/>
              </w:rPr>
              <w:tab/>
            </w:r>
            <w:r w:rsidR="008D6B99">
              <w:rPr>
                <w:noProof/>
                <w:webHidden/>
              </w:rPr>
              <w:fldChar w:fldCharType="begin"/>
            </w:r>
            <w:r w:rsidR="008D6B99">
              <w:rPr>
                <w:noProof/>
                <w:webHidden/>
              </w:rPr>
              <w:instrText xml:space="preserve"> PAGEREF _Toc136533267 \h </w:instrText>
            </w:r>
            <w:r w:rsidR="008D6B99">
              <w:rPr>
                <w:noProof/>
                <w:webHidden/>
              </w:rPr>
            </w:r>
            <w:r w:rsidR="008D6B99">
              <w:rPr>
                <w:noProof/>
                <w:webHidden/>
              </w:rPr>
              <w:fldChar w:fldCharType="separate"/>
            </w:r>
            <w:r w:rsidR="008D6B99">
              <w:rPr>
                <w:noProof/>
                <w:webHidden/>
              </w:rPr>
              <w:t>6</w:t>
            </w:r>
            <w:r w:rsidR="008D6B99">
              <w:rPr>
                <w:noProof/>
                <w:webHidden/>
              </w:rPr>
              <w:fldChar w:fldCharType="end"/>
            </w:r>
          </w:hyperlink>
        </w:p>
        <w:p w14:paraId="2C73D35A" w14:textId="5237A55F" w:rsidR="008D6B99" w:rsidRDefault="009F081A">
          <w:pPr>
            <w:pStyle w:val="TOC2"/>
            <w:tabs>
              <w:tab w:val="right" w:leader="dot" w:pos="10194"/>
            </w:tabs>
            <w:rPr>
              <w:rFonts w:asciiTheme="minorHAnsi" w:eastAsiaTheme="minorEastAsia" w:hAnsiTheme="minorHAnsi" w:cstheme="minorBidi"/>
              <w:noProof/>
              <w:lang w:eastAsia="en-GB"/>
            </w:rPr>
          </w:pPr>
          <w:hyperlink w:anchor="_Toc136533268" w:history="1">
            <w:r w:rsidR="008D6B99" w:rsidRPr="004D4481">
              <w:rPr>
                <w:rStyle w:val="Hyperlink"/>
                <w:rFonts w:ascii="Open Sans" w:eastAsia="Times New Roman" w:hAnsi="Open Sans" w:cs="Open Sans"/>
                <w:noProof/>
                <w:lang w:eastAsia="en-GB"/>
              </w:rPr>
              <w:t>Role of the Teachers:</w:t>
            </w:r>
            <w:r w:rsidR="008D6B99">
              <w:rPr>
                <w:noProof/>
                <w:webHidden/>
              </w:rPr>
              <w:tab/>
            </w:r>
            <w:r w:rsidR="008D6B99">
              <w:rPr>
                <w:noProof/>
                <w:webHidden/>
              </w:rPr>
              <w:fldChar w:fldCharType="begin"/>
            </w:r>
            <w:r w:rsidR="008D6B99">
              <w:rPr>
                <w:noProof/>
                <w:webHidden/>
              </w:rPr>
              <w:instrText xml:space="preserve"> PAGEREF _Toc136533268 \h </w:instrText>
            </w:r>
            <w:r w:rsidR="008D6B99">
              <w:rPr>
                <w:noProof/>
                <w:webHidden/>
              </w:rPr>
            </w:r>
            <w:r w:rsidR="008D6B99">
              <w:rPr>
                <w:noProof/>
                <w:webHidden/>
              </w:rPr>
              <w:fldChar w:fldCharType="separate"/>
            </w:r>
            <w:r w:rsidR="008D6B99">
              <w:rPr>
                <w:noProof/>
                <w:webHidden/>
              </w:rPr>
              <w:t>6</w:t>
            </w:r>
            <w:r w:rsidR="008D6B99">
              <w:rPr>
                <w:noProof/>
                <w:webHidden/>
              </w:rPr>
              <w:fldChar w:fldCharType="end"/>
            </w:r>
          </w:hyperlink>
        </w:p>
        <w:p w14:paraId="727FE28F" w14:textId="6D3584AE" w:rsidR="008D6B99" w:rsidRDefault="009F081A">
          <w:pPr>
            <w:pStyle w:val="TOC2"/>
            <w:tabs>
              <w:tab w:val="right" w:leader="dot" w:pos="10194"/>
            </w:tabs>
            <w:rPr>
              <w:rFonts w:asciiTheme="minorHAnsi" w:eastAsiaTheme="minorEastAsia" w:hAnsiTheme="minorHAnsi" w:cstheme="minorBidi"/>
              <w:noProof/>
              <w:lang w:eastAsia="en-GB"/>
            </w:rPr>
          </w:pPr>
          <w:hyperlink w:anchor="_Toc136533269" w:history="1">
            <w:r w:rsidR="008D6B99" w:rsidRPr="004D4481">
              <w:rPr>
                <w:rStyle w:val="Hyperlink"/>
                <w:rFonts w:ascii="Open Sans" w:hAnsi="Open Sans" w:cs="Open Sans"/>
                <w:noProof/>
              </w:rPr>
              <w:t>Role of Support Staff:</w:t>
            </w:r>
            <w:r w:rsidR="008D6B99">
              <w:rPr>
                <w:noProof/>
                <w:webHidden/>
              </w:rPr>
              <w:tab/>
            </w:r>
            <w:r w:rsidR="008D6B99">
              <w:rPr>
                <w:noProof/>
                <w:webHidden/>
              </w:rPr>
              <w:fldChar w:fldCharType="begin"/>
            </w:r>
            <w:r w:rsidR="008D6B99">
              <w:rPr>
                <w:noProof/>
                <w:webHidden/>
              </w:rPr>
              <w:instrText xml:space="preserve"> PAGEREF _Toc136533269 \h </w:instrText>
            </w:r>
            <w:r w:rsidR="008D6B99">
              <w:rPr>
                <w:noProof/>
                <w:webHidden/>
              </w:rPr>
            </w:r>
            <w:r w:rsidR="008D6B99">
              <w:rPr>
                <w:noProof/>
                <w:webHidden/>
              </w:rPr>
              <w:fldChar w:fldCharType="separate"/>
            </w:r>
            <w:r w:rsidR="008D6B99">
              <w:rPr>
                <w:noProof/>
                <w:webHidden/>
              </w:rPr>
              <w:t>6</w:t>
            </w:r>
            <w:r w:rsidR="008D6B99">
              <w:rPr>
                <w:noProof/>
                <w:webHidden/>
              </w:rPr>
              <w:fldChar w:fldCharType="end"/>
            </w:r>
          </w:hyperlink>
        </w:p>
        <w:p w14:paraId="2F237100" w14:textId="1F447777" w:rsidR="008D6B99" w:rsidRDefault="009F081A">
          <w:pPr>
            <w:pStyle w:val="TOC2"/>
            <w:tabs>
              <w:tab w:val="right" w:leader="dot" w:pos="10194"/>
            </w:tabs>
            <w:rPr>
              <w:rFonts w:asciiTheme="minorHAnsi" w:eastAsiaTheme="minorEastAsia" w:hAnsiTheme="minorHAnsi" w:cstheme="minorBidi"/>
              <w:noProof/>
              <w:lang w:eastAsia="en-GB"/>
            </w:rPr>
          </w:pPr>
          <w:hyperlink w:anchor="_Toc136533270" w:history="1">
            <w:r w:rsidR="008D6B99" w:rsidRPr="004D4481">
              <w:rPr>
                <w:rStyle w:val="Hyperlink"/>
                <w:rFonts w:ascii="Open Sans" w:eastAsia="Times New Roman" w:hAnsi="Open Sans" w:cs="Open Sans"/>
                <w:noProof/>
                <w:lang w:eastAsia="en-GB"/>
              </w:rPr>
              <w:t>Role of the Parents:</w:t>
            </w:r>
            <w:r w:rsidR="008D6B99">
              <w:rPr>
                <w:noProof/>
                <w:webHidden/>
              </w:rPr>
              <w:tab/>
            </w:r>
            <w:r w:rsidR="008D6B99">
              <w:rPr>
                <w:noProof/>
                <w:webHidden/>
              </w:rPr>
              <w:fldChar w:fldCharType="begin"/>
            </w:r>
            <w:r w:rsidR="008D6B99">
              <w:rPr>
                <w:noProof/>
                <w:webHidden/>
              </w:rPr>
              <w:instrText xml:space="preserve"> PAGEREF _Toc136533270 \h </w:instrText>
            </w:r>
            <w:r w:rsidR="008D6B99">
              <w:rPr>
                <w:noProof/>
                <w:webHidden/>
              </w:rPr>
            </w:r>
            <w:r w:rsidR="008D6B99">
              <w:rPr>
                <w:noProof/>
                <w:webHidden/>
              </w:rPr>
              <w:fldChar w:fldCharType="separate"/>
            </w:r>
            <w:r w:rsidR="008D6B99">
              <w:rPr>
                <w:noProof/>
                <w:webHidden/>
              </w:rPr>
              <w:t>6</w:t>
            </w:r>
            <w:r w:rsidR="008D6B99">
              <w:rPr>
                <w:noProof/>
                <w:webHidden/>
              </w:rPr>
              <w:fldChar w:fldCharType="end"/>
            </w:r>
          </w:hyperlink>
        </w:p>
        <w:p w14:paraId="7DB2D9F3" w14:textId="65D308DF" w:rsidR="008D6B99" w:rsidRDefault="009F081A">
          <w:pPr>
            <w:pStyle w:val="TOC2"/>
            <w:tabs>
              <w:tab w:val="right" w:leader="dot" w:pos="10194"/>
            </w:tabs>
            <w:rPr>
              <w:rFonts w:asciiTheme="minorHAnsi" w:eastAsiaTheme="minorEastAsia" w:hAnsiTheme="minorHAnsi" w:cstheme="minorBidi"/>
              <w:noProof/>
              <w:lang w:eastAsia="en-GB"/>
            </w:rPr>
          </w:pPr>
          <w:hyperlink w:anchor="_Toc136533271" w:history="1">
            <w:r w:rsidR="008D6B99" w:rsidRPr="004D4481">
              <w:rPr>
                <w:rStyle w:val="Hyperlink"/>
                <w:rFonts w:ascii="Open Sans" w:eastAsia="Times New Roman" w:hAnsi="Open Sans" w:cs="Open Sans"/>
                <w:noProof/>
                <w:lang w:eastAsia="en-GB"/>
              </w:rPr>
              <w:t>Role of the Pupil:</w:t>
            </w:r>
            <w:r w:rsidR="008D6B99">
              <w:rPr>
                <w:noProof/>
                <w:webHidden/>
              </w:rPr>
              <w:tab/>
            </w:r>
            <w:r w:rsidR="008D6B99">
              <w:rPr>
                <w:noProof/>
                <w:webHidden/>
              </w:rPr>
              <w:fldChar w:fldCharType="begin"/>
            </w:r>
            <w:r w:rsidR="008D6B99">
              <w:rPr>
                <w:noProof/>
                <w:webHidden/>
              </w:rPr>
              <w:instrText xml:space="preserve"> PAGEREF _Toc136533271 \h </w:instrText>
            </w:r>
            <w:r w:rsidR="008D6B99">
              <w:rPr>
                <w:noProof/>
                <w:webHidden/>
              </w:rPr>
            </w:r>
            <w:r w:rsidR="008D6B99">
              <w:rPr>
                <w:noProof/>
                <w:webHidden/>
              </w:rPr>
              <w:fldChar w:fldCharType="separate"/>
            </w:r>
            <w:r w:rsidR="008D6B99">
              <w:rPr>
                <w:noProof/>
                <w:webHidden/>
              </w:rPr>
              <w:t>7</w:t>
            </w:r>
            <w:r w:rsidR="008D6B99">
              <w:rPr>
                <w:noProof/>
                <w:webHidden/>
              </w:rPr>
              <w:fldChar w:fldCharType="end"/>
            </w:r>
          </w:hyperlink>
        </w:p>
        <w:p w14:paraId="51602E05" w14:textId="1C116F37" w:rsidR="008D6B99" w:rsidRDefault="009F081A">
          <w:pPr>
            <w:pStyle w:val="TOC2"/>
            <w:tabs>
              <w:tab w:val="right" w:leader="dot" w:pos="10194"/>
            </w:tabs>
            <w:rPr>
              <w:rFonts w:asciiTheme="minorHAnsi" w:eastAsiaTheme="minorEastAsia" w:hAnsiTheme="minorHAnsi" w:cstheme="minorBidi"/>
              <w:noProof/>
              <w:lang w:eastAsia="en-GB"/>
            </w:rPr>
          </w:pPr>
          <w:hyperlink w:anchor="_Toc136533272" w:history="1">
            <w:r w:rsidR="008D6B99" w:rsidRPr="004D4481">
              <w:rPr>
                <w:rStyle w:val="Hyperlink"/>
                <w:rFonts w:ascii="Open Sans" w:eastAsia="Times New Roman" w:hAnsi="Open Sans" w:cs="Open Sans"/>
                <w:noProof/>
                <w:lang w:eastAsia="en-GB"/>
              </w:rPr>
              <w:t>Role of the Community:</w:t>
            </w:r>
            <w:r w:rsidR="008D6B99">
              <w:rPr>
                <w:noProof/>
                <w:webHidden/>
              </w:rPr>
              <w:tab/>
            </w:r>
            <w:r w:rsidR="008D6B99">
              <w:rPr>
                <w:noProof/>
                <w:webHidden/>
              </w:rPr>
              <w:fldChar w:fldCharType="begin"/>
            </w:r>
            <w:r w:rsidR="008D6B99">
              <w:rPr>
                <w:noProof/>
                <w:webHidden/>
              </w:rPr>
              <w:instrText xml:space="preserve"> PAGEREF _Toc136533272 \h </w:instrText>
            </w:r>
            <w:r w:rsidR="008D6B99">
              <w:rPr>
                <w:noProof/>
                <w:webHidden/>
              </w:rPr>
            </w:r>
            <w:r w:rsidR="008D6B99">
              <w:rPr>
                <w:noProof/>
                <w:webHidden/>
              </w:rPr>
              <w:fldChar w:fldCharType="separate"/>
            </w:r>
            <w:r w:rsidR="008D6B99">
              <w:rPr>
                <w:noProof/>
                <w:webHidden/>
              </w:rPr>
              <w:t>7</w:t>
            </w:r>
            <w:r w:rsidR="008D6B99">
              <w:rPr>
                <w:noProof/>
                <w:webHidden/>
              </w:rPr>
              <w:fldChar w:fldCharType="end"/>
            </w:r>
          </w:hyperlink>
        </w:p>
        <w:p w14:paraId="71D261A3" w14:textId="6091CC62" w:rsidR="008D6B99" w:rsidRDefault="009F081A">
          <w:pPr>
            <w:pStyle w:val="TOC1"/>
            <w:tabs>
              <w:tab w:val="right" w:leader="dot" w:pos="10194"/>
            </w:tabs>
            <w:rPr>
              <w:rFonts w:asciiTheme="minorHAnsi" w:eastAsiaTheme="minorEastAsia" w:hAnsiTheme="minorHAnsi" w:cstheme="minorBidi"/>
              <w:noProof/>
              <w:lang w:eastAsia="en-GB"/>
            </w:rPr>
          </w:pPr>
          <w:hyperlink w:anchor="_Toc136533273" w:history="1">
            <w:r w:rsidR="008D6B99" w:rsidRPr="004D4481">
              <w:rPr>
                <w:rStyle w:val="Hyperlink"/>
                <w:rFonts w:ascii="Open Sans" w:eastAsia="Times New Roman" w:hAnsi="Open Sans" w:cs="Open Sans"/>
                <w:noProof/>
                <w:bdr w:val="none" w:sz="0" w:space="0" w:color="auto" w:frame="1"/>
                <w:lang w:eastAsia="en-GB"/>
              </w:rPr>
              <w:t>Planning</w:t>
            </w:r>
            <w:r w:rsidR="008D6B99">
              <w:rPr>
                <w:noProof/>
                <w:webHidden/>
              </w:rPr>
              <w:tab/>
            </w:r>
            <w:r w:rsidR="008D6B99">
              <w:rPr>
                <w:noProof/>
                <w:webHidden/>
              </w:rPr>
              <w:fldChar w:fldCharType="begin"/>
            </w:r>
            <w:r w:rsidR="008D6B99">
              <w:rPr>
                <w:noProof/>
                <w:webHidden/>
              </w:rPr>
              <w:instrText xml:space="preserve"> PAGEREF _Toc136533273 \h </w:instrText>
            </w:r>
            <w:r w:rsidR="008D6B99">
              <w:rPr>
                <w:noProof/>
                <w:webHidden/>
              </w:rPr>
            </w:r>
            <w:r w:rsidR="008D6B99">
              <w:rPr>
                <w:noProof/>
                <w:webHidden/>
              </w:rPr>
              <w:fldChar w:fldCharType="separate"/>
            </w:r>
            <w:r w:rsidR="008D6B99">
              <w:rPr>
                <w:noProof/>
                <w:webHidden/>
              </w:rPr>
              <w:t>7</w:t>
            </w:r>
            <w:r w:rsidR="008D6B99">
              <w:rPr>
                <w:noProof/>
                <w:webHidden/>
              </w:rPr>
              <w:fldChar w:fldCharType="end"/>
            </w:r>
          </w:hyperlink>
        </w:p>
        <w:p w14:paraId="2EF892AB" w14:textId="535729F1" w:rsidR="008D6B99" w:rsidRDefault="009F081A">
          <w:pPr>
            <w:pStyle w:val="TOC2"/>
            <w:tabs>
              <w:tab w:val="right" w:leader="dot" w:pos="10194"/>
            </w:tabs>
            <w:rPr>
              <w:rFonts w:asciiTheme="minorHAnsi" w:eastAsiaTheme="minorEastAsia" w:hAnsiTheme="minorHAnsi" w:cstheme="minorBidi"/>
              <w:noProof/>
              <w:lang w:eastAsia="en-GB"/>
            </w:rPr>
          </w:pPr>
          <w:hyperlink w:anchor="_Toc136533274" w:history="1">
            <w:r w:rsidR="008D6B99" w:rsidRPr="004D4481">
              <w:rPr>
                <w:rStyle w:val="Hyperlink"/>
                <w:rFonts w:ascii="Open Sans" w:hAnsi="Open Sans" w:cs="Open Sans"/>
                <w:noProof/>
              </w:rPr>
              <w:t>Long term planning</w:t>
            </w:r>
            <w:r w:rsidR="008D6B99">
              <w:rPr>
                <w:noProof/>
                <w:webHidden/>
              </w:rPr>
              <w:tab/>
            </w:r>
            <w:r w:rsidR="008D6B99">
              <w:rPr>
                <w:noProof/>
                <w:webHidden/>
              </w:rPr>
              <w:fldChar w:fldCharType="begin"/>
            </w:r>
            <w:r w:rsidR="008D6B99">
              <w:rPr>
                <w:noProof/>
                <w:webHidden/>
              </w:rPr>
              <w:instrText xml:space="preserve"> PAGEREF _Toc136533274 \h </w:instrText>
            </w:r>
            <w:r w:rsidR="008D6B99">
              <w:rPr>
                <w:noProof/>
                <w:webHidden/>
              </w:rPr>
            </w:r>
            <w:r w:rsidR="008D6B99">
              <w:rPr>
                <w:noProof/>
                <w:webHidden/>
              </w:rPr>
              <w:fldChar w:fldCharType="separate"/>
            </w:r>
            <w:r w:rsidR="008D6B99">
              <w:rPr>
                <w:noProof/>
                <w:webHidden/>
              </w:rPr>
              <w:t>8</w:t>
            </w:r>
            <w:r w:rsidR="008D6B99">
              <w:rPr>
                <w:noProof/>
                <w:webHidden/>
              </w:rPr>
              <w:fldChar w:fldCharType="end"/>
            </w:r>
          </w:hyperlink>
        </w:p>
        <w:p w14:paraId="111F65B1" w14:textId="0822D98F" w:rsidR="008D6B99" w:rsidRDefault="009F081A">
          <w:pPr>
            <w:pStyle w:val="TOC2"/>
            <w:tabs>
              <w:tab w:val="right" w:leader="dot" w:pos="10194"/>
            </w:tabs>
            <w:rPr>
              <w:rFonts w:asciiTheme="minorHAnsi" w:eastAsiaTheme="minorEastAsia" w:hAnsiTheme="minorHAnsi" w:cstheme="minorBidi"/>
              <w:noProof/>
              <w:lang w:eastAsia="en-GB"/>
            </w:rPr>
          </w:pPr>
          <w:hyperlink w:anchor="_Toc136533275" w:history="1">
            <w:r w:rsidR="008D6B99" w:rsidRPr="004D4481">
              <w:rPr>
                <w:rStyle w:val="Hyperlink"/>
                <w:rFonts w:ascii="Open Sans" w:hAnsi="Open Sans" w:cs="Open Sans"/>
                <w:noProof/>
              </w:rPr>
              <w:t>Short term planning.</w:t>
            </w:r>
            <w:r w:rsidR="008D6B99">
              <w:rPr>
                <w:noProof/>
                <w:webHidden/>
              </w:rPr>
              <w:tab/>
            </w:r>
            <w:r w:rsidR="008D6B99">
              <w:rPr>
                <w:noProof/>
                <w:webHidden/>
              </w:rPr>
              <w:fldChar w:fldCharType="begin"/>
            </w:r>
            <w:r w:rsidR="008D6B99">
              <w:rPr>
                <w:noProof/>
                <w:webHidden/>
              </w:rPr>
              <w:instrText xml:space="preserve"> PAGEREF _Toc136533275 \h </w:instrText>
            </w:r>
            <w:r w:rsidR="008D6B99">
              <w:rPr>
                <w:noProof/>
                <w:webHidden/>
              </w:rPr>
            </w:r>
            <w:r w:rsidR="008D6B99">
              <w:rPr>
                <w:noProof/>
                <w:webHidden/>
              </w:rPr>
              <w:fldChar w:fldCharType="separate"/>
            </w:r>
            <w:r w:rsidR="008D6B99">
              <w:rPr>
                <w:noProof/>
                <w:webHidden/>
              </w:rPr>
              <w:t>8</w:t>
            </w:r>
            <w:r w:rsidR="008D6B99">
              <w:rPr>
                <w:noProof/>
                <w:webHidden/>
              </w:rPr>
              <w:fldChar w:fldCharType="end"/>
            </w:r>
          </w:hyperlink>
        </w:p>
        <w:p w14:paraId="7C8CFA49" w14:textId="5489DBCA" w:rsidR="008D6B99" w:rsidRDefault="009F081A">
          <w:pPr>
            <w:pStyle w:val="TOC2"/>
            <w:tabs>
              <w:tab w:val="right" w:leader="dot" w:pos="10194"/>
            </w:tabs>
            <w:rPr>
              <w:rFonts w:asciiTheme="minorHAnsi" w:eastAsiaTheme="minorEastAsia" w:hAnsiTheme="minorHAnsi" w:cstheme="minorBidi"/>
              <w:noProof/>
              <w:lang w:eastAsia="en-GB"/>
            </w:rPr>
          </w:pPr>
          <w:hyperlink w:anchor="_Toc136533276" w:history="1">
            <w:r w:rsidR="008D6B99" w:rsidRPr="004D4481">
              <w:rPr>
                <w:rStyle w:val="Hyperlink"/>
                <w:rFonts w:ascii="Open Sans" w:hAnsi="Open Sans" w:cs="Open Sans"/>
                <w:noProof/>
              </w:rPr>
              <w:t>Schemes Of Learning:</w:t>
            </w:r>
            <w:r w:rsidR="008D6B99">
              <w:rPr>
                <w:noProof/>
                <w:webHidden/>
              </w:rPr>
              <w:tab/>
            </w:r>
            <w:r w:rsidR="008D6B99">
              <w:rPr>
                <w:noProof/>
                <w:webHidden/>
              </w:rPr>
              <w:fldChar w:fldCharType="begin"/>
            </w:r>
            <w:r w:rsidR="008D6B99">
              <w:rPr>
                <w:noProof/>
                <w:webHidden/>
              </w:rPr>
              <w:instrText xml:space="preserve"> PAGEREF _Toc136533276 \h </w:instrText>
            </w:r>
            <w:r w:rsidR="008D6B99">
              <w:rPr>
                <w:noProof/>
                <w:webHidden/>
              </w:rPr>
            </w:r>
            <w:r w:rsidR="008D6B99">
              <w:rPr>
                <w:noProof/>
                <w:webHidden/>
              </w:rPr>
              <w:fldChar w:fldCharType="separate"/>
            </w:r>
            <w:r w:rsidR="008D6B99">
              <w:rPr>
                <w:noProof/>
                <w:webHidden/>
              </w:rPr>
              <w:t>8</w:t>
            </w:r>
            <w:r w:rsidR="008D6B99">
              <w:rPr>
                <w:noProof/>
                <w:webHidden/>
              </w:rPr>
              <w:fldChar w:fldCharType="end"/>
            </w:r>
          </w:hyperlink>
        </w:p>
        <w:p w14:paraId="476AAB32" w14:textId="101E4849" w:rsidR="008D6B99" w:rsidRDefault="009F081A">
          <w:pPr>
            <w:pStyle w:val="TOC2"/>
            <w:tabs>
              <w:tab w:val="right" w:leader="dot" w:pos="10194"/>
            </w:tabs>
            <w:rPr>
              <w:rFonts w:asciiTheme="minorHAnsi" w:eastAsiaTheme="minorEastAsia" w:hAnsiTheme="minorHAnsi" w:cstheme="minorBidi"/>
              <w:noProof/>
              <w:lang w:eastAsia="en-GB"/>
            </w:rPr>
          </w:pPr>
          <w:hyperlink w:anchor="_Toc136533277" w:history="1">
            <w:r w:rsidR="008D6B99" w:rsidRPr="004D4481">
              <w:rPr>
                <w:rStyle w:val="Hyperlink"/>
                <w:rFonts w:ascii="Open Sans" w:hAnsi="Open Sans" w:cs="Open Sans"/>
                <w:noProof/>
              </w:rPr>
              <w:t>Planning to meet the needs of all students</w:t>
            </w:r>
            <w:r w:rsidR="008D6B99">
              <w:rPr>
                <w:noProof/>
                <w:webHidden/>
              </w:rPr>
              <w:tab/>
            </w:r>
            <w:r w:rsidR="008D6B99">
              <w:rPr>
                <w:noProof/>
                <w:webHidden/>
              </w:rPr>
              <w:fldChar w:fldCharType="begin"/>
            </w:r>
            <w:r w:rsidR="008D6B99">
              <w:rPr>
                <w:noProof/>
                <w:webHidden/>
              </w:rPr>
              <w:instrText xml:space="preserve"> PAGEREF _Toc136533277 \h </w:instrText>
            </w:r>
            <w:r w:rsidR="008D6B99">
              <w:rPr>
                <w:noProof/>
                <w:webHidden/>
              </w:rPr>
            </w:r>
            <w:r w:rsidR="008D6B99">
              <w:rPr>
                <w:noProof/>
                <w:webHidden/>
              </w:rPr>
              <w:fldChar w:fldCharType="separate"/>
            </w:r>
            <w:r w:rsidR="008D6B99">
              <w:rPr>
                <w:noProof/>
                <w:webHidden/>
              </w:rPr>
              <w:t>9</w:t>
            </w:r>
            <w:r w:rsidR="008D6B99">
              <w:rPr>
                <w:noProof/>
                <w:webHidden/>
              </w:rPr>
              <w:fldChar w:fldCharType="end"/>
            </w:r>
          </w:hyperlink>
        </w:p>
        <w:p w14:paraId="62366D8F" w14:textId="6049E4F3" w:rsidR="008D6B99" w:rsidRDefault="009F081A">
          <w:pPr>
            <w:pStyle w:val="TOC1"/>
            <w:tabs>
              <w:tab w:val="right" w:leader="dot" w:pos="10194"/>
            </w:tabs>
            <w:rPr>
              <w:rFonts w:asciiTheme="minorHAnsi" w:eastAsiaTheme="minorEastAsia" w:hAnsiTheme="minorHAnsi" w:cstheme="minorBidi"/>
              <w:noProof/>
              <w:lang w:eastAsia="en-GB"/>
            </w:rPr>
          </w:pPr>
          <w:hyperlink w:anchor="_Toc136533278" w:history="1">
            <w:r w:rsidR="008D6B99" w:rsidRPr="004D4481">
              <w:rPr>
                <w:rStyle w:val="Hyperlink"/>
                <w:rFonts w:ascii="Open Sans" w:eastAsia="Times New Roman" w:hAnsi="Open Sans" w:cs="Open Sans"/>
                <w:noProof/>
                <w:bdr w:val="none" w:sz="0" w:space="0" w:color="auto" w:frame="1"/>
                <w:lang w:eastAsia="en-GB"/>
              </w:rPr>
              <w:t>Organisation</w:t>
            </w:r>
            <w:r w:rsidR="008D6B99">
              <w:rPr>
                <w:noProof/>
                <w:webHidden/>
              </w:rPr>
              <w:tab/>
            </w:r>
            <w:r w:rsidR="008D6B99">
              <w:rPr>
                <w:noProof/>
                <w:webHidden/>
              </w:rPr>
              <w:fldChar w:fldCharType="begin"/>
            </w:r>
            <w:r w:rsidR="008D6B99">
              <w:rPr>
                <w:noProof/>
                <w:webHidden/>
              </w:rPr>
              <w:instrText xml:space="preserve"> PAGEREF _Toc136533278 \h </w:instrText>
            </w:r>
            <w:r w:rsidR="008D6B99">
              <w:rPr>
                <w:noProof/>
                <w:webHidden/>
              </w:rPr>
            </w:r>
            <w:r w:rsidR="008D6B99">
              <w:rPr>
                <w:noProof/>
                <w:webHidden/>
              </w:rPr>
              <w:fldChar w:fldCharType="separate"/>
            </w:r>
            <w:r w:rsidR="008D6B99">
              <w:rPr>
                <w:noProof/>
                <w:webHidden/>
              </w:rPr>
              <w:t>9</w:t>
            </w:r>
            <w:r w:rsidR="008D6B99">
              <w:rPr>
                <w:noProof/>
                <w:webHidden/>
              </w:rPr>
              <w:fldChar w:fldCharType="end"/>
            </w:r>
          </w:hyperlink>
        </w:p>
        <w:p w14:paraId="5D160354" w14:textId="3BEA5B37" w:rsidR="008D6B99" w:rsidRDefault="009F081A">
          <w:pPr>
            <w:pStyle w:val="TOC1"/>
            <w:tabs>
              <w:tab w:val="right" w:leader="dot" w:pos="10194"/>
            </w:tabs>
            <w:rPr>
              <w:rFonts w:asciiTheme="minorHAnsi" w:eastAsiaTheme="minorEastAsia" w:hAnsiTheme="minorHAnsi" w:cstheme="minorBidi"/>
              <w:noProof/>
              <w:lang w:eastAsia="en-GB"/>
            </w:rPr>
          </w:pPr>
          <w:hyperlink w:anchor="_Toc136533279" w:history="1">
            <w:r w:rsidR="008D6B99" w:rsidRPr="004D4481">
              <w:rPr>
                <w:rStyle w:val="Hyperlink"/>
                <w:rFonts w:ascii="Open Sans" w:hAnsi="Open Sans" w:cs="Open Sans"/>
                <w:noProof/>
              </w:rPr>
              <w:t>Teaching</w:t>
            </w:r>
            <w:r w:rsidR="008D6B99">
              <w:rPr>
                <w:noProof/>
                <w:webHidden/>
              </w:rPr>
              <w:tab/>
            </w:r>
            <w:r w:rsidR="008D6B99">
              <w:rPr>
                <w:noProof/>
                <w:webHidden/>
              </w:rPr>
              <w:fldChar w:fldCharType="begin"/>
            </w:r>
            <w:r w:rsidR="008D6B99">
              <w:rPr>
                <w:noProof/>
                <w:webHidden/>
              </w:rPr>
              <w:instrText xml:space="preserve"> PAGEREF _Toc136533279 \h </w:instrText>
            </w:r>
            <w:r w:rsidR="008D6B99">
              <w:rPr>
                <w:noProof/>
                <w:webHidden/>
              </w:rPr>
            </w:r>
            <w:r w:rsidR="008D6B99">
              <w:rPr>
                <w:noProof/>
                <w:webHidden/>
              </w:rPr>
              <w:fldChar w:fldCharType="separate"/>
            </w:r>
            <w:r w:rsidR="008D6B99">
              <w:rPr>
                <w:noProof/>
                <w:webHidden/>
              </w:rPr>
              <w:t>10</w:t>
            </w:r>
            <w:r w:rsidR="008D6B99">
              <w:rPr>
                <w:noProof/>
                <w:webHidden/>
              </w:rPr>
              <w:fldChar w:fldCharType="end"/>
            </w:r>
          </w:hyperlink>
        </w:p>
        <w:p w14:paraId="308A9B70" w14:textId="6D51A24A" w:rsidR="008D6B99" w:rsidRDefault="009F081A">
          <w:pPr>
            <w:pStyle w:val="TOC2"/>
            <w:tabs>
              <w:tab w:val="right" w:leader="dot" w:pos="10194"/>
            </w:tabs>
            <w:rPr>
              <w:rFonts w:asciiTheme="minorHAnsi" w:eastAsiaTheme="minorEastAsia" w:hAnsiTheme="minorHAnsi" w:cstheme="minorBidi"/>
              <w:noProof/>
              <w:lang w:eastAsia="en-GB"/>
            </w:rPr>
          </w:pPr>
          <w:hyperlink w:anchor="_Toc136533280" w:history="1">
            <w:r w:rsidR="008D6B99" w:rsidRPr="004D4481">
              <w:rPr>
                <w:rStyle w:val="Hyperlink"/>
                <w:rFonts w:ascii="Open Sans" w:hAnsi="Open Sans" w:cs="Open Sans"/>
                <w:noProof/>
              </w:rPr>
              <w:t>High quality teaching strategies</w:t>
            </w:r>
            <w:r w:rsidR="008D6B99">
              <w:rPr>
                <w:noProof/>
                <w:webHidden/>
              </w:rPr>
              <w:tab/>
            </w:r>
            <w:r w:rsidR="008D6B99">
              <w:rPr>
                <w:noProof/>
                <w:webHidden/>
              </w:rPr>
              <w:fldChar w:fldCharType="begin"/>
            </w:r>
            <w:r w:rsidR="008D6B99">
              <w:rPr>
                <w:noProof/>
                <w:webHidden/>
              </w:rPr>
              <w:instrText xml:space="preserve"> PAGEREF _Toc136533280 \h </w:instrText>
            </w:r>
            <w:r w:rsidR="008D6B99">
              <w:rPr>
                <w:noProof/>
                <w:webHidden/>
              </w:rPr>
            </w:r>
            <w:r w:rsidR="008D6B99">
              <w:rPr>
                <w:noProof/>
                <w:webHidden/>
              </w:rPr>
              <w:fldChar w:fldCharType="separate"/>
            </w:r>
            <w:r w:rsidR="008D6B99">
              <w:rPr>
                <w:noProof/>
                <w:webHidden/>
              </w:rPr>
              <w:t>11</w:t>
            </w:r>
            <w:r w:rsidR="008D6B99">
              <w:rPr>
                <w:noProof/>
                <w:webHidden/>
              </w:rPr>
              <w:fldChar w:fldCharType="end"/>
            </w:r>
          </w:hyperlink>
        </w:p>
        <w:p w14:paraId="5079DD12" w14:textId="67F57E15" w:rsidR="008D6B99" w:rsidRDefault="009F081A">
          <w:pPr>
            <w:pStyle w:val="TOC2"/>
            <w:tabs>
              <w:tab w:val="right" w:leader="dot" w:pos="10194"/>
            </w:tabs>
            <w:rPr>
              <w:rFonts w:asciiTheme="minorHAnsi" w:eastAsiaTheme="minorEastAsia" w:hAnsiTheme="minorHAnsi" w:cstheme="minorBidi"/>
              <w:noProof/>
              <w:lang w:eastAsia="en-GB"/>
            </w:rPr>
          </w:pPr>
          <w:hyperlink w:anchor="_Toc136533281" w:history="1">
            <w:r w:rsidR="008D6B99" w:rsidRPr="004D4481">
              <w:rPr>
                <w:rStyle w:val="Hyperlink"/>
                <w:rFonts w:ascii="Open Sans" w:hAnsi="Open Sans" w:cs="Open Sans"/>
                <w:noProof/>
              </w:rPr>
              <w:t>Challenge</w:t>
            </w:r>
            <w:r w:rsidR="008D6B99">
              <w:rPr>
                <w:noProof/>
                <w:webHidden/>
              </w:rPr>
              <w:tab/>
            </w:r>
            <w:r w:rsidR="008D6B99">
              <w:rPr>
                <w:noProof/>
                <w:webHidden/>
              </w:rPr>
              <w:fldChar w:fldCharType="begin"/>
            </w:r>
            <w:r w:rsidR="008D6B99">
              <w:rPr>
                <w:noProof/>
                <w:webHidden/>
              </w:rPr>
              <w:instrText xml:space="preserve"> PAGEREF _Toc136533281 \h </w:instrText>
            </w:r>
            <w:r w:rsidR="008D6B99">
              <w:rPr>
                <w:noProof/>
                <w:webHidden/>
              </w:rPr>
            </w:r>
            <w:r w:rsidR="008D6B99">
              <w:rPr>
                <w:noProof/>
                <w:webHidden/>
              </w:rPr>
              <w:fldChar w:fldCharType="separate"/>
            </w:r>
            <w:r w:rsidR="008D6B99">
              <w:rPr>
                <w:noProof/>
                <w:webHidden/>
              </w:rPr>
              <w:t>11</w:t>
            </w:r>
            <w:r w:rsidR="008D6B99">
              <w:rPr>
                <w:noProof/>
                <w:webHidden/>
              </w:rPr>
              <w:fldChar w:fldCharType="end"/>
            </w:r>
          </w:hyperlink>
        </w:p>
        <w:p w14:paraId="6E22DD05" w14:textId="29CB712E" w:rsidR="008D6B99" w:rsidRDefault="009F081A">
          <w:pPr>
            <w:pStyle w:val="TOC2"/>
            <w:tabs>
              <w:tab w:val="right" w:leader="dot" w:pos="10194"/>
            </w:tabs>
            <w:rPr>
              <w:rFonts w:asciiTheme="minorHAnsi" w:eastAsiaTheme="minorEastAsia" w:hAnsiTheme="minorHAnsi" w:cstheme="minorBidi"/>
              <w:noProof/>
              <w:lang w:eastAsia="en-GB"/>
            </w:rPr>
          </w:pPr>
          <w:hyperlink w:anchor="_Toc136533282" w:history="1">
            <w:r w:rsidR="008D6B99" w:rsidRPr="004D4481">
              <w:rPr>
                <w:rStyle w:val="Hyperlink"/>
                <w:rFonts w:ascii="Open Sans" w:hAnsi="Open Sans" w:cs="Open Sans"/>
                <w:noProof/>
              </w:rPr>
              <w:t>Stage 1:</w:t>
            </w:r>
            <w:r w:rsidR="008D6B99">
              <w:rPr>
                <w:noProof/>
                <w:webHidden/>
              </w:rPr>
              <w:tab/>
            </w:r>
            <w:r w:rsidR="008D6B99">
              <w:rPr>
                <w:noProof/>
                <w:webHidden/>
              </w:rPr>
              <w:fldChar w:fldCharType="begin"/>
            </w:r>
            <w:r w:rsidR="008D6B99">
              <w:rPr>
                <w:noProof/>
                <w:webHidden/>
              </w:rPr>
              <w:instrText xml:space="preserve"> PAGEREF _Toc136533282 \h </w:instrText>
            </w:r>
            <w:r w:rsidR="008D6B99">
              <w:rPr>
                <w:noProof/>
                <w:webHidden/>
              </w:rPr>
            </w:r>
            <w:r w:rsidR="008D6B99">
              <w:rPr>
                <w:noProof/>
                <w:webHidden/>
              </w:rPr>
              <w:fldChar w:fldCharType="separate"/>
            </w:r>
            <w:r w:rsidR="008D6B99">
              <w:rPr>
                <w:noProof/>
                <w:webHidden/>
              </w:rPr>
              <w:t>11</w:t>
            </w:r>
            <w:r w:rsidR="008D6B99">
              <w:rPr>
                <w:noProof/>
                <w:webHidden/>
              </w:rPr>
              <w:fldChar w:fldCharType="end"/>
            </w:r>
          </w:hyperlink>
        </w:p>
        <w:p w14:paraId="4A85EEB8" w14:textId="56448010" w:rsidR="008D6B99" w:rsidRDefault="009F081A">
          <w:pPr>
            <w:pStyle w:val="TOC3"/>
            <w:tabs>
              <w:tab w:val="right" w:leader="dot" w:pos="10194"/>
            </w:tabs>
            <w:rPr>
              <w:rFonts w:asciiTheme="minorHAnsi" w:eastAsiaTheme="minorEastAsia" w:hAnsiTheme="minorHAnsi" w:cstheme="minorBidi"/>
              <w:noProof/>
              <w:lang w:eastAsia="en-GB"/>
            </w:rPr>
          </w:pPr>
          <w:hyperlink w:anchor="_Toc136533283" w:history="1">
            <w:r w:rsidR="008D6B99" w:rsidRPr="004D4481">
              <w:rPr>
                <w:rStyle w:val="Hyperlink"/>
                <w:rFonts w:ascii="Open Sans" w:hAnsi="Open Sans" w:cs="Open Sans"/>
                <w:noProof/>
              </w:rPr>
              <w:t>Learning Objectives</w:t>
            </w:r>
            <w:r w:rsidR="008D6B99">
              <w:rPr>
                <w:noProof/>
                <w:webHidden/>
              </w:rPr>
              <w:tab/>
            </w:r>
            <w:r w:rsidR="008D6B99">
              <w:rPr>
                <w:noProof/>
                <w:webHidden/>
              </w:rPr>
              <w:fldChar w:fldCharType="begin"/>
            </w:r>
            <w:r w:rsidR="008D6B99">
              <w:rPr>
                <w:noProof/>
                <w:webHidden/>
              </w:rPr>
              <w:instrText xml:space="preserve"> PAGEREF _Toc136533283 \h </w:instrText>
            </w:r>
            <w:r w:rsidR="008D6B99">
              <w:rPr>
                <w:noProof/>
                <w:webHidden/>
              </w:rPr>
            </w:r>
            <w:r w:rsidR="008D6B99">
              <w:rPr>
                <w:noProof/>
                <w:webHidden/>
              </w:rPr>
              <w:fldChar w:fldCharType="separate"/>
            </w:r>
            <w:r w:rsidR="008D6B99">
              <w:rPr>
                <w:noProof/>
                <w:webHidden/>
              </w:rPr>
              <w:t>11</w:t>
            </w:r>
            <w:r w:rsidR="008D6B99">
              <w:rPr>
                <w:noProof/>
                <w:webHidden/>
              </w:rPr>
              <w:fldChar w:fldCharType="end"/>
            </w:r>
          </w:hyperlink>
        </w:p>
        <w:p w14:paraId="0F23E3E3" w14:textId="47575384" w:rsidR="008D6B99" w:rsidRDefault="009F081A">
          <w:pPr>
            <w:pStyle w:val="TOC2"/>
            <w:tabs>
              <w:tab w:val="right" w:leader="dot" w:pos="10194"/>
            </w:tabs>
            <w:rPr>
              <w:rFonts w:asciiTheme="minorHAnsi" w:eastAsiaTheme="minorEastAsia" w:hAnsiTheme="minorHAnsi" w:cstheme="minorBidi"/>
              <w:noProof/>
              <w:lang w:eastAsia="en-GB"/>
            </w:rPr>
          </w:pPr>
          <w:hyperlink w:anchor="_Toc136533284" w:history="1">
            <w:r w:rsidR="008D6B99" w:rsidRPr="004D4481">
              <w:rPr>
                <w:rStyle w:val="Hyperlink"/>
                <w:rFonts w:ascii="Open Sans" w:hAnsi="Open Sans" w:cs="Open Sans"/>
                <w:noProof/>
              </w:rPr>
              <w:t>Stage 2:</w:t>
            </w:r>
            <w:r w:rsidR="008D6B99">
              <w:rPr>
                <w:noProof/>
                <w:webHidden/>
              </w:rPr>
              <w:tab/>
            </w:r>
            <w:r w:rsidR="008D6B99">
              <w:rPr>
                <w:noProof/>
                <w:webHidden/>
              </w:rPr>
              <w:fldChar w:fldCharType="begin"/>
            </w:r>
            <w:r w:rsidR="008D6B99">
              <w:rPr>
                <w:noProof/>
                <w:webHidden/>
              </w:rPr>
              <w:instrText xml:space="preserve"> PAGEREF _Toc136533284 \h </w:instrText>
            </w:r>
            <w:r w:rsidR="008D6B99">
              <w:rPr>
                <w:noProof/>
                <w:webHidden/>
              </w:rPr>
            </w:r>
            <w:r w:rsidR="008D6B99">
              <w:rPr>
                <w:noProof/>
                <w:webHidden/>
              </w:rPr>
              <w:fldChar w:fldCharType="separate"/>
            </w:r>
            <w:r w:rsidR="008D6B99">
              <w:rPr>
                <w:noProof/>
                <w:webHidden/>
              </w:rPr>
              <w:t>11</w:t>
            </w:r>
            <w:r w:rsidR="008D6B99">
              <w:rPr>
                <w:noProof/>
                <w:webHidden/>
              </w:rPr>
              <w:fldChar w:fldCharType="end"/>
            </w:r>
          </w:hyperlink>
        </w:p>
        <w:p w14:paraId="6EEA232D" w14:textId="1AF68CE5" w:rsidR="008D6B99" w:rsidRDefault="009F081A">
          <w:pPr>
            <w:pStyle w:val="TOC3"/>
            <w:tabs>
              <w:tab w:val="right" w:leader="dot" w:pos="10194"/>
            </w:tabs>
            <w:rPr>
              <w:rFonts w:asciiTheme="minorHAnsi" w:eastAsiaTheme="minorEastAsia" w:hAnsiTheme="minorHAnsi" w:cstheme="minorBidi"/>
              <w:noProof/>
              <w:lang w:eastAsia="en-GB"/>
            </w:rPr>
          </w:pPr>
          <w:hyperlink w:anchor="_Toc136533285" w:history="1">
            <w:r w:rsidR="008D6B99" w:rsidRPr="004D4481">
              <w:rPr>
                <w:rStyle w:val="Hyperlink"/>
                <w:rFonts w:ascii="Open Sans" w:hAnsi="Open Sans" w:cs="Open Sans"/>
                <w:noProof/>
              </w:rPr>
              <w:t>Explanation</w:t>
            </w:r>
            <w:r w:rsidR="008D6B99">
              <w:rPr>
                <w:noProof/>
                <w:webHidden/>
              </w:rPr>
              <w:tab/>
            </w:r>
            <w:r w:rsidR="008D6B99">
              <w:rPr>
                <w:noProof/>
                <w:webHidden/>
              </w:rPr>
              <w:fldChar w:fldCharType="begin"/>
            </w:r>
            <w:r w:rsidR="008D6B99">
              <w:rPr>
                <w:noProof/>
                <w:webHidden/>
              </w:rPr>
              <w:instrText xml:space="preserve"> PAGEREF _Toc136533285 \h </w:instrText>
            </w:r>
            <w:r w:rsidR="008D6B99">
              <w:rPr>
                <w:noProof/>
                <w:webHidden/>
              </w:rPr>
            </w:r>
            <w:r w:rsidR="008D6B99">
              <w:rPr>
                <w:noProof/>
                <w:webHidden/>
              </w:rPr>
              <w:fldChar w:fldCharType="separate"/>
            </w:r>
            <w:r w:rsidR="008D6B99">
              <w:rPr>
                <w:noProof/>
                <w:webHidden/>
              </w:rPr>
              <w:t>11</w:t>
            </w:r>
            <w:r w:rsidR="008D6B99">
              <w:rPr>
                <w:noProof/>
                <w:webHidden/>
              </w:rPr>
              <w:fldChar w:fldCharType="end"/>
            </w:r>
          </w:hyperlink>
        </w:p>
        <w:p w14:paraId="27545987" w14:textId="7747C5CE" w:rsidR="008D6B99" w:rsidRDefault="009F081A">
          <w:pPr>
            <w:pStyle w:val="TOC3"/>
            <w:tabs>
              <w:tab w:val="right" w:leader="dot" w:pos="10194"/>
            </w:tabs>
            <w:rPr>
              <w:rFonts w:asciiTheme="minorHAnsi" w:eastAsiaTheme="minorEastAsia" w:hAnsiTheme="minorHAnsi" w:cstheme="minorBidi"/>
              <w:noProof/>
              <w:lang w:eastAsia="en-GB"/>
            </w:rPr>
          </w:pPr>
          <w:hyperlink w:anchor="_Toc136533286" w:history="1">
            <w:r w:rsidR="008D6B99" w:rsidRPr="004D4481">
              <w:rPr>
                <w:rStyle w:val="Hyperlink"/>
                <w:rFonts w:ascii="Open Sans" w:hAnsi="Open Sans" w:cs="Open Sans"/>
                <w:noProof/>
              </w:rPr>
              <w:t>Modelling (I do)</w:t>
            </w:r>
            <w:r w:rsidR="008D6B99">
              <w:rPr>
                <w:noProof/>
                <w:webHidden/>
              </w:rPr>
              <w:tab/>
            </w:r>
            <w:r w:rsidR="008D6B99">
              <w:rPr>
                <w:noProof/>
                <w:webHidden/>
              </w:rPr>
              <w:fldChar w:fldCharType="begin"/>
            </w:r>
            <w:r w:rsidR="008D6B99">
              <w:rPr>
                <w:noProof/>
                <w:webHidden/>
              </w:rPr>
              <w:instrText xml:space="preserve"> PAGEREF _Toc136533286 \h </w:instrText>
            </w:r>
            <w:r w:rsidR="008D6B99">
              <w:rPr>
                <w:noProof/>
                <w:webHidden/>
              </w:rPr>
            </w:r>
            <w:r w:rsidR="008D6B99">
              <w:rPr>
                <w:noProof/>
                <w:webHidden/>
              </w:rPr>
              <w:fldChar w:fldCharType="separate"/>
            </w:r>
            <w:r w:rsidR="008D6B99">
              <w:rPr>
                <w:noProof/>
                <w:webHidden/>
              </w:rPr>
              <w:t>12</w:t>
            </w:r>
            <w:r w:rsidR="008D6B99">
              <w:rPr>
                <w:noProof/>
                <w:webHidden/>
              </w:rPr>
              <w:fldChar w:fldCharType="end"/>
            </w:r>
          </w:hyperlink>
        </w:p>
        <w:p w14:paraId="69FB6456" w14:textId="1D12F7EF" w:rsidR="008D6B99" w:rsidRDefault="009F081A">
          <w:pPr>
            <w:pStyle w:val="TOC2"/>
            <w:tabs>
              <w:tab w:val="right" w:leader="dot" w:pos="10194"/>
            </w:tabs>
            <w:rPr>
              <w:rFonts w:asciiTheme="minorHAnsi" w:eastAsiaTheme="minorEastAsia" w:hAnsiTheme="minorHAnsi" w:cstheme="minorBidi"/>
              <w:noProof/>
              <w:lang w:eastAsia="en-GB"/>
            </w:rPr>
          </w:pPr>
          <w:hyperlink w:anchor="_Toc136533287" w:history="1">
            <w:r w:rsidR="008D6B99" w:rsidRPr="004D4481">
              <w:rPr>
                <w:rStyle w:val="Hyperlink"/>
                <w:rFonts w:ascii="Open Sans" w:hAnsi="Open Sans" w:cs="Open Sans"/>
                <w:noProof/>
              </w:rPr>
              <w:t>Guided practice with scaffolding (we do)</w:t>
            </w:r>
            <w:r w:rsidR="008D6B99">
              <w:rPr>
                <w:noProof/>
                <w:webHidden/>
              </w:rPr>
              <w:tab/>
            </w:r>
            <w:r w:rsidR="008D6B99">
              <w:rPr>
                <w:noProof/>
                <w:webHidden/>
              </w:rPr>
              <w:fldChar w:fldCharType="begin"/>
            </w:r>
            <w:r w:rsidR="008D6B99">
              <w:rPr>
                <w:noProof/>
                <w:webHidden/>
              </w:rPr>
              <w:instrText xml:space="preserve"> PAGEREF _Toc136533287 \h </w:instrText>
            </w:r>
            <w:r w:rsidR="008D6B99">
              <w:rPr>
                <w:noProof/>
                <w:webHidden/>
              </w:rPr>
            </w:r>
            <w:r w:rsidR="008D6B99">
              <w:rPr>
                <w:noProof/>
                <w:webHidden/>
              </w:rPr>
              <w:fldChar w:fldCharType="separate"/>
            </w:r>
            <w:r w:rsidR="008D6B99">
              <w:rPr>
                <w:noProof/>
                <w:webHidden/>
              </w:rPr>
              <w:t>12</w:t>
            </w:r>
            <w:r w:rsidR="008D6B99">
              <w:rPr>
                <w:noProof/>
                <w:webHidden/>
              </w:rPr>
              <w:fldChar w:fldCharType="end"/>
            </w:r>
          </w:hyperlink>
        </w:p>
        <w:p w14:paraId="6C451E57" w14:textId="639BAEAD" w:rsidR="008D6B99" w:rsidRDefault="009F081A">
          <w:pPr>
            <w:pStyle w:val="TOC2"/>
            <w:tabs>
              <w:tab w:val="right" w:leader="dot" w:pos="10194"/>
            </w:tabs>
            <w:rPr>
              <w:rFonts w:asciiTheme="minorHAnsi" w:eastAsiaTheme="minorEastAsia" w:hAnsiTheme="minorHAnsi" w:cstheme="minorBidi"/>
              <w:noProof/>
              <w:lang w:eastAsia="en-GB"/>
            </w:rPr>
          </w:pPr>
          <w:hyperlink w:anchor="_Toc136533288" w:history="1">
            <w:r w:rsidR="008D6B99" w:rsidRPr="004D4481">
              <w:rPr>
                <w:rStyle w:val="Hyperlink"/>
                <w:rFonts w:ascii="Open Sans" w:hAnsi="Open Sans" w:cs="Open Sans"/>
                <w:noProof/>
              </w:rPr>
              <w:t>Independent, deliberate practice (you do)</w:t>
            </w:r>
            <w:r w:rsidR="008D6B99">
              <w:rPr>
                <w:noProof/>
                <w:webHidden/>
              </w:rPr>
              <w:tab/>
            </w:r>
            <w:r w:rsidR="008D6B99">
              <w:rPr>
                <w:noProof/>
                <w:webHidden/>
              </w:rPr>
              <w:fldChar w:fldCharType="begin"/>
            </w:r>
            <w:r w:rsidR="008D6B99">
              <w:rPr>
                <w:noProof/>
                <w:webHidden/>
              </w:rPr>
              <w:instrText xml:space="preserve"> PAGEREF _Toc136533288 \h </w:instrText>
            </w:r>
            <w:r w:rsidR="008D6B99">
              <w:rPr>
                <w:noProof/>
                <w:webHidden/>
              </w:rPr>
            </w:r>
            <w:r w:rsidR="008D6B99">
              <w:rPr>
                <w:noProof/>
                <w:webHidden/>
              </w:rPr>
              <w:fldChar w:fldCharType="separate"/>
            </w:r>
            <w:r w:rsidR="008D6B99">
              <w:rPr>
                <w:noProof/>
                <w:webHidden/>
              </w:rPr>
              <w:t>12</w:t>
            </w:r>
            <w:r w:rsidR="008D6B99">
              <w:rPr>
                <w:noProof/>
                <w:webHidden/>
              </w:rPr>
              <w:fldChar w:fldCharType="end"/>
            </w:r>
          </w:hyperlink>
        </w:p>
        <w:p w14:paraId="32A9ED69" w14:textId="2B536BDE" w:rsidR="008D6B99" w:rsidRDefault="009F081A">
          <w:pPr>
            <w:pStyle w:val="TOC2"/>
            <w:tabs>
              <w:tab w:val="right" w:leader="dot" w:pos="10194"/>
            </w:tabs>
            <w:rPr>
              <w:rFonts w:asciiTheme="minorHAnsi" w:eastAsiaTheme="minorEastAsia" w:hAnsiTheme="minorHAnsi" w:cstheme="minorBidi"/>
              <w:noProof/>
              <w:lang w:eastAsia="en-GB"/>
            </w:rPr>
          </w:pPr>
          <w:hyperlink w:anchor="_Toc136533289" w:history="1">
            <w:r w:rsidR="008D6B99" w:rsidRPr="004D4481">
              <w:rPr>
                <w:rStyle w:val="Hyperlink"/>
                <w:rFonts w:ascii="Open Sans" w:hAnsi="Open Sans" w:cs="Open Sans"/>
                <w:noProof/>
              </w:rPr>
              <w:t>Stage 3:</w:t>
            </w:r>
            <w:r w:rsidR="008D6B99">
              <w:rPr>
                <w:noProof/>
                <w:webHidden/>
              </w:rPr>
              <w:tab/>
            </w:r>
            <w:r w:rsidR="008D6B99">
              <w:rPr>
                <w:noProof/>
                <w:webHidden/>
              </w:rPr>
              <w:fldChar w:fldCharType="begin"/>
            </w:r>
            <w:r w:rsidR="008D6B99">
              <w:rPr>
                <w:noProof/>
                <w:webHidden/>
              </w:rPr>
              <w:instrText xml:space="preserve"> PAGEREF _Toc136533289 \h </w:instrText>
            </w:r>
            <w:r w:rsidR="008D6B99">
              <w:rPr>
                <w:noProof/>
                <w:webHidden/>
              </w:rPr>
            </w:r>
            <w:r w:rsidR="008D6B99">
              <w:rPr>
                <w:noProof/>
                <w:webHidden/>
              </w:rPr>
              <w:fldChar w:fldCharType="separate"/>
            </w:r>
            <w:r w:rsidR="008D6B99">
              <w:rPr>
                <w:noProof/>
                <w:webHidden/>
              </w:rPr>
              <w:t>12</w:t>
            </w:r>
            <w:r w:rsidR="008D6B99">
              <w:rPr>
                <w:noProof/>
                <w:webHidden/>
              </w:rPr>
              <w:fldChar w:fldCharType="end"/>
            </w:r>
          </w:hyperlink>
        </w:p>
        <w:p w14:paraId="3C05AE16" w14:textId="17262252" w:rsidR="008D6B99" w:rsidRDefault="009F081A">
          <w:pPr>
            <w:pStyle w:val="TOC3"/>
            <w:tabs>
              <w:tab w:val="right" w:leader="dot" w:pos="10194"/>
            </w:tabs>
            <w:rPr>
              <w:rFonts w:asciiTheme="minorHAnsi" w:eastAsiaTheme="minorEastAsia" w:hAnsiTheme="minorHAnsi" w:cstheme="minorBidi"/>
              <w:noProof/>
              <w:lang w:eastAsia="en-GB"/>
            </w:rPr>
          </w:pPr>
          <w:hyperlink w:anchor="_Toc136533290" w:history="1">
            <w:r w:rsidR="008D6B99" w:rsidRPr="004D4481">
              <w:rPr>
                <w:rStyle w:val="Hyperlink"/>
                <w:rFonts w:ascii="Open Sans" w:hAnsi="Open Sans" w:cs="Open Sans"/>
                <w:noProof/>
              </w:rPr>
              <w:t>Responsive Teaching</w:t>
            </w:r>
            <w:r w:rsidR="008D6B99">
              <w:rPr>
                <w:noProof/>
                <w:webHidden/>
              </w:rPr>
              <w:tab/>
            </w:r>
            <w:r w:rsidR="008D6B99">
              <w:rPr>
                <w:noProof/>
                <w:webHidden/>
              </w:rPr>
              <w:fldChar w:fldCharType="begin"/>
            </w:r>
            <w:r w:rsidR="008D6B99">
              <w:rPr>
                <w:noProof/>
                <w:webHidden/>
              </w:rPr>
              <w:instrText xml:space="preserve"> PAGEREF _Toc136533290 \h </w:instrText>
            </w:r>
            <w:r w:rsidR="008D6B99">
              <w:rPr>
                <w:noProof/>
                <w:webHidden/>
              </w:rPr>
            </w:r>
            <w:r w:rsidR="008D6B99">
              <w:rPr>
                <w:noProof/>
                <w:webHidden/>
              </w:rPr>
              <w:fldChar w:fldCharType="separate"/>
            </w:r>
            <w:r w:rsidR="008D6B99">
              <w:rPr>
                <w:noProof/>
                <w:webHidden/>
              </w:rPr>
              <w:t>12</w:t>
            </w:r>
            <w:r w:rsidR="008D6B99">
              <w:rPr>
                <w:noProof/>
                <w:webHidden/>
              </w:rPr>
              <w:fldChar w:fldCharType="end"/>
            </w:r>
          </w:hyperlink>
        </w:p>
        <w:p w14:paraId="40F44CC5" w14:textId="73C8601A" w:rsidR="008D6B99" w:rsidRDefault="009F081A">
          <w:pPr>
            <w:pStyle w:val="TOC2"/>
            <w:tabs>
              <w:tab w:val="right" w:leader="dot" w:pos="10194"/>
            </w:tabs>
            <w:rPr>
              <w:rFonts w:asciiTheme="minorHAnsi" w:eastAsiaTheme="minorEastAsia" w:hAnsiTheme="minorHAnsi" w:cstheme="minorBidi"/>
              <w:noProof/>
              <w:lang w:eastAsia="en-GB"/>
            </w:rPr>
          </w:pPr>
          <w:hyperlink w:anchor="_Toc136533291" w:history="1">
            <w:r w:rsidR="008D6B99" w:rsidRPr="004D4481">
              <w:rPr>
                <w:rStyle w:val="Hyperlink"/>
                <w:rFonts w:ascii="Open Sans" w:eastAsia="Times New Roman" w:hAnsi="Open Sans" w:cs="Open Sans"/>
                <w:noProof/>
                <w:lang w:eastAsia="en-GB"/>
              </w:rPr>
              <w:t>Learning through Dialogue</w:t>
            </w:r>
            <w:r w:rsidR="008D6B99">
              <w:rPr>
                <w:noProof/>
                <w:webHidden/>
              </w:rPr>
              <w:tab/>
            </w:r>
            <w:r w:rsidR="008D6B99">
              <w:rPr>
                <w:noProof/>
                <w:webHidden/>
              </w:rPr>
              <w:fldChar w:fldCharType="begin"/>
            </w:r>
            <w:r w:rsidR="008D6B99">
              <w:rPr>
                <w:noProof/>
                <w:webHidden/>
              </w:rPr>
              <w:instrText xml:space="preserve"> PAGEREF _Toc136533291 \h </w:instrText>
            </w:r>
            <w:r w:rsidR="008D6B99">
              <w:rPr>
                <w:noProof/>
                <w:webHidden/>
              </w:rPr>
            </w:r>
            <w:r w:rsidR="008D6B99">
              <w:rPr>
                <w:noProof/>
                <w:webHidden/>
              </w:rPr>
              <w:fldChar w:fldCharType="separate"/>
            </w:r>
            <w:r w:rsidR="008D6B99">
              <w:rPr>
                <w:noProof/>
                <w:webHidden/>
              </w:rPr>
              <w:t>13</w:t>
            </w:r>
            <w:r w:rsidR="008D6B99">
              <w:rPr>
                <w:noProof/>
                <w:webHidden/>
              </w:rPr>
              <w:fldChar w:fldCharType="end"/>
            </w:r>
          </w:hyperlink>
        </w:p>
        <w:p w14:paraId="7732060B" w14:textId="2A3B00C5" w:rsidR="008D6B99" w:rsidRDefault="009F081A">
          <w:pPr>
            <w:pStyle w:val="TOC1"/>
            <w:tabs>
              <w:tab w:val="right" w:leader="dot" w:pos="10194"/>
            </w:tabs>
            <w:rPr>
              <w:rFonts w:asciiTheme="minorHAnsi" w:eastAsiaTheme="minorEastAsia" w:hAnsiTheme="minorHAnsi" w:cstheme="minorBidi"/>
              <w:noProof/>
              <w:lang w:eastAsia="en-GB"/>
            </w:rPr>
          </w:pPr>
          <w:hyperlink w:anchor="_Toc136533292" w:history="1">
            <w:r w:rsidR="008D6B99" w:rsidRPr="004D4481">
              <w:rPr>
                <w:rStyle w:val="Hyperlink"/>
                <w:rFonts w:ascii="Open Sans" w:eastAsia="Times New Roman" w:hAnsi="Open Sans" w:cs="Open Sans"/>
                <w:noProof/>
                <w:bdr w:val="none" w:sz="0" w:space="0" w:color="auto" w:frame="1"/>
                <w:lang w:eastAsia="en-GB"/>
              </w:rPr>
              <w:t>Teaching Strategies and Styles</w:t>
            </w:r>
            <w:r w:rsidR="008D6B99">
              <w:rPr>
                <w:noProof/>
                <w:webHidden/>
              </w:rPr>
              <w:tab/>
            </w:r>
            <w:r w:rsidR="008D6B99">
              <w:rPr>
                <w:noProof/>
                <w:webHidden/>
              </w:rPr>
              <w:fldChar w:fldCharType="begin"/>
            </w:r>
            <w:r w:rsidR="008D6B99">
              <w:rPr>
                <w:noProof/>
                <w:webHidden/>
              </w:rPr>
              <w:instrText xml:space="preserve"> PAGEREF _Toc136533292 \h </w:instrText>
            </w:r>
            <w:r w:rsidR="008D6B99">
              <w:rPr>
                <w:noProof/>
                <w:webHidden/>
              </w:rPr>
            </w:r>
            <w:r w:rsidR="008D6B99">
              <w:rPr>
                <w:noProof/>
                <w:webHidden/>
              </w:rPr>
              <w:fldChar w:fldCharType="separate"/>
            </w:r>
            <w:r w:rsidR="008D6B99">
              <w:rPr>
                <w:noProof/>
                <w:webHidden/>
              </w:rPr>
              <w:t>13</w:t>
            </w:r>
            <w:r w:rsidR="008D6B99">
              <w:rPr>
                <w:noProof/>
                <w:webHidden/>
              </w:rPr>
              <w:fldChar w:fldCharType="end"/>
            </w:r>
          </w:hyperlink>
        </w:p>
        <w:p w14:paraId="551EC416" w14:textId="2A03CE56" w:rsidR="008D6B99" w:rsidRDefault="009F081A">
          <w:pPr>
            <w:pStyle w:val="TOC1"/>
            <w:tabs>
              <w:tab w:val="right" w:leader="dot" w:pos="10194"/>
            </w:tabs>
            <w:rPr>
              <w:rFonts w:asciiTheme="minorHAnsi" w:eastAsiaTheme="minorEastAsia" w:hAnsiTheme="minorHAnsi" w:cstheme="minorBidi"/>
              <w:noProof/>
              <w:lang w:eastAsia="en-GB"/>
            </w:rPr>
          </w:pPr>
          <w:hyperlink w:anchor="_Toc136533293" w:history="1">
            <w:r w:rsidR="008D6B99" w:rsidRPr="004D4481">
              <w:rPr>
                <w:rStyle w:val="Hyperlink"/>
                <w:rFonts w:ascii="Open Sans" w:eastAsia="Times New Roman" w:hAnsi="Open Sans" w:cs="Open Sans"/>
                <w:noProof/>
                <w:bdr w:val="none" w:sz="0" w:space="0" w:color="auto" w:frame="1"/>
                <w:lang w:eastAsia="en-GB"/>
              </w:rPr>
              <w:t>Assessment, Recording and Reporting</w:t>
            </w:r>
            <w:r w:rsidR="008D6B99">
              <w:rPr>
                <w:noProof/>
                <w:webHidden/>
              </w:rPr>
              <w:tab/>
            </w:r>
            <w:r w:rsidR="008D6B99">
              <w:rPr>
                <w:noProof/>
                <w:webHidden/>
              </w:rPr>
              <w:fldChar w:fldCharType="begin"/>
            </w:r>
            <w:r w:rsidR="008D6B99">
              <w:rPr>
                <w:noProof/>
                <w:webHidden/>
              </w:rPr>
              <w:instrText xml:space="preserve"> PAGEREF _Toc136533293 \h </w:instrText>
            </w:r>
            <w:r w:rsidR="008D6B99">
              <w:rPr>
                <w:noProof/>
                <w:webHidden/>
              </w:rPr>
            </w:r>
            <w:r w:rsidR="008D6B99">
              <w:rPr>
                <w:noProof/>
                <w:webHidden/>
              </w:rPr>
              <w:fldChar w:fldCharType="separate"/>
            </w:r>
            <w:r w:rsidR="008D6B99">
              <w:rPr>
                <w:noProof/>
                <w:webHidden/>
              </w:rPr>
              <w:t>14</w:t>
            </w:r>
            <w:r w:rsidR="008D6B99">
              <w:rPr>
                <w:noProof/>
                <w:webHidden/>
              </w:rPr>
              <w:fldChar w:fldCharType="end"/>
            </w:r>
          </w:hyperlink>
        </w:p>
        <w:p w14:paraId="18557602" w14:textId="73C78040" w:rsidR="008D6B99" w:rsidRDefault="009F081A">
          <w:pPr>
            <w:pStyle w:val="TOC1"/>
            <w:tabs>
              <w:tab w:val="right" w:leader="dot" w:pos="10194"/>
            </w:tabs>
            <w:rPr>
              <w:rFonts w:asciiTheme="minorHAnsi" w:eastAsiaTheme="minorEastAsia" w:hAnsiTheme="minorHAnsi" w:cstheme="minorBidi"/>
              <w:noProof/>
              <w:lang w:eastAsia="en-GB"/>
            </w:rPr>
          </w:pPr>
          <w:hyperlink w:anchor="_Toc136533294" w:history="1">
            <w:r w:rsidR="008D6B99" w:rsidRPr="004D4481">
              <w:rPr>
                <w:rStyle w:val="Hyperlink"/>
                <w:rFonts w:ascii="Open Sans" w:hAnsi="Open Sans" w:cs="Open Sans"/>
                <w:noProof/>
              </w:rPr>
              <w:t>The Learning Environment</w:t>
            </w:r>
            <w:r w:rsidR="008D6B99">
              <w:rPr>
                <w:noProof/>
                <w:webHidden/>
              </w:rPr>
              <w:tab/>
            </w:r>
            <w:r w:rsidR="008D6B99">
              <w:rPr>
                <w:noProof/>
                <w:webHidden/>
              </w:rPr>
              <w:fldChar w:fldCharType="begin"/>
            </w:r>
            <w:r w:rsidR="008D6B99">
              <w:rPr>
                <w:noProof/>
                <w:webHidden/>
              </w:rPr>
              <w:instrText xml:space="preserve"> PAGEREF _Toc136533294 \h </w:instrText>
            </w:r>
            <w:r w:rsidR="008D6B99">
              <w:rPr>
                <w:noProof/>
                <w:webHidden/>
              </w:rPr>
            </w:r>
            <w:r w:rsidR="008D6B99">
              <w:rPr>
                <w:noProof/>
                <w:webHidden/>
              </w:rPr>
              <w:fldChar w:fldCharType="separate"/>
            </w:r>
            <w:r w:rsidR="008D6B99">
              <w:rPr>
                <w:noProof/>
                <w:webHidden/>
              </w:rPr>
              <w:t>15</w:t>
            </w:r>
            <w:r w:rsidR="008D6B99">
              <w:rPr>
                <w:noProof/>
                <w:webHidden/>
              </w:rPr>
              <w:fldChar w:fldCharType="end"/>
            </w:r>
          </w:hyperlink>
        </w:p>
        <w:p w14:paraId="219CE16D" w14:textId="4156F5F9" w:rsidR="008D6B99" w:rsidRDefault="009F081A">
          <w:pPr>
            <w:pStyle w:val="TOC2"/>
            <w:tabs>
              <w:tab w:val="right" w:leader="dot" w:pos="10194"/>
            </w:tabs>
            <w:rPr>
              <w:rFonts w:asciiTheme="minorHAnsi" w:eastAsiaTheme="minorEastAsia" w:hAnsiTheme="minorHAnsi" w:cstheme="minorBidi"/>
              <w:noProof/>
              <w:lang w:eastAsia="en-GB"/>
            </w:rPr>
          </w:pPr>
          <w:hyperlink w:anchor="_Toc136533295" w:history="1">
            <w:r w:rsidR="008D6B99" w:rsidRPr="004D4481">
              <w:rPr>
                <w:rStyle w:val="Hyperlink"/>
                <w:rFonts w:ascii="Open Sans" w:eastAsia="Times New Roman" w:hAnsi="Open Sans" w:cs="Open Sans"/>
                <w:noProof/>
                <w:bdr w:val="none" w:sz="0" w:space="0" w:color="auto" w:frame="1"/>
                <w:lang w:eastAsia="en-GB"/>
              </w:rPr>
              <w:t>Resources</w:t>
            </w:r>
            <w:r w:rsidR="008D6B99">
              <w:rPr>
                <w:noProof/>
                <w:webHidden/>
              </w:rPr>
              <w:tab/>
            </w:r>
            <w:r w:rsidR="008D6B99">
              <w:rPr>
                <w:noProof/>
                <w:webHidden/>
              </w:rPr>
              <w:fldChar w:fldCharType="begin"/>
            </w:r>
            <w:r w:rsidR="008D6B99">
              <w:rPr>
                <w:noProof/>
                <w:webHidden/>
              </w:rPr>
              <w:instrText xml:space="preserve"> PAGEREF _Toc136533295 \h </w:instrText>
            </w:r>
            <w:r w:rsidR="008D6B99">
              <w:rPr>
                <w:noProof/>
                <w:webHidden/>
              </w:rPr>
            </w:r>
            <w:r w:rsidR="008D6B99">
              <w:rPr>
                <w:noProof/>
                <w:webHidden/>
              </w:rPr>
              <w:fldChar w:fldCharType="separate"/>
            </w:r>
            <w:r w:rsidR="008D6B99">
              <w:rPr>
                <w:noProof/>
                <w:webHidden/>
              </w:rPr>
              <w:t>15</w:t>
            </w:r>
            <w:r w:rsidR="008D6B99">
              <w:rPr>
                <w:noProof/>
                <w:webHidden/>
              </w:rPr>
              <w:fldChar w:fldCharType="end"/>
            </w:r>
          </w:hyperlink>
        </w:p>
        <w:p w14:paraId="1A80DD01" w14:textId="250CFDD7" w:rsidR="008D6B99" w:rsidRDefault="009F081A">
          <w:pPr>
            <w:pStyle w:val="TOC1"/>
            <w:tabs>
              <w:tab w:val="right" w:leader="dot" w:pos="10194"/>
            </w:tabs>
            <w:rPr>
              <w:rFonts w:asciiTheme="minorHAnsi" w:eastAsiaTheme="minorEastAsia" w:hAnsiTheme="minorHAnsi" w:cstheme="minorBidi"/>
              <w:noProof/>
              <w:lang w:eastAsia="en-GB"/>
            </w:rPr>
          </w:pPr>
          <w:hyperlink w:anchor="_Toc136533296" w:history="1">
            <w:r w:rsidR="008D6B99" w:rsidRPr="004D4481">
              <w:rPr>
                <w:rStyle w:val="Hyperlink"/>
                <w:rFonts w:ascii="Open Sans" w:eastAsia="Times New Roman" w:hAnsi="Open Sans" w:cs="Open Sans"/>
                <w:noProof/>
                <w:bdr w:val="none" w:sz="0" w:space="0" w:color="auto" w:frame="1"/>
                <w:lang w:eastAsia="en-GB"/>
              </w:rPr>
              <w:t>Monitoring and Evaluation</w:t>
            </w:r>
            <w:r w:rsidR="008D6B99">
              <w:rPr>
                <w:noProof/>
                <w:webHidden/>
              </w:rPr>
              <w:tab/>
            </w:r>
            <w:r w:rsidR="008D6B99">
              <w:rPr>
                <w:noProof/>
                <w:webHidden/>
              </w:rPr>
              <w:fldChar w:fldCharType="begin"/>
            </w:r>
            <w:r w:rsidR="008D6B99">
              <w:rPr>
                <w:noProof/>
                <w:webHidden/>
              </w:rPr>
              <w:instrText xml:space="preserve"> PAGEREF _Toc136533296 \h </w:instrText>
            </w:r>
            <w:r w:rsidR="008D6B99">
              <w:rPr>
                <w:noProof/>
                <w:webHidden/>
              </w:rPr>
            </w:r>
            <w:r w:rsidR="008D6B99">
              <w:rPr>
                <w:noProof/>
                <w:webHidden/>
              </w:rPr>
              <w:fldChar w:fldCharType="separate"/>
            </w:r>
            <w:r w:rsidR="008D6B99">
              <w:rPr>
                <w:noProof/>
                <w:webHidden/>
              </w:rPr>
              <w:t>16</w:t>
            </w:r>
            <w:r w:rsidR="008D6B99">
              <w:rPr>
                <w:noProof/>
                <w:webHidden/>
              </w:rPr>
              <w:fldChar w:fldCharType="end"/>
            </w:r>
          </w:hyperlink>
        </w:p>
        <w:p w14:paraId="5CAB3100" w14:textId="032B4A6D" w:rsidR="008D6B99" w:rsidRDefault="009F081A">
          <w:pPr>
            <w:pStyle w:val="TOC1"/>
            <w:tabs>
              <w:tab w:val="right" w:leader="dot" w:pos="10194"/>
            </w:tabs>
            <w:rPr>
              <w:rFonts w:asciiTheme="minorHAnsi" w:eastAsiaTheme="minorEastAsia" w:hAnsiTheme="minorHAnsi" w:cstheme="minorBidi"/>
              <w:noProof/>
              <w:lang w:eastAsia="en-GB"/>
            </w:rPr>
          </w:pPr>
          <w:hyperlink w:anchor="_Toc136533297" w:history="1">
            <w:r w:rsidR="008D6B99" w:rsidRPr="004D4481">
              <w:rPr>
                <w:rStyle w:val="Hyperlink"/>
                <w:rFonts w:ascii="Open Sans" w:hAnsi="Open Sans" w:cs="Open Sans"/>
                <w:noProof/>
              </w:rPr>
              <w:t>Continuing Professional Development</w:t>
            </w:r>
            <w:r w:rsidR="008D6B99">
              <w:rPr>
                <w:noProof/>
                <w:webHidden/>
              </w:rPr>
              <w:tab/>
            </w:r>
            <w:r w:rsidR="008D6B99">
              <w:rPr>
                <w:noProof/>
                <w:webHidden/>
              </w:rPr>
              <w:fldChar w:fldCharType="begin"/>
            </w:r>
            <w:r w:rsidR="008D6B99">
              <w:rPr>
                <w:noProof/>
                <w:webHidden/>
              </w:rPr>
              <w:instrText xml:space="preserve"> PAGEREF _Toc136533297 \h </w:instrText>
            </w:r>
            <w:r w:rsidR="008D6B99">
              <w:rPr>
                <w:noProof/>
                <w:webHidden/>
              </w:rPr>
            </w:r>
            <w:r w:rsidR="008D6B99">
              <w:rPr>
                <w:noProof/>
                <w:webHidden/>
              </w:rPr>
              <w:fldChar w:fldCharType="separate"/>
            </w:r>
            <w:r w:rsidR="008D6B99">
              <w:rPr>
                <w:noProof/>
                <w:webHidden/>
              </w:rPr>
              <w:t>17</w:t>
            </w:r>
            <w:r w:rsidR="008D6B99">
              <w:rPr>
                <w:noProof/>
                <w:webHidden/>
              </w:rPr>
              <w:fldChar w:fldCharType="end"/>
            </w:r>
          </w:hyperlink>
        </w:p>
        <w:p w14:paraId="2E83AB56" w14:textId="5D470847" w:rsidR="008D6B99" w:rsidRDefault="009F081A">
          <w:pPr>
            <w:pStyle w:val="TOC1"/>
            <w:tabs>
              <w:tab w:val="right" w:leader="dot" w:pos="10194"/>
            </w:tabs>
            <w:rPr>
              <w:rFonts w:asciiTheme="minorHAnsi" w:eastAsiaTheme="minorEastAsia" w:hAnsiTheme="minorHAnsi" w:cstheme="minorBidi"/>
              <w:noProof/>
              <w:lang w:eastAsia="en-GB"/>
            </w:rPr>
          </w:pPr>
          <w:hyperlink w:anchor="_Toc136533298" w:history="1">
            <w:r w:rsidR="008D6B99" w:rsidRPr="004D4481">
              <w:rPr>
                <w:rStyle w:val="Hyperlink"/>
                <w:rFonts w:ascii="Open Sans" w:hAnsi="Open Sans" w:cs="Open Sans"/>
                <w:noProof/>
              </w:rPr>
              <w:t>Links with other policies</w:t>
            </w:r>
            <w:r w:rsidR="008D6B99">
              <w:rPr>
                <w:noProof/>
                <w:webHidden/>
              </w:rPr>
              <w:tab/>
            </w:r>
            <w:r w:rsidR="008D6B99">
              <w:rPr>
                <w:noProof/>
                <w:webHidden/>
              </w:rPr>
              <w:fldChar w:fldCharType="begin"/>
            </w:r>
            <w:r w:rsidR="008D6B99">
              <w:rPr>
                <w:noProof/>
                <w:webHidden/>
              </w:rPr>
              <w:instrText xml:space="preserve"> PAGEREF _Toc136533298 \h </w:instrText>
            </w:r>
            <w:r w:rsidR="008D6B99">
              <w:rPr>
                <w:noProof/>
                <w:webHidden/>
              </w:rPr>
            </w:r>
            <w:r w:rsidR="008D6B99">
              <w:rPr>
                <w:noProof/>
                <w:webHidden/>
              </w:rPr>
              <w:fldChar w:fldCharType="separate"/>
            </w:r>
            <w:r w:rsidR="008D6B99">
              <w:rPr>
                <w:noProof/>
                <w:webHidden/>
              </w:rPr>
              <w:t>17</w:t>
            </w:r>
            <w:r w:rsidR="008D6B99">
              <w:rPr>
                <w:noProof/>
                <w:webHidden/>
              </w:rPr>
              <w:fldChar w:fldCharType="end"/>
            </w:r>
          </w:hyperlink>
        </w:p>
        <w:p w14:paraId="35CEF19E" w14:textId="3BF16F45" w:rsidR="00A067E5" w:rsidRDefault="00A067E5">
          <w:r>
            <w:rPr>
              <w:b/>
              <w:bCs/>
              <w:noProof/>
            </w:rPr>
            <w:fldChar w:fldCharType="end"/>
          </w:r>
        </w:p>
      </w:sdtContent>
    </w:sdt>
    <w:p w14:paraId="27B581D1" w14:textId="77777777"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4E61514B" w14:textId="54643F5F"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24DFF1C9" w14:textId="3E4B706E"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6F24FF94" w14:textId="796DC5E0"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034D1EFC" w14:textId="40AA5FB8"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6326FC32" w14:textId="69A5FFA6"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204D7C51" w14:textId="57A6F050"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3A5E1271" w14:textId="45F649AC"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14753669" w14:textId="6FB51556"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1100711E" w14:textId="59003C87"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791EDC75" w14:textId="2FFC7768"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037D90D9" w14:textId="032A93ED"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13799C54" w14:textId="77777777" w:rsidR="00A067E5" w:rsidRDefault="00A067E5"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5F7EE2FC" w14:textId="77777777" w:rsidR="00750D99" w:rsidRDefault="00750D99" w:rsidP="00A067E5">
      <w:pPr>
        <w:pStyle w:val="Title"/>
        <w:jc w:val="center"/>
        <w:rPr>
          <w:rFonts w:eastAsia="Times New Roman"/>
          <w:lang w:eastAsia="en-GB"/>
        </w:rPr>
      </w:pPr>
    </w:p>
    <w:p w14:paraId="46D5B0A9" w14:textId="77777777" w:rsidR="00750D99" w:rsidRDefault="00750D99" w:rsidP="00A067E5">
      <w:pPr>
        <w:pStyle w:val="Title"/>
        <w:jc w:val="center"/>
        <w:rPr>
          <w:rFonts w:eastAsia="Times New Roman"/>
          <w:lang w:eastAsia="en-GB"/>
        </w:rPr>
      </w:pPr>
    </w:p>
    <w:p w14:paraId="53ACB4B8" w14:textId="77777777" w:rsidR="00750D99" w:rsidRDefault="00750D99" w:rsidP="00A067E5">
      <w:pPr>
        <w:pStyle w:val="Title"/>
        <w:jc w:val="center"/>
        <w:rPr>
          <w:rFonts w:eastAsia="Times New Roman"/>
          <w:lang w:eastAsia="en-GB"/>
        </w:rPr>
      </w:pPr>
    </w:p>
    <w:p w14:paraId="77A0C3A6" w14:textId="77777777" w:rsidR="00750D99" w:rsidRDefault="00750D99" w:rsidP="00A067E5">
      <w:pPr>
        <w:pStyle w:val="Title"/>
        <w:jc w:val="center"/>
        <w:rPr>
          <w:rFonts w:eastAsia="Times New Roman"/>
          <w:lang w:eastAsia="en-GB"/>
        </w:rPr>
      </w:pPr>
    </w:p>
    <w:p w14:paraId="3127A9D7" w14:textId="77777777" w:rsidR="00750D99" w:rsidRDefault="00750D99" w:rsidP="00A067E5">
      <w:pPr>
        <w:pStyle w:val="Title"/>
        <w:jc w:val="center"/>
        <w:rPr>
          <w:rFonts w:eastAsia="Times New Roman"/>
          <w:lang w:eastAsia="en-GB"/>
        </w:rPr>
      </w:pPr>
    </w:p>
    <w:p w14:paraId="557E97D1" w14:textId="77777777" w:rsidR="0065664F" w:rsidRDefault="0065664F" w:rsidP="00A067E5">
      <w:pPr>
        <w:pStyle w:val="Title"/>
        <w:jc w:val="center"/>
        <w:rPr>
          <w:rFonts w:ascii="Open Sans" w:eastAsia="Times New Roman" w:hAnsi="Open Sans" w:cs="Open Sans"/>
          <w:sz w:val="22"/>
          <w:szCs w:val="22"/>
          <w:lang w:eastAsia="en-GB"/>
        </w:rPr>
      </w:pPr>
    </w:p>
    <w:p w14:paraId="137A1B79" w14:textId="116E74AC" w:rsidR="00CE73CC" w:rsidRPr="0065664F" w:rsidRDefault="00CE73CC" w:rsidP="0065664F">
      <w:pPr>
        <w:pStyle w:val="Title"/>
        <w:jc w:val="center"/>
        <w:rPr>
          <w:b/>
        </w:rPr>
      </w:pPr>
      <w:r w:rsidRPr="0065664F">
        <w:rPr>
          <w:b/>
        </w:rPr>
        <w:lastRenderedPageBreak/>
        <w:t>TEACHING AND LEARNING POLICY</w:t>
      </w:r>
    </w:p>
    <w:p w14:paraId="4E7CB717" w14:textId="77777777" w:rsidR="00CE73CC" w:rsidRPr="0065664F" w:rsidRDefault="00CE73CC" w:rsidP="00CE73CC">
      <w:pPr>
        <w:pStyle w:val="Heading1"/>
        <w:rPr>
          <w:rFonts w:ascii="Open Sans" w:eastAsia="Times New Roman" w:hAnsi="Open Sans" w:cs="Open Sans"/>
          <w:sz w:val="22"/>
          <w:szCs w:val="22"/>
          <w:lang w:eastAsia="en-GB"/>
        </w:rPr>
      </w:pPr>
      <w:bookmarkStart w:id="2" w:name="_Toc136533262"/>
      <w:r w:rsidRPr="0065664F">
        <w:rPr>
          <w:rFonts w:ascii="Open Sans" w:eastAsia="Times New Roman" w:hAnsi="Open Sans" w:cs="Open Sans"/>
          <w:sz w:val="22"/>
          <w:szCs w:val="22"/>
          <w:bdr w:val="none" w:sz="0" w:space="0" w:color="auto" w:frame="1"/>
          <w:lang w:eastAsia="en-GB"/>
        </w:rPr>
        <w:t>AIMS OF THE POLICY</w:t>
      </w:r>
      <w:bookmarkEnd w:id="2"/>
    </w:p>
    <w:p w14:paraId="2188C7CC" w14:textId="77777777" w:rsidR="00CE73CC" w:rsidRPr="0065664F" w:rsidRDefault="00CE73CC" w:rsidP="00CE73CC">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This policy, has been created by and agreed upon by the teaching staff and Governing Body.</w:t>
      </w:r>
    </w:p>
    <w:p w14:paraId="176599CE" w14:textId="063A280B" w:rsidR="00CE73CC" w:rsidRPr="0065664F" w:rsidRDefault="00CE73CC" w:rsidP="00CE73CC">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 xml:space="preserve">At Bentley New Village Primary </w:t>
      </w:r>
      <w:proofErr w:type="gramStart"/>
      <w:r w:rsidRPr="0065664F">
        <w:rPr>
          <w:rFonts w:ascii="Open Sans" w:eastAsia="Times New Roman" w:hAnsi="Open Sans" w:cs="Open Sans"/>
          <w:lang w:eastAsia="en-GB"/>
        </w:rPr>
        <w:t>School</w:t>
      </w:r>
      <w:proofErr w:type="gramEnd"/>
      <w:r w:rsidRPr="0065664F">
        <w:rPr>
          <w:rFonts w:ascii="Open Sans" w:eastAsia="Times New Roman" w:hAnsi="Open Sans" w:cs="Open Sans"/>
          <w:lang w:eastAsia="en-GB"/>
        </w:rPr>
        <w:t xml:space="preserve"> we are committed to high quality teaching and learning to raise standards of achievement for all children. </w:t>
      </w:r>
      <w:r w:rsidR="0088640B" w:rsidRPr="0065664F">
        <w:rPr>
          <w:rFonts w:ascii="Open Sans" w:eastAsia="Times New Roman" w:hAnsi="Open Sans" w:cs="Open Sans"/>
          <w:lang w:eastAsia="en-GB"/>
        </w:rPr>
        <w:t xml:space="preserve"> T</w:t>
      </w:r>
      <w:r w:rsidRPr="0065664F">
        <w:rPr>
          <w:rFonts w:ascii="Open Sans" w:eastAsia="Times New Roman" w:hAnsi="Open Sans" w:cs="Open Sans"/>
          <w:lang w:eastAsia="en-GB"/>
        </w:rPr>
        <w:t>his policy, which summarises expectations and common working practices</w:t>
      </w:r>
      <w:r w:rsidR="0088640B" w:rsidRPr="0065664F">
        <w:rPr>
          <w:rFonts w:ascii="Open Sans" w:eastAsia="Times New Roman" w:hAnsi="Open Sans" w:cs="Open Sans"/>
          <w:lang w:eastAsia="en-GB"/>
        </w:rPr>
        <w:t xml:space="preserve">, </w:t>
      </w:r>
      <w:r w:rsidRPr="0065664F">
        <w:rPr>
          <w:rFonts w:ascii="Open Sans" w:eastAsia="Times New Roman" w:hAnsi="Open Sans" w:cs="Open Sans"/>
          <w:lang w:eastAsia="en-GB"/>
        </w:rPr>
        <w:t>reflects what has been agreed in terms of approach and consistency and makes explicit the best practice to which the school aspires. It also reflects the aims and objectives of the school and supports its vision.</w:t>
      </w:r>
    </w:p>
    <w:p w14:paraId="2FCA2C42" w14:textId="3648F054" w:rsidR="00CE73CC" w:rsidRPr="0065664F" w:rsidRDefault="00CE73CC" w:rsidP="00CE73CC">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 xml:space="preserve">This policy should be read in conjunction with our </w:t>
      </w:r>
      <w:r w:rsidR="0088640B" w:rsidRPr="0065664F">
        <w:rPr>
          <w:rFonts w:ascii="Open Sans" w:eastAsia="Times New Roman" w:hAnsi="Open Sans" w:cs="Open Sans"/>
          <w:lang w:eastAsia="en-GB"/>
        </w:rPr>
        <w:t xml:space="preserve">individual </w:t>
      </w:r>
      <w:r w:rsidRPr="0065664F">
        <w:rPr>
          <w:rFonts w:ascii="Open Sans" w:eastAsia="Times New Roman" w:hAnsi="Open Sans" w:cs="Open Sans"/>
          <w:lang w:eastAsia="en-GB"/>
        </w:rPr>
        <w:t>subject policies.</w:t>
      </w:r>
    </w:p>
    <w:p w14:paraId="0106FB84" w14:textId="77777777" w:rsidR="005B5820" w:rsidRPr="0065664F" w:rsidRDefault="005B5820" w:rsidP="005B5820">
      <w:pPr>
        <w:spacing w:after="109"/>
        <w:ind w:left="-5" w:right="49"/>
        <w:rPr>
          <w:rFonts w:ascii="Open Sans" w:hAnsi="Open Sans" w:cs="Open Sans"/>
        </w:rPr>
      </w:pPr>
      <w:r w:rsidRPr="0065664F">
        <w:rPr>
          <w:rFonts w:ascii="Open Sans" w:hAnsi="Open Sans" w:cs="Open Sans"/>
        </w:rPr>
        <w:t xml:space="preserve">This policy aims to: </w:t>
      </w:r>
    </w:p>
    <w:p w14:paraId="79E5AA13" w14:textId="32369223" w:rsidR="00FA7DBA" w:rsidRPr="0065664F" w:rsidRDefault="005B5820" w:rsidP="00FA7DBA">
      <w:pPr>
        <w:pStyle w:val="ListParagraph"/>
        <w:numPr>
          <w:ilvl w:val="0"/>
          <w:numId w:val="52"/>
        </w:numPr>
        <w:spacing w:after="0"/>
        <w:ind w:right="49"/>
        <w:rPr>
          <w:rFonts w:ascii="Open Sans" w:hAnsi="Open Sans" w:cs="Open Sans"/>
        </w:rPr>
      </w:pPr>
      <w:r w:rsidRPr="0065664F">
        <w:rPr>
          <w:rFonts w:ascii="Open Sans" w:hAnsi="Open Sans" w:cs="Open Sans"/>
        </w:rPr>
        <w:t xml:space="preserve">Ensure all staff have the skills and knowledge to identify gaps in </w:t>
      </w:r>
      <w:r w:rsidR="00FA7DBA" w:rsidRPr="0065664F">
        <w:rPr>
          <w:rFonts w:ascii="Open Sans" w:hAnsi="Open Sans" w:cs="Open Sans"/>
        </w:rPr>
        <w:t>pupil</w:t>
      </w:r>
      <w:r w:rsidRPr="0065664F">
        <w:rPr>
          <w:rFonts w:ascii="Open Sans" w:hAnsi="Open Sans" w:cs="Open Sans"/>
        </w:rPr>
        <w:t xml:space="preserve"> learning and to address this through their teaching. </w:t>
      </w:r>
    </w:p>
    <w:p w14:paraId="22459CDA" w14:textId="77777777" w:rsidR="00FA7DBA" w:rsidRPr="0065664F" w:rsidRDefault="00750D99" w:rsidP="00FA7DBA">
      <w:pPr>
        <w:pStyle w:val="ListParagraph"/>
        <w:numPr>
          <w:ilvl w:val="0"/>
          <w:numId w:val="52"/>
        </w:numPr>
        <w:spacing w:after="0"/>
        <w:ind w:right="49"/>
        <w:rPr>
          <w:rFonts w:ascii="Open Sans" w:hAnsi="Open Sans" w:cs="Open Sans"/>
        </w:rPr>
      </w:pPr>
      <w:r w:rsidRPr="0065664F">
        <w:rPr>
          <w:rFonts w:ascii="Open Sans" w:hAnsi="Open Sans" w:cs="Open Sans"/>
        </w:rPr>
        <w:t>To communicate our expectations of teaching and learning to all staff</w:t>
      </w:r>
    </w:p>
    <w:p w14:paraId="140D8049" w14:textId="77777777" w:rsidR="00FA7DBA" w:rsidRPr="0065664F" w:rsidRDefault="00750D99" w:rsidP="00FA7DBA">
      <w:pPr>
        <w:pStyle w:val="ListParagraph"/>
        <w:numPr>
          <w:ilvl w:val="0"/>
          <w:numId w:val="52"/>
        </w:numPr>
        <w:spacing w:after="0"/>
        <w:ind w:right="49"/>
        <w:rPr>
          <w:rFonts w:ascii="Open Sans" w:hAnsi="Open Sans" w:cs="Open Sans"/>
        </w:rPr>
      </w:pPr>
      <w:r w:rsidRPr="0065664F">
        <w:rPr>
          <w:rFonts w:ascii="Open Sans" w:hAnsi="Open Sans" w:cs="Open Sans"/>
        </w:rPr>
        <w:t>To provide strategies and techniques and so contribute to the CPD of staff</w:t>
      </w:r>
    </w:p>
    <w:p w14:paraId="31844E05" w14:textId="77777777" w:rsidR="00FA7DBA" w:rsidRPr="0065664F" w:rsidRDefault="00750D99" w:rsidP="00FA7DBA">
      <w:pPr>
        <w:pStyle w:val="ListParagraph"/>
        <w:numPr>
          <w:ilvl w:val="0"/>
          <w:numId w:val="52"/>
        </w:numPr>
        <w:spacing w:after="0"/>
        <w:ind w:right="49"/>
        <w:rPr>
          <w:rFonts w:ascii="Open Sans" w:hAnsi="Open Sans" w:cs="Open Sans"/>
        </w:rPr>
      </w:pPr>
      <w:r w:rsidRPr="0065664F">
        <w:rPr>
          <w:rFonts w:ascii="Open Sans" w:hAnsi="Open Sans" w:cs="Open Sans"/>
        </w:rPr>
        <w:t>To ensure consistently good practice in teaching and learning across BNVP</w:t>
      </w:r>
    </w:p>
    <w:p w14:paraId="3F8C9141" w14:textId="77777777" w:rsidR="00FA7DBA" w:rsidRPr="0065664F" w:rsidRDefault="00750D99" w:rsidP="00FA7DBA">
      <w:pPr>
        <w:pStyle w:val="ListParagraph"/>
        <w:numPr>
          <w:ilvl w:val="0"/>
          <w:numId w:val="52"/>
        </w:numPr>
        <w:spacing w:after="0"/>
        <w:ind w:right="49"/>
        <w:rPr>
          <w:rFonts w:ascii="Open Sans" w:hAnsi="Open Sans" w:cs="Open Sans"/>
        </w:rPr>
      </w:pPr>
      <w:r w:rsidRPr="0065664F">
        <w:rPr>
          <w:rFonts w:ascii="Open Sans" w:hAnsi="Open Sans" w:cs="Open Sans"/>
        </w:rPr>
        <w:t>To ensure that students are engaged in active, exciting and challenging learning that will instil in them a life-long love of learning</w:t>
      </w:r>
    </w:p>
    <w:p w14:paraId="1B9AECCE" w14:textId="78827342" w:rsidR="00750D99" w:rsidRPr="0065664F" w:rsidRDefault="00750D99" w:rsidP="00FA7DBA">
      <w:pPr>
        <w:pStyle w:val="ListParagraph"/>
        <w:numPr>
          <w:ilvl w:val="0"/>
          <w:numId w:val="52"/>
        </w:numPr>
        <w:spacing w:after="0"/>
        <w:ind w:right="49"/>
        <w:rPr>
          <w:rFonts w:ascii="Open Sans" w:hAnsi="Open Sans" w:cs="Open Sans"/>
        </w:rPr>
      </w:pPr>
      <w:r w:rsidRPr="0065664F">
        <w:rPr>
          <w:rFonts w:ascii="Open Sans" w:hAnsi="Open Sans" w:cs="Open Sans"/>
        </w:rPr>
        <w:t>To support the achievement of good academic outcomes.</w:t>
      </w:r>
    </w:p>
    <w:p w14:paraId="120BE913" w14:textId="77777777" w:rsidR="005B5820" w:rsidRPr="0065664F" w:rsidRDefault="005B5820" w:rsidP="00CE73CC">
      <w:pPr>
        <w:shd w:val="clear" w:color="auto" w:fill="FFFFFF"/>
        <w:spacing w:after="300" w:line="240" w:lineRule="auto"/>
        <w:textAlignment w:val="baseline"/>
        <w:rPr>
          <w:rFonts w:ascii="Open Sans" w:eastAsia="Times New Roman" w:hAnsi="Open Sans" w:cs="Open Sans"/>
          <w:color w:val="505050"/>
          <w:lang w:eastAsia="en-GB"/>
        </w:rPr>
      </w:pPr>
    </w:p>
    <w:p w14:paraId="7A10B132" w14:textId="4BD81521" w:rsidR="00CE73CC" w:rsidRPr="0065664F" w:rsidRDefault="00CE73CC" w:rsidP="00CE73CC">
      <w:pPr>
        <w:pStyle w:val="Heading1"/>
        <w:rPr>
          <w:rFonts w:ascii="Open Sans" w:eastAsia="Times New Roman" w:hAnsi="Open Sans" w:cs="Open Sans"/>
          <w:sz w:val="22"/>
          <w:szCs w:val="22"/>
          <w:bdr w:val="none" w:sz="0" w:space="0" w:color="auto" w:frame="1"/>
          <w:lang w:eastAsia="en-GB"/>
        </w:rPr>
      </w:pPr>
      <w:bookmarkStart w:id="3" w:name="_Toc136533263"/>
      <w:r w:rsidRPr="0065664F">
        <w:rPr>
          <w:rFonts w:ascii="Open Sans" w:eastAsia="Times New Roman" w:hAnsi="Open Sans" w:cs="Open Sans"/>
          <w:sz w:val="22"/>
          <w:szCs w:val="22"/>
          <w:bdr w:val="none" w:sz="0" w:space="0" w:color="auto" w:frame="1"/>
          <w:lang w:eastAsia="en-GB"/>
        </w:rPr>
        <w:t>PRINCIPLES OF TEACHING AND LEARNING</w:t>
      </w:r>
      <w:bookmarkEnd w:id="3"/>
    </w:p>
    <w:p w14:paraId="6D6AC778" w14:textId="687028DC" w:rsidR="00CE73CC" w:rsidRPr="0065664F" w:rsidRDefault="00CE73CC" w:rsidP="00FA7DBA">
      <w:pPr>
        <w:rPr>
          <w:rFonts w:ascii="Open Sans" w:eastAsia="Times New Roman" w:hAnsi="Open Sans" w:cs="Open Sans"/>
          <w:lang w:eastAsia="en-GB"/>
        </w:rPr>
      </w:pPr>
      <w:r w:rsidRPr="0065664F">
        <w:rPr>
          <w:rFonts w:ascii="Open Sans" w:eastAsia="Times New Roman" w:hAnsi="Open Sans" w:cs="Open Sans"/>
          <w:lang w:eastAsia="en-GB"/>
        </w:rPr>
        <w:t xml:space="preserve">Learning is the purpose of the whole school and is a shared commitment. At Bentley New Village Primary </w:t>
      </w:r>
      <w:r w:rsidR="00FA7DBA" w:rsidRPr="0065664F">
        <w:rPr>
          <w:rFonts w:ascii="Open Sans" w:eastAsia="Times New Roman" w:hAnsi="Open Sans" w:cs="Open Sans"/>
          <w:lang w:eastAsia="en-GB"/>
        </w:rPr>
        <w:t>School,</w:t>
      </w:r>
      <w:r w:rsidRPr="0065664F">
        <w:rPr>
          <w:rFonts w:ascii="Open Sans" w:eastAsia="Times New Roman" w:hAnsi="Open Sans" w:cs="Open Sans"/>
          <w:lang w:eastAsia="en-GB"/>
        </w:rPr>
        <w:t xml:space="preserve"> we recognise that education involves children, parents, staff, governors, the community and the local authority, and that for optimum benefit all should work closely together to support the process of learning. Working in partnership, we aim to</w:t>
      </w:r>
      <w:r w:rsidR="00FA7DBA" w:rsidRPr="0065664F">
        <w:rPr>
          <w:rFonts w:ascii="Open Sans" w:eastAsia="Times New Roman" w:hAnsi="Open Sans" w:cs="Open Sans"/>
          <w:lang w:eastAsia="en-GB"/>
        </w:rPr>
        <w:t xml:space="preserve"> develop successfully all aspects of the school vision and ethos (Page 1).  In addition, we aim to:</w:t>
      </w:r>
    </w:p>
    <w:p w14:paraId="3167A3A8" w14:textId="77777777" w:rsidR="00CE73CC" w:rsidRPr="0065664F" w:rsidRDefault="00CE73CC" w:rsidP="00A067E5">
      <w:pPr>
        <w:numPr>
          <w:ilvl w:val="0"/>
          <w:numId w:val="11"/>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ensure children can develop as literate, numerate and technologically competent individuals, within a broad, balanced, exciting and challenging curriculum;</w:t>
      </w:r>
    </w:p>
    <w:p w14:paraId="039ED378" w14:textId="77777777" w:rsidR="00CE73CC" w:rsidRPr="0065664F" w:rsidRDefault="00CE73CC" w:rsidP="00A067E5">
      <w:pPr>
        <w:numPr>
          <w:ilvl w:val="0"/>
          <w:numId w:val="11"/>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provide a curriculum which promotes the spiritual, moral, social, cultural, physical, mental and emotional development of the pupils;</w:t>
      </w:r>
    </w:p>
    <w:p w14:paraId="604E9353" w14:textId="2923880D" w:rsidR="00CE73CC" w:rsidRPr="0065664F" w:rsidRDefault="00CE73CC" w:rsidP="00FA7DBA">
      <w:pPr>
        <w:numPr>
          <w:ilvl w:val="0"/>
          <w:numId w:val="11"/>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 xml:space="preserve">develop enduring values of </w:t>
      </w:r>
      <w:r w:rsidR="00FA7DBA" w:rsidRPr="0065664F">
        <w:rPr>
          <w:rFonts w:ascii="Open Sans" w:eastAsia="Times New Roman" w:hAnsi="Open Sans" w:cs="Open Sans"/>
          <w:lang w:eastAsia="en-GB"/>
        </w:rPr>
        <w:t xml:space="preserve">determination, resilience, </w:t>
      </w:r>
      <w:r w:rsidRPr="0065664F">
        <w:rPr>
          <w:rFonts w:ascii="Open Sans" w:eastAsia="Times New Roman" w:hAnsi="Open Sans" w:cs="Open Sans"/>
          <w:lang w:eastAsia="en-GB"/>
        </w:rPr>
        <w:t>tolerance,</w:t>
      </w:r>
      <w:r w:rsidR="00FA7DBA" w:rsidRPr="0065664F">
        <w:rPr>
          <w:rFonts w:ascii="Open Sans" w:eastAsia="Times New Roman" w:hAnsi="Open Sans" w:cs="Open Sans"/>
          <w:lang w:eastAsia="en-GB"/>
        </w:rPr>
        <w:t xml:space="preserve"> cooperation, creativity and curiosity</w:t>
      </w:r>
      <w:r w:rsidRPr="0065664F">
        <w:rPr>
          <w:rFonts w:ascii="Open Sans" w:eastAsia="Times New Roman" w:hAnsi="Open Sans" w:cs="Open Sans"/>
          <w:lang w:eastAsia="en-GB"/>
        </w:rPr>
        <w:t>;</w:t>
      </w:r>
    </w:p>
    <w:p w14:paraId="4176BFFA" w14:textId="77777777" w:rsidR="00CE73CC" w:rsidRPr="0065664F" w:rsidRDefault="00CE73CC" w:rsidP="00A067E5">
      <w:pPr>
        <w:numPr>
          <w:ilvl w:val="0"/>
          <w:numId w:val="11"/>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encourage children to value the diversity in our society and the environment in which they live;</w:t>
      </w:r>
    </w:p>
    <w:p w14:paraId="03AFB816" w14:textId="734D1777" w:rsidR="00CE73CC" w:rsidRPr="0065664F" w:rsidRDefault="00CE73CC" w:rsidP="00FA7DBA">
      <w:pPr>
        <w:spacing w:after="0" w:line="240" w:lineRule="auto"/>
        <w:ind w:left="300"/>
        <w:textAlignment w:val="baseline"/>
        <w:rPr>
          <w:rFonts w:ascii="Open Sans" w:eastAsia="Times New Roman" w:hAnsi="Open Sans" w:cs="Open Sans"/>
          <w:lang w:eastAsia="en-GB"/>
        </w:rPr>
      </w:pPr>
    </w:p>
    <w:p w14:paraId="5F889769" w14:textId="77777777" w:rsidR="00CE73CC" w:rsidRPr="0065664F" w:rsidRDefault="00CE73CC" w:rsidP="00CE73CC">
      <w:pPr>
        <w:shd w:val="clear" w:color="auto" w:fill="FFFFFF"/>
        <w:spacing w:after="0" w:line="240" w:lineRule="auto"/>
        <w:textAlignment w:val="baseline"/>
        <w:rPr>
          <w:rFonts w:ascii="Open Sans" w:eastAsia="Times New Roman" w:hAnsi="Open Sans" w:cs="Open Sans"/>
          <w:lang w:eastAsia="en-GB"/>
        </w:rPr>
      </w:pPr>
    </w:p>
    <w:p w14:paraId="0735C471" w14:textId="750E8DE3" w:rsidR="00CE73CC" w:rsidRPr="0065664F" w:rsidRDefault="00CE73CC" w:rsidP="00CE73CC">
      <w:pPr>
        <w:shd w:val="clear" w:color="auto" w:fill="FFFFFF"/>
        <w:spacing w:after="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As a school, we are committed to our mission statement – </w:t>
      </w:r>
      <w:r w:rsidRPr="0065664F">
        <w:rPr>
          <w:rFonts w:ascii="Open Sans" w:eastAsia="Times New Roman" w:hAnsi="Open Sans" w:cs="Open Sans"/>
          <w:b/>
          <w:bCs/>
          <w:i/>
          <w:iCs/>
          <w:bdr w:val="none" w:sz="0" w:space="0" w:color="auto" w:frame="1"/>
          <w:lang w:eastAsia="en-GB"/>
        </w:rPr>
        <w:t>‘What challenges us changes us’</w:t>
      </w:r>
    </w:p>
    <w:p w14:paraId="4ED180DF" w14:textId="7AA8C36C" w:rsidR="00CE73CC" w:rsidRPr="0065664F" w:rsidRDefault="00CE73CC" w:rsidP="00CE73CC">
      <w:pPr>
        <w:shd w:val="clear" w:color="auto" w:fill="FFFFFF"/>
        <w:spacing w:after="0" w:line="240" w:lineRule="auto"/>
        <w:textAlignment w:val="baseline"/>
        <w:rPr>
          <w:rFonts w:ascii="Open Sans" w:eastAsia="Times New Roman" w:hAnsi="Open Sans" w:cs="Open Sans"/>
          <w:b/>
          <w:bCs/>
          <w:bdr w:val="none" w:sz="0" w:space="0" w:color="auto" w:frame="1"/>
          <w:lang w:eastAsia="en-GB"/>
        </w:rPr>
      </w:pPr>
    </w:p>
    <w:p w14:paraId="0BE129AA" w14:textId="1671FD95" w:rsidR="005B5820" w:rsidRPr="0065664F" w:rsidRDefault="005B5820" w:rsidP="005B5820">
      <w:pPr>
        <w:ind w:left="-5" w:right="49"/>
        <w:rPr>
          <w:rFonts w:ascii="Open Sans" w:hAnsi="Open Sans" w:cs="Open Sans"/>
        </w:rPr>
      </w:pPr>
      <w:r w:rsidRPr="0065664F">
        <w:rPr>
          <w:rFonts w:ascii="Open Sans" w:hAnsi="Open Sans" w:cs="Open Sans"/>
        </w:rPr>
        <w:t>Our school mission statement is to</w:t>
      </w:r>
      <w:r w:rsidRPr="0065664F">
        <w:rPr>
          <w:rFonts w:ascii="Open Sans" w:eastAsia="Segoe UI" w:hAnsi="Open Sans" w:cs="Open Sans"/>
        </w:rPr>
        <w:t xml:space="preserve"> </w:t>
      </w:r>
      <w:r w:rsidRPr="0065664F">
        <w:rPr>
          <w:rFonts w:ascii="Open Sans" w:hAnsi="Open Sans" w:cs="Open Sans"/>
        </w:rPr>
        <w:t xml:space="preserve">inspire our students to be confident and open-minded through </w:t>
      </w:r>
      <w:r w:rsidR="00FA7DBA" w:rsidRPr="0065664F">
        <w:rPr>
          <w:rFonts w:ascii="Open Sans" w:hAnsi="Open Sans" w:cs="Open Sans"/>
        </w:rPr>
        <w:t xml:space="preserve">embracing challenges.  We want children to understand that through hard work they will improve.  </w:t>
      </w:r>
      <w:r w:rsidRPr="0065664F">
        <w:rPr>
          <w:rFonts w:ascii="Open Sans" w:hAnsi="Open Sans" w:cs="Open Sans"/>
        </w:rPr>
        <w:t xml:space="preserve">Our belief is that education is transformational. Our role is to support all of our students to succeed </w:t>
      </w:r>
      <w:r w:rsidRPr="0065664F">
        <w:rPr>
          <w:rFonts w:ascii="Open Sans" w:hAnsi="Open Sans" w:cs="Open Sans"/>
        </w:rPr>
        <w:lastRenderedPageBreak/>
        <w:t xml:space="preserve">irrespective of their starting points. We understand that ‘equal’ treatment is not always sufficient to give ‘equitable’ outcomes – some students need more than others. We are committed to giving students whatever support they need to ensure they make the progress necessary to get the successful outcomes that they deserve. We work tirelessly to remove barriers to learning for all students. We believe that relationships are the most important thing in schools. The way that staff and students relate to each other is fundamental to the success of what we are trying to achieve.  </w:t>
      </w:r>
    </w:p>
    <w:p w14:paraId="375DEE29" w14:textId="1439F90E" w:rsidR="005B5820" w:rsidRPr="0065664F" w:rsidRDefault="005B5820" w:rsidP="00FA7DBA">
      <w:pPr>
        <w:spacing w:after="120"/>
        <w:rPr>
          <w:rFonts w:ascii="Open Sans" w:eastAsia="Times New Roman" w:hAnsi="Open Sans" w:cs="Open Sans"/>
          <w:b/>
          <w:bCs/>
          <w:color w:val="505050"/>
          <w:bdr w:val="none" w:sz="0" w:space="0" w:color="auto" w:frame="1"/>
          <w:lang w:eastAsia="en-GB"/>
        </w:rPr>
      </w:pPr>
      <w:r w:rsidRPr="0065664F">
        <w:rPr>
          <w:rFonts w:ascii="Open Sans" w:hAnsi="Open Sans" w:cs="Open Sans"/>
          <w:b/>
        </w:rPr>
        <w:t xml:space="preserve"> </w:t>
      </w:r>
    </w:p>
    <w:p w14:paraId="2C2A0534" w14:textId="77777777" w:rsidR="00CE73CC" w:rsidRPr="0065664F" w:rsidRDefault="00CE73CC" w:rsidP="00CE73CC">
      <w:pPr>
        <w:pStyle w:val="Heading1"/>
        <w:rPr>
          <w:rFonts w:ascii="Open Sans" w:eastAsia="Times New Roman" w:hAnsi="Open Sans" w:cs="Open Sans"/>
          <w:sz w:val="22"/>
          <w:szCs w:val="22"/>
          <w:lang w:eastAsia="en-GB"/>
        </w:rPr>
      </w:pPr>
      <w:bookmarkStart w:id="4" w:name="_Toc136533264"/>
      <w:r w:rsidRPr="0065664F">
        <w:rPr>
          <w:rFonts w:ascii="Open Sans" w:eastAsia="Times New Roman" w:hAnsi="Open Sans" w:cs="Open Sans"/>
          <w:sz w:val="22"/>
          <w:szCs w:val="22"/>
          <w:bdr w:val="none" w:sz="0" w:space="0" w:color="auto" w:frame="1"/>
          <w:lang w:eastAsia="en-GB"/>
        </w:rPr>
        <w:t>Roles and Responsibilities</w:t>
      </w:r>
      <w:bookmarkEnd w:id="4"/>
    </w:p>
    <w:p w14:paraId="63166E3C" w14:textId="2105891E" w:rsidR="00CE73CC" w:rsidRPr="0065664F" w:rsidRDefault="00CE73CC" w:rsidP="00CE73CC">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Learning and teaching is a shared responsibility and all members of the school community have an important part to play. (See Home-School Agreement)</w:t>
      </w:r>
      <w:r w:rsidR="000D1876" w:rsidRPr="0065664F">
        <w:rPr>
          <w:rFonts w:ascii="Open Sans" w:eastAsia="Times New Roman" w:hAnsi="Open Sans" w:cs="Open Sans"/>
          <w:lang w:eastAsia="en-GB"/>
        </w:rPr>
        <w:t xml:space="preserve"> to be read alongside Home Learning Policy in the event of school closures.</w:t>
      </w:r>
    </w:p>
    <w:p w14:paraId="6E8FE589" w14:textId="77777777" w:rsidR="00CE73CC" w:rsidRPr="0065664F" w:rsidRDefault="00CE73CC" w:rsidP="00FA7DBA">
      <w:pPr>
        <w:shd w:val="clear" w:color="auto" w:fill="FFFFFF"/>
        <w:spacing w:after="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All members of the school community should work towards the school’s aims by:</w:t>
      </w:r>
    </w:p>
    <w:p w14:paraId="2165AEA2" w14:textId="77777777" w:rsidR="00CE73CC" w:rsidRPr="0065664F" w:rsidRDefault="00CE73CC" w:rsidP="00A067E5">
      <w:pPr>
        <w:numPr>
          <w:ilvl w:val="0"/>
          <w:numId w:val="12"/>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esteeming children as individuals and respecting their rights, values and beliefs;</w:t>
      </w:r>
    </w:p>
    <w:p w14:paraId="54E94C0D" w14:textId="77777777" w:rsidR="00CE73CC" w:rsidRPr="0065664F" w:rsidRDefault="00CE73CC" w:rsidP="00A067E5">
      <w:pPr>
        <w:numPr>
          <w:ilvl w:val="0"/>
          <w:numId w:val="12"/>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fostering and promoting good relationships and a sense of belonging to the school community;</w:t>
      </w:r>
    </w:p>
    <w:p w14:paraId="15176857" w14:textId="77777777" w:rsidR="00CE73CC" w:rsidRPr="0065664F" w:rsidRDefault="00CE73CC" w:rsidP="00A067E5">
      <w:pPr>
        <w:numPr>
          <w:ilvl w:val="0"/>
          <w:numId w:val="12"/>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 xml:space="preserve">providing a </w:t>
      </w:r>
      <w:proofErr w:type="gramStart"/>
      <w:r w:rsidRPr="0065664F">
        <w:rPr>
          <w:rFonts w:ascii="Open Sans" w:eastAsia="Times New Roman" w:hAnsi="Open Sans" w:cs="Open Sans"/>
          <w:lang w:eastAsia="en-GB"/>
        </w:rPr>
        <w:t>well ordered</w:t>
      </w:r>
      <w:proofErr w:type="gramEnd"/>
      <w:r w:rsidRPr="0065664F">
        <w:rPr>
          <w:rFonts w:ascii="Open Sans" w:eastAsia="Times New Roman" w:hAnsi="Open Sans" w:cs="Open Sans"/>
          <w:lang w:eastAsia="en-GB"/>
        </w:rPr>
        <w:t xml:space="preserve"> environment in which all are fully aware of behavioural expectations;</w:t>
      </w:r>
    </w:p>
    <w:p w14:paraId="3E0A8E5F" w14:textId="77777777" w:rsidR="00CE73CC" w:rsidRPr="0065664F" w:rsidRDefault="00CE73CC" w:rsidP="00A067E5">
      <w:pPr>
        <w:numPr>
          <w:ilvl w:val="0"/>
          <w:numId w:val="12"/>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offering equal opportunities in all aspects of school life and recognising the importance of different cultures;</w:t>
      </w:r>
    </w:p>
    <w:p w14:paraId="3604B844" w14:textId="77777777" w:rsidR="00CE73CC" w:rsidRPr="0065664F" w:rsidRDefault="00CE73CC" w:rsidP="00A067E5">
      <w:pPr>
        <w:numPr>
          <w:ilvl w:val="0"/>
          <w:numId w:val="12"/>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encouraging, praising and positively reinforcing good relationships, behaviours and work;</w:t>
      </w:r>
    </w:p>
    <w:p w14:paraId="6E1DD5CD" w14:textId="77777777" w:rsidR="00CE73CC" w:rsidRPr="0065664F" w:rsidRDefault="00CE73CC" w:rsidP="00A067E5">
      <w:pPr>
        <w:numPr>
          <w:ilvl w:val="0"/>
          <w:numId w:val="12"/>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working as a team, supporting and encouraging one another.</w:t>
      </w:r>
    </w:p>
    <w:p w14:paraId="67484E68" w14:textId="66B8B87D" w:rsidR="00CE73CC" w:rsidRPr="0065664F" w:rsidRDefault="00CE73CC" w:rsidP="00CE73CC">
      <w:pPr>
        <w:shd w:val="clear" w:color="auto" w:fill="FFFFFF"/>
        <w:spacing w:after="300" w:line="240" w:lineRule="auto"/>
        <w:textAlignment w:val="baseline"/>
        <w:rPr>
          <w:rFonts w:ascii="Open Sans" w:eastAsia="Times New Roman" w:hAnsi="Open Sans" w:cs="Open Sans"/>
          <w:color w:val="505050"/>
          <w:lang w:eastAsia="en-GB"/>
        </w:rPr>
      </w:pPr>
    </w:p>
    <w:p w14:paraId="36AC842D" w14:textId="77777777" w:rsidR="00D52B11" w:rsidRPr="0065664F" w:rsidRDefault="00D52B11" w:rsidP="00D52B11">
      <w:pPr>
        <w:pStyle w:val="Heading2"/>
        <w:rPr>
          <w:rFonts w:ascii="Open Sans" w:eastAsia="Times New Roman" w:hAnsi="Open Sans" w:cs="Open Sans"/>
          <w:sz w:val="22"/>
          <w:szCs w:val="22"/>
          <w:lang w:eastAsia="en-GB"/>
        </w:rPr>
      </w:pPr>
      <w:bookmarkStart w:id="5" w:name="_Toc136533265"/>
      <w:r w:rsidRPr="0065664F">
        <w:rPr>
          <w:rFonts w:ascii="Open Sans" w:eastAsia="Times New Roman" w:hAnsi="Open Sans" w:cs="Open Sans"/>
          <w:sz w:val="22"/>
          <w:szCs w:val="22"/>
          <w:lang w:eastAsia="en-GB"/>
        </w:rPr>
        <w:t>Role of the Governors:</w:t>
      </w:r>
      <w:bookmarkEnd w:id="5"/>
    </w:p>
    <w:p w14:paraId="13578B84" w14:textId="77777777" w:rsidR="00D52B11" w:rsidRPr="0065664F" w:rsidRDefault="00D52B11" w:rsidP="00D52B11">
      <w:pPr>
        <w:rPr>
          <w:rFonts w:ascii="Open Sans" w:hAnsi="Open Sans" w:cs="Open Sans"/>
        </w:rPr>
      </w:pPr>
      <w:r w:rsidRPr="0065664F">
        <w:rPr>
          <w:rFonts w:ascii="Open Sans" w:hAnsi="Open Sans" w:cs="Open Sans"/>
        </w:rPr>
        <w:t xml:space="preserve">Governors at our school will:  </w:t>
      </w:r>
    </w:p>
    <w:p w14:paraId="09A1DC59" w14:textId="77777777" w:rsidR="00D52B11" w:rsidRPr="0065664F" w:rsidRDefault="00D52B11" w:rsidP="00015DAF">
      <w:pPr>
        <w:pStyle w:val="ListParagraph"/>
        <w:numPr>
          <w:ilvl w:val="0"/>
          <w:numId w:val="47"/>
        </w:numPr>
        <w:spacing w:after="91"/>
        <w:ind w:left="360" w:right="49"/>
        <w:rPr>
          <w:rFonts w:ascii="Open Sans" w:hAnsi="Open Sans" w:cs="Open Sans"/>
        </w:rPr>
      </w:pPr>
      <w:r w:rsidRPr="0065664F">
        <w:rPr>
          <w:rFonts w:ascii="Open Sans" w:hAnsi="Open Sans" w:cs="Open Sans"/>
        </w:rPr>
        <w:t>Monitor that resources and funding are allocated effectively to support the school’s approach to teaching and learning</w:t>
      </w:r>
    </w:p>
    <w:p w14:paraId="046E010F" w14:textId="77777777" w:rsidR="00D52B11" w:rsidRPr="0065664F" w:rsidRDefault="00D52B11" w:rsidP="00015DAF">
      <w:pPr>
        <w:pStyle w:val="ListParagraph"/>
        <w:numPr>
          <w:ilvl w:val="0"/>
          <w:numId w:val="47"/>
        </w:numPr>
        <w:spacing w:after="91"/>
        <w:ind w:left="360" w:right="49"/>
        <w:rPr>
          <w:rFonts w:ascii="Open Sans" w:hAnsi="Open Sans" w:cs="Open Sans"/>
        </w:rPr>
      </w:pPr>
      <w:r w:rsidRPr="0065664F">
        <w:rPr>
          <w:rFonts w:ascii="Open Sans" w:hAnsi="Open Sans" w:cs="Open Sans"/>
        </w:rPr>
        <w:t>Monitor the impact of teaching and learning strategies on students’ progress</w:t>
      </w:r>
    </w:p>
    <w:p w14:paraId="4A49A6B6" w14:textId="6EC1307C" w:rsidR="00D52B11" w:rsidRPr="0065664F" w:rsidRDefault="00D52B11" w:rsidP="00015DAF">
      <w:pPr>
        <w:pStyle w:val="ListParagraph"/>
        <w:numPr>
          <w:ilvl w:val="0"/>
          <w:numId w:val="47"/>
        </w:numPr>
        <w:spacing w:after="91"/>
        <w:ind w:left="360" w:right="49"/>
        <w:rPr>
          <w:rFonts w:ascii="Open Sans" w:hAnsi="Open Sans" w:cs="Open Sans"/>
        </w:rPr>
      </w:pPr>
      <w:r w:rsidRPr="0065664F">
        <w:rPr>
          <w:rFonts w:ascii="Open Sans" w:hAnsi="Open Sans" w:cs="Open Sans"/>
        </w:rPr>
        <w:t xml:space="preserve">Monitor the effectiveness of this policy and hold the headteacher to account for its implementation </w:t>
      </w:r>
    </w:p>
    <w:p w14:paraId="69BC577F" w14:textId="77777777" w:rsidR="00FA7DBA" w:rsidRPr="0065664F" w:rsidRDefault="00FA7DBA" w:rsidP="00D52B11">
      <w:pPr>
        <w:pStyle w:val="Heading2"/>
        <w:rPr>
          <w:rFonts w:ascii="Open Sans" w:eastAsia="Times New Roman" w:hAnsi="Open Sans" w:cs="Open Sans"/>
          <w:sz w:val="22"/>
          <w:szCs w:val="22"/>
          <w:lang w:eastAsia="en-GB"/>
        </w:rPr>
      </w:pPr>
    </w:p>
    <w:p w14:paraId="52AA3A7D" w14:textId="7C231A7E" w:rsidR="00D52B11" w:rsidRPr="0065664F" w:rsidRDefault="00D52B11" w:rsidP="00D52B11">
      <w:pPr>
        <w:pStyle w:val="Heading2"/>
        <w:rPr>
          <w:rFonts w:ascii="Open Sans" w:eastAsia="Times New Roman" w:hAnsi="Open Sans" w:cs="Open Sans"/>
          <w:sz w:val="22"/>
          <w:szCs w:val="22"/>
          <w:lang w:eastAsia="en-GB"/>
        </w:rPr>
      </w:pPr>
      <w:bookmarkStart w:id="6" w:name="_Toc136533266"/>
      <w:r w:rsidRPr="0065664F">
        <w:rPr>
          <w:rFonts w:ascii="Open Sans" w:eastAsia="Times New Roman" w:hAnsi="Open Sans" w:cs="Open Sans"/>
          <w:sz w:val="22"/>
          <w:szCs w:val="22"/>
          <w:lang w:eastAsia="en-GB"/>
        </w:rPr>
        <w:t>Role of Senior Leaders:</w:t>
      </w:r>
      <w:bookmarkEnd w:id="6"/>
    </w:p>
    <w:p w14:paraId="66B49B2C" w14:textId="77777777" w:rsidR="00D52B11" w:rsidRPr="0065664F" w:rsidRDefault="00D52B11" w:rsidP="00D52B11">
      <w:pPr>
        <w:rPr>
          <w:rFonts w:ascii="Open Sans" w:hAnsi="Open Sans" w:cs="Open Sans"/>
        </w:rPr>
      </w:pPr>
      <w:r w:rsidRPr="0065664F">
        <w:rPr>
          <w:rFonts w:ascii="Open Sans" w:hAnsi="Open Sans" w:cs="Open Sans"/>
        </w:rPr>
        <w:t xml:space="preserve">Senior leaders at our school will:  </w:t>
      </w:r>
    </w:p>
    <w:p w14:paraId="100DA85F" w14:textId="77777777" w:rsidR="00D52B11" w:rsidRPr="0065664F" w:rsidRDefault="00D52B11" w:rsidP="00015DAF">
      <w:pPr>
        <w:pStyle w:val="ListParagraph"/>
        <w:numPr>
          <w:ilvl w:val="0"/>
          <w:numId w:val="46"/>
        </w:numPr>
        <w:rPr>
          <w:rFonts w:ascii="Open Sans" w:hAnsi="Open Sans" w:cs="Open Sans"/>
        </w:rPr>
      </w:pPr>
      <w:r w:rsidRPr="0065664F">
        <w:rPr>
          <w:rFonts w:ascii="Open Sans" w:hAnsi="Open Sans" w:cs="Open Sans"/>
        </w:rPr>
        <w:t>Have a clear and ambitious vision for providing high-quality, inclusive education to all</w:t>
      </w:r>
    </w:p>
    <w:p w14:paraId="6078E332" w14:textId="77777777" w:rsidR="00D52B11" w:rsidRPr="0065664F" w:rsidRDefault="00D52B11" w:rsidP="00015DAF">
      <w:pPr>
        <w:pStyle w:val="ListParagraph"/>
        <w:numPr>
          <w:ilvl w:val="0"/>
          <w:numId w:val="46"/>
        </w:numPr>
        <w:rPr>
          <w:rFonts w:ascii="Open Sans" w:hAnsi="Open Sans" w:cs="Open Sans"/>
        </w:rPr>
      </w:pPr>
      <w:r w:rsidRPr="0065664F">
        <w:rPr>
          <w:rFonts w:ascii="Open Sans" w:hAnsi="Open Sans" w:cs="Open Sans"/>
        </w:rPr>
        <w:t>Celebrate achievement and have high expectations for everyone</w:t>
      </w:r>
    </w:p>
    <w:p w14:paraId="536EA79D" w14:textId="13DEABFE" w:rsidR="00D52B11" w:rsidRPr="0065664F" w:rsidRDefault="00D52B11" w:rsidP="00015DAF">
      <w:pPr>
        <w:pStyle w:val="ListParagraph"/>
        <w:numPr>
          <w:ilvl w:val="0"/>
          <w:numId w:val="46"/>
        </w:numPr>
        <w:rPr>
          <w:rFonts w:ascii="Open Sans" w:hAnsi="Open Sans" w:cs="Open Sans"/>
        </w:rPr>
      </w:pPr>
      <w:r w:rsidRPr="0065664F">
        <w:rPr>
          <w:rFonts w:ascii="Open Sans" w:hAnsi="Open Sans" w:cs="Open Sans"/>
        </w:rPr>
        <w:t xml:space="preserve">Hold staff and students to account for their teaching and learning  </w:t>
      </w:r>
    </w:p>
    <w:p w14:paraId="61DB00A6" w14:textId="761AA548" w:rsidR="00D52B11" w:rsidRPr="0065664F" w:rsidRDefault="00D52B11" w:rsidP="00015DAF">
      <w:pPr>
        <w:pStyle w:val="ListParagraph"/>
        <w:numPr>
          <w:ilvl w:val="0"/>
          <w:numId w:val="45"/>
        </w:numPr>
        <w:spacing w:after="87"/>
        <w:ind w:right="49"/>
        <w:rPr>
          <w:rFonts w:ascii="Open Sans" w:hAnsi="Open Sans" w:cs="Open Sans"/>
        </w:rPr>
      </w:pPr>
      <w:r w:rsidRPr="0065664F">
        <w:rPr>
          <w:rFonts w:ascii="Open Sans" w:hAnsi="Open Sans" w:cs="Open Sans"/>
        </w:rPr>
        <w:t>Plan and evaluate strategies to secure high-quality teaching and learning across school</w:t>
      </w:r>
    </w:p>
    <w:p w14:paraId="3456B5DF" w14:textId="77777777" w:rsidR="00D52B11" w:rsidRPr="0065664F" w:rsidRDefault="00D52B11" w:rsidP="00015DAF">
      <w:pPr>
        <w:pStyle w:val="ListParagraph"/>
        <w:numPr>
          <w:ilvl w:val="0"/>
          <w:numId w:val="45"/>
        </w:numPr>
        <w:spacing w:after="87"/>
        <w:ind w:right="49"/>
        <w:rPr>
          <w:rFonts w:ascii="Open Sans" w:hAnsi="Open Sans" w:cs="Open Sans"/>
        </w:rPr>
      </w:pPr>
      <w:r w:rsidRPr="0065664F">
        <w:rPr>
          <w:rFonts w:ascii="Open Sans" w:hAnsi="Open Sans" w:cs="Open Sans"/>
        </w:rPr>
        <w:t>Manage resources to support high-quality teaching and learning</w:t>
      </w:r>
    </w:p>
    <w:p w14:paraId="3F958A6F" w14:textId="77777777" w:rsidR="00D52B11" w:rsidRPr="0065664F" w:rsidRDefault="00D52B11" w:rsidP="00015DAF">
      <w:pPr>
        <w:pStyle w:val="ListParagraph"/>
        <w:numPr>
          <w:ilvl w:val="0"/>
          <w:numId w:val="45"/>
        </w:numPr>
        <w:spacing w:after="87"/>
        <w:ind w:right="49"/>
        <w:rPr>
          <w:rFonts w:ascii="Open Sans" w:hAnsi="Open Sans" w:cs="Open Sans"/>
        </w:rPr>
      </w:pPr>
      <w:r w:rsidRPr="0065664F">
        <w:rPr>
          <w:rFonts w:ascii="Open Sans" w:hAnsi="Open Sans" w:cs="Open Sans"/>
        </w:rPr>
        <w:t xml:space="preserve">Provide support and guidance to other staff through coaching and mentoring </w:t>
      </w:r>
    </w:p>
    <w:p w14:paraId="7BA6650A" w14:textId="77777777" w:rsidR="00D52B11" w:rsidRPr="0065664F" w:rsidRDefault="00D52B11" w:rsidP="00015DAF">
      <w:pPr>
        <w:pStyle w:val="ListParagraph"/>
        <w:numPr>
          <w:ilvl w:val="0"/>
          <w:numId w:val="45"/>
        </w:numPr>
        <w:spacing w:after="87"/>
        <w:ind w:right="49"/>
        <w:rPr>
          <w:rFonts w:ascii="Open Sans" w:hAnsi="Open Sans" w:cs="Open Sans"/>
        </w:rPr>
      </w:pPr>
      <w:r w:rsidRPr="0065664F">
        <w:rPr>
          <w:rFonts w:ascii="Open Sans" w:hAnsi="Open Sans" w:cs="Open Sans"/>
        </w:rPr>
        <w:t>Input and monitor the impact of continuing professional development (CPD) opportunities to improve staff’s practice and subject knowledge</w:t>
      </w:r>
    </w:p>
    <w:p w14:paraId="10EF95C3" w14:textId="76FDA4C1" w:rsidR="00D52B11" w:rsidRPr="0065664F" w:rsidRDefault="00D52B11" w:rsidP="00015DAF">
      <w:pPr>
        <w:pStyle w:val="ListParagraph"/>
        <w:numPr>
          <w:ilvl w:val="0"/>
          <w:numId w:val="45"/>
        </w:numPr>
        <w:spacing w:after="87"/>
        <w:ind w:right="49"/>
        <w:rPr>
          <w:rFonts w:ascii="Open Sans" w:hAnsi="Open Sans" w:cs="Open Sans"/>
        </w:rPr>
      </w:pPr>
      <w:r w:rsidRPr="0065664F">
        <w:rPr>
          <w:rFonts w:ascii="Open Sans" w:hAnsi="Open Sans" w:cs="Open Sans"/>
        </w:rPr>
        <w:t xml:space="preserve">Promote team working at all levels </w:t>
      </w:r>
    </w:p>
    <w:p w14:paraId="5251145C" w14:textId="77777777" w:rsidR="00D52B11" w:rsidRPr="0065664F" w:rsidRDefault="00D52B11" w:rsidP="00015DAF">
      <w:pPr>
        <w:pStyle w:val="ListParagraph"/>
        <w:numPr>
          <w:ilvl w:val="0"/>
          <w:numId w:val="35"/>
        </w:numPr>
        <w:rPr>
          <w:rFonts w:ascii="Open Sans" w:hAnsi="Open Sans" w:cs="Open Sans"/>
        </w:rPr>
      </w:pPr>
      <w:r w:rsidRPr="0065664F">
        <w:rPr>
          <w:rFonts w:ascii="Open Sans" w:hAnsi="Open Sans" w:cs="Open Sans"/>
        </w:rPr>
        <w:t>Address underachievement and intervene promptly</w:t>
      </w:r>
    </w:p>
    <w:p w14:paraId="18DC3356" w14:textId="4BBC1444" w:rsidR="00D52B11" w:rsidRPr="0065664F" w:rsidRDefault="00D52B11" w:rsidP="00CE73CC">
      <w:pPr>
        <w:shd w:val="clear" w:color="auto" w:fill="FFFFFF"/>
        <w:spacing w:after="300" w:line="240" w:lineRule="auto"/>
        <w:textAlignment w:val="baseline"/>
        <w:rPr>
          <w:rFonts w:ascii="Open Sans" w:eastAsia="Times New Roman" w:hAnsi="Open Sans" w:cs="Open Sans"/>
          <w:color w:val="505050"/>
          <w:lang w:eastAsia="en-GB"/>
        </w:rPr>
      </w:pPr>
    </w:p>
    <w:p w14:paraId="1E09BE0A" w14:textId="77777777" w:rsidR="00D52B11" w:rsidRPr="0065664F" w:rsidRDefault="00D52B11" w:rsidP="00D52B11">
      <w:pPr>
        <w:pStyle w:val="Heading2"/>
        <w:rPr>
          <w:rFonts w:ascii="Open Sans" w:eastAsia="Times New Roman" w:hAnsi="Open Sans" w:cs="Open Sans"/>
          <w:sz w:val="22"/>
          <w:szCs w:val="22"/>
          <w:lang w:eastAsia="en-GB"/>
        </w:rPr>
      </w:pPr>
      <w:bookmarkStart w:id="7" w:name="_Toc136533267"/>
      <w:r w:rsidRPr="0065664F">
        <w:rPr>
          <w:rFonts w:ascii="Open Sans" w:eastAsia="Times New Roman" w:hAnsi="Open Sans" w:cs="Open Sans"/>
          <w:sz w:val="22"/>
          <w:szCs w:val="22"/>
          <w:lang w:eastAsia="en-GB"/>
        </w:rPr>
        <w:t>Role of the Subject Leader:</w:t>
      </w:r>
      <w:bookmarkEnd w:id="7"/>
    </w:p>
    <w:p w14:paraId="76CC3788" w14:textId="77777777" w:rsidR="00D52B11" w:rsidRPr="0065664F" w:rsidRDefault="00D52B11" w:rsidP="00D52B11">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Subject leaders have a variety of roles. These include:</w:t>
      </w:r>
    </w:p>
    <w:p w14:paraId="33BC6F7A" w14:textId="77777777" w:rsidR="008A76AD" w:rsidRPr="0065664F" w:rsidRDefault="00D52B11" w:rsidP="00015DAF">
      <w:pPr>
        <w:pStyle w:val="ListParagraph"/>
        <w:numPr>
          <w:ilvl w:val="0"/>
          <w:numId w:val="35"/>
        </w:numPr>
        <w:spacing w:after="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taking the lead in policy development and the production of schemes of work designed to ensure progression and continuity in their subject throughout the school;</w:t>
      </w:r>
    </w:p>
    <w:p w14:paraId="02B1A6FE" w14:textId="77777777" w:rsidR="008A76AD" w:rsidRPr="0065664F" w:rsidRDefault="00D52B11" w:rsidP="00015DAF">
      <w:pPr>
        <w:pStyle w:val="ListParagraph"/>
        <w:numPr>
          <w:ilvl w:val="0"/>
          <w:numId w:val="35"/>
        </w:numPr>
        <w:spacing w:after="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supporting colleagues in their development and implementation of the scheme of work, and in assessment and record-keeping activities;</w:t>
      </w:r>
    </w:p>
    <w:p w14:paraId="2D2B3EC4" w14:textId="77777777" w:rsidR="00FA7DBA" w:rsidRPr="0065664F" w:rsidRDefault="00D52B11" w:rsidP="00015DAF">
      <w:pPr>
        <w:pStyle w:val="ListParagraph"/>
        <w:numPr>
          <w:ilvl w:val="0"/>
          <w:numId w:val="35"/>
        </w:numPr>
        <w:spacing w:after="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 xml:space="preserve">monitoring progress in their subjects and advising the Headteacher on action needed; </w:t>
      </w:r>
    </w:p>
    <w:p w14:paraId="0A542EE1" w14:textId="7975898F" w:rsidR="008A76AD" w:rsidRPr="0065664F" w:rsidRDefault="00D52B11" w:rsidP="00015DAF">
      <w:pPr>
        <w:pStyle w:val="ListParagraph"/>
        <w:numPr>
          <w:ilvl w:val="0"/>
          <w:numId w:val="35"/>
        </w:numPr>
        <w:spacing w:after="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taking responsibility for the purchase and organisation of central resources for their subjects;</w:t>
      </w:r>
    </w:p>
    <w:p w14:paraId="349C09BE" w14:textId="7DD7C26C" w:rsidR="008A76AD" w:rsidRPr="0065664F" w:rsidRDefault="008A76AD" w:rsidP="008D6B99">
      <w:pPr>
        <w:pStyle w:val="ListParagraph"/>
        <w:numPr>
          <w:ilvl w:val="0"/>
          <w:numId w:val="35"/>
        </w:numPr>
        <w:spacing w:after="0" w:line="240" w:lineRule="auto"/>
        <w:textAlignment w:val="baseline"/>
        <w:rPr>
          <w:rFonts w:ascii="Open Sans" w:eastAsia="Times New Roman" w:hAnsi="Open Sans" w:cs="Open Sans"/>
          <w:lang w:eastAsia="en-GB"/>
        </w:rPr>
      </w:pPr>
      <w:r w:rsidRPr="0065664F">
        <w:rPr>
          <w:rFonts w:ascii="Open Sans" w:hAnsi="Open Sans" w:cs="Open Sans"/>
        </w:rPr>
        <w:t>Drive improvement in their subject, working with teachers to identify any challenges</w:t>
      </w:r>
      <w:r w:rsidR="00FA7DBA" w:rsidRPr="0065664F">
        <w:rPr>
          <w:rFonts w:ascii="Open Sans" w:hAnsi="Open Sans" w:cs="Open Sans"/>
        </w:rPr>
        <w:t xml:space="preserve"> and encourage teachers to share ideas, resources and good practice  </w:t>
      </w:r>
    </w:p>
    <w:p w14:paraId="5E43E4D3" w14:textId="77777777" w:rsidR="008A76AD" w:rsidRPr="0065664F" w:rsidRDefault="00D52B11" w:rsidP="00015DAF">
      <w:pPr>
        <w:pStyle w:val="ListParagraph"/>
        <w:numPr>
          <w:ilvl w:val="0"/>
          <w:numId w:val="35"/>
        </w:numPr>
        <w:spacing w:after="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using release time to support colleagues;</w:t>
      </w:r>
    </w:p>
    <w:p w14:paraId="333DE6ED" w14:textId="77777777" w:rsidR="008A76AD" w:rsidRPr="0065664F" w:rsidRDefault="00D52B11" w:rsidP="00015DAF">
      <w:pPr>
        <w:pStyle w:val="ListParagraph"/>
        <w:numPr>
          <w:ilvl w:val="0"/>
          <w:numId w:val="35"/>
        </w:numPr>
        <w:spacing w:after="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keeping up-to-date through reading and attending relevant courses.</w:t>
      </w:r>
    </w:p>
    <w:p w14:paraId="09626001" w14:textId="77777777" w:rsidR="00D52B11" w:rsidRPr="0065664F" w:rsidRDefault="00D52B11" w:rsidP="00CE73CC">
      <w:pPr>
        <w:shd w:val="clear" w:color="auto" w:fill="FFFFFF"/>
        <w:spacing w:after="300" w:line="240" w:lineRule="auto"/>
        <w:textAlignment w:val="baseline"/>
        <w:rPr>
          <w:rFonts w:ascii="Open Sans" w:eastAsia="Times New Roman" w:hAnsi="Open Sans" w:cs="Open Sans"/>
          <w:color w:val="505050"/>
          <w:lang w:eastAsia="en-GB"/>
        </w:rPr>
      </w:pPr>
    </w:p>
    <w:p w14:paraId="7B1C5582" w14:textId="1BE0FD81" w:rsidR="00CE73CC" w:rsidRPr="0065664F" w:rsidRDefault="00CE73CC" w:rsidP="00CE73CC">
      <w:pPr>
        <w:pStyle w:val="Heading2"/>
        <w:rPr>
          <w:rFonts w:ascii="Open Sans" w:eastAsia="Times New Roman" w:hAnsi="Open Sans" w:cs="Open Sans"/>
          <w:sz w:val="22"/>
          <w:szCs w:val="22"/>
          <w:lang w:eastAsia="en-GB"/>
        </w:rPr>
      </w:pPr>
      <w:bookmarkStart w:id="8" w:name="_Toc136533268"/>
      <w:r w:rsidRPr="0065664F">
        <w:rPr>
          <w:rFonts w:ascii="Open Sans" w:eastAsia="Times New Roman" w:hAnsi="Open Sans" w:cs="Open Sans"/>
          <w:sz w:val="22"/>
          <w:szCs w:val="22"/>
          <w:lang w:eastAsia="en-GB"/>
        </w:rPr>
        <w:t>Role of the Teachers:</w:t>
      </w:r>
      <w:bookmarkEnd w:id="8"/>
    </w:p>
    <w:p w14:paraId="09A01628" w14:textId="175D8DF9" w:rsidR="00CE73CC" w:rsidRPr="0065664F" w:rsidRDefault="00CE73CC" w:rsidP="00CE73CC">
      <w:pPr>
        <w:rPr>
          <w:rFonts w:ascii="Open Sans" w:hAnsi="Open Sans" w:cs="Open Sans"/>
          <w:lang w:eastAsia="en-GB"/>
        </w:rPr>
      </w:pPr>
      <w:r w:rsidRPr="0065664F">
        <w:rPr>
          <w:rFonts w:ascii="Open Sans" w:hAnsi="Open Sans" w:cs="Open Sans"/>
          <w:lang w:eastAsia="en-GB"/>
        </w:rPr>
        <w:t>Teachers will endeavour to:</w:t>
      </w:r>
    </w:p>
    <w:p w14:paraId="49F64FC0" w14:textId="77777777" w:rsidR="00D52B11" w:rsidRPr="0065664F" w:rsidRDefault="00D52B11" w:rsidP="00D52B11">
      <w:pPr>
        <w:pStyle w:val="ListParagraph"/>
        <w:numPr>
          <w:ilvl w:val="0"/>
          <w:numId w:val="13"/>
        </w:numPr>
        <w:spacing w:after="91"/>
        <w:ind w:left="360" w:right="49"/>
        <w:rPr>
          <w:rFonts w:ascii="Open Sans" w:hAnsi="Open Sans" w:cs="Open Sans"/>
        </w:rPr>
      </w:pPr>
      <w:r w:rsidRPr="0065664F">
        <w:rPr>
          <w:rFonts w:ascii="Open Sans" w:hAnsi="Open Sans" w:cs="Open Sans"/>
        </w:rPr>
        <w:t xml:space="preserve">Follow the expectations for teaching and professional conduct as set out in the </w:t>
      </w:r>
      <w:hyperlink r:id="rId9">
        <w:r w:rsidRPr="0065664F">
          <w:rPr>
            <w:rFonts w:ascii="Open Sans" w:hAnsi="Open Sans" w:cs="Open Sans"/>
            <w:u w:val="single" w:color="0072CC"/>
          </w:rPr>
          <w:t>Teachers’</w:t>
        </w:r>
      </w:hyperlink>
      <w:hyperlink r:id="rId10">
        <w:r w:rsidRPr="0065664F">
          <w:rPr>
            <w:rFonts w:ascii="Open Sans" w:hAnsi="Open Sans" w:cs="Open Sans"/>
          </w:rPr>
          <w:t xml:space="preserve"> </w:t>
        </w:r>
      </w:hyperlink>
      <w:hyperlink r:id="rId11">
        <w:r w:rsidRPr="0065664F">
          <w:rPr>
            <w:rFonts w:ascii="Open Sans" w:hAnsi="Open Sans" w:cs="Open Sans"/>
            <w:u w:val="single" w:color="0072CC"/>
          </w:rPr>
          <w:t>Standards</w:t>
        </w:r>
      </w:hyperlink>
      <w:hyperlink r:id="rId12"/>
    </w:p>
    <w:p w14:paraId="6C04D0B8" w14:textId="77777777" w:rsidR="00D52B11" w:rsidRPr="0065664F" w:rsidRDefault="00D52B11" w:rsidP="00D52B11">
      <w:pPr>
        <w:pStyle w:val="ListParagraph"/>
        <w:numPr>
          <w:ilvl w:val="0"/>
          <w:numId w:val="13"/>
        </w:numPr>
        <w:spacing w:after="91"/>
        <w:ind w:left="360" w:right="49"/>
        <w:rPr>
          <w:rFonts w:ascii="Open Sans" w:hAnsi="Open Sans" w:cs="Open Sans"/>
        </w:rPr>
      </w:pPr>
      <w:r w:rsidRPr="0065664F">
        <w:rPr>
          <w:rFonts w:ascii="Open Sans" w:hAnsi="Open Sans" w:cs="Open Sans"/>
        </w:rPr>
        <w:t>Follow the expectations as set out in this policy</w:t>
      </w:r>
    </w:p>
    <w:p w14:paraId="2DD27B63" w14:textId="0084C363" w:rsidR="00D52B11" w:rsidRPr="0065664F" w:rsidRDefault="00FA7DBA" w:rsidP="00D52B11">
      <w:pPr>
        <w:pStyle w:val="ListParagraph"/>
        <w:numPr>
          <w:ilvl w:val="0"/>
          <w:numId w:val="13"/>
        </w:numPr>
        <w:spacing w:after="91"/>
        <w:ind w:left="360" w:right="49"/>
        <w:rPr>
          <w:rFonts w:ascii="Open Sans" w:hAnsi="Open Sans" w:cs="Open Sans"/>
        </w:rPr>
      </w:pPr>
      <w:r w:rsidRPr="0065664F">
        <w:rPr>
          <w:rFonts w:ascii="Open Sans" w:eastAsia="Times New Roman" w:hAnsi="Open Sans" w:cs="Open Sans"/>
          <w:lang w:eastAsia="en-GB"/>
        </w:rPr>
        <w:t>P</w:t>
      </w:r>
      <w:r w:rsidR="00CE73CC" w:rsidRPr="0065664F">
        <w:rPr>
          <w:rFonts w:ascii="Open Sans" w:eastAsia="Times New Roman" w:hAnsi="Open Sans" w:cs="Open Sans"/>
          <w:lang w:eastAsia="en-GB"/>
        </w:rPr>
        <w:t>rovide a challenging and stimulating curriculum designed to encourage all children to reach the highest standard of achievement;</w:t>
      </w:r>
    </w:p>
    <w:p w14:paraId="5932CFFB" w14:textId="7058A6DF" w:rsidR="00D52B11" w:rsidRPr="0065664F" w:rsidRDefault="00FA7DBA" w:rsidP="00D52B11">
      <w:pPr>
        <w:pStyle w:val="ListParagraph"/>
        <w:numPr>
          <w:ilvl w:val="0"/>
          <w:numId w:val="13"/>
        </w:numPr>
        <w:spacing w:after="91"/>
        <w:ind w:left="360" w:right="49"/>
        <w:rPr>
          <w:rFonts w:ascii="Open Sans" w:hAnsi="Open Sans" w:cs="Open Sans"/>
        </w:rPr>
      </w:pPr>
      <w:r w:rsidRPr="0065664F">
        <w:rPr>
          <w:rFonts w:ascii="Open Sans" w:eastAsia="Times New Roman" w:hAnsi="Open Sans" w:cs="Open Sans"/>
          <w:lang w:eastAsia="en-GB"/>
        </w:rPr>
        <w:t>R</w:t>
      </w:r>
      <w:r w:rsidR="00CE73CC" w:rsidRPr="0065664F">
        <w:rPr>
          <w:rFonts w:ascii="Open Sans" w:eastAsia="Times New Roman" w:hAnsi="Open Sans" w:cs="Open Sans"/>
          <w:lang w:eastAsia="en-GB"/>
        </w:rPr>
        <w:t>ecognise and be aware of the needs of each individual child according to ability and aptitude;</w:t>
      </w:r>
    </w:p>
    <w:p w14:paraId="7E5F49E1" w14:textId="60DB2218" w:rsidR="00D52B11" w:rsidRPr="0065664F" w:rsidRDefault="00FA7DBA" w:rsidP="00D52B11">
      <w:pPr>
        <w:pStyle w:val="ListParagraph"/>
        <w:numPr>
          <w:ilvl w:val="0"/>
          <w:numId w:val="13"/>
        </w:numPr>
        <w:spacing w:after="91"/>
        <w:ind w:left="360" w:right="49"/>
        <w:rPr>
          <w:rFonts w:ascii="Open Sans" w:hAnsi="Open Sans" w:cs="Open Sans"/>
        </w:rPr>
      </w:pPr>
      <w:r w:rsidRPr="0065664F">
        <w:rPr>
          <w:rFonts w:ascii="Open Sans" w:eastAsia="Times New Roman" w:hAnsi="Open Sans" w:cs="Open Sans"/>
          <w:lang w:eastAsia="en-GB"/>
        </w:rPr>
        <w:t>E</w:t>
      </w:r>
      <w:r w:rsidR="00CE73CC" w:rsidRPr="0065664F">
        <w:rPr>
          <w:rFonts w:ascii="Open Sans" w:eastAsia="Times New Roman" w:hAnsi="Open Sans" w:cs="Open Sans"/>
          <w:lang w:eastAsia="en-GB"/>
        </w:rPr>
        <w:t>nsure that learning is progressive and continuous;</w:t>
      </w:r>
    </w:p>
    <w:p w14:paraId="41B77402" w14:textId="16D59198" w:rsidR="00D52B11" w:rsidRPr="0065664F" w:rsidRDefault="00FA7DBA" w:rsidP="00D52B11">
      <w:pPr>
        <w:pStyle w:val="ListParagraph"/>
        <w:numPr>
          <w:ilvl w:val="0"/>
          <w:numId w:val="13"/>
        </w:numPr>
        <w:spacing w:after="91"/>
        <w:ind w:left="360" w:right="49"/>
        <w:rPr>
          <w:rFonts w:ascii="Open Sans" w:hAnsi="Open Sans" w:cs="Open Sans"/>
        </w:rPr>
      </w:pPr>
      <w:r w:rsidRPr="0065664F">
        <w:rPr>
          <w:rFonts w:ascii="Open Sans" w:eastAsia="Times New Roman" w:hAnsi="Open Sans" w:cs="Open Sans"/>
          <w:lang w:eastAsia="en-GB"/>
        </w:rPr>
        <w:t>B</w:t>
      </w:r>
      <w:r w:rsidR="00CE73CC" w:rsidRPr="0065664F">
        <w:rPr>
          <w:rFonts w:ascii="Open Sans" w:eastAsia="Times New Roman" w:hAnsi="Open Sans" w:cs="Open Sans"/>
          <w:lang w:eastAsia="en-GB"/>
        </w:rPr>
        <w:t>e good role models, punctual, well prepared and organised;</w:t>
      </w:r>
    </w:p>
    <w:p w14:paraId="478A955D" w14:textId="0452C44C" w:rsidR="00D52B11" w:rsidRPr="0065664F" w:rsidRDefault="00FA7DBA" w:rsidP="00D52B11">
      <w:pPr>
        <w:pStyle w:val="ListParagraph"/>
        <w:numPr>
          <w:ilvl w:val="0"/>
          <w:numId w:val="13"/>
        </w:numPr>
        <w:spacing w:after="91"/>
        <w:ind w:left="360" w:right="49"/>
        <w:rPr>
          <w:rFonts w:ascii="Open Sans" w:hAnsi="Open Sans" w:cs="Open Sans"/>
        </w:rPr>
      </w:pPr>
      <w:r w:rsidRPr="0065664F">
        <w:rPr>
          <w:rFonts w:ascii="Open Sans" w:eastAsia="Times New Roman" w:hAnsi="Open Sans" w:cs="Open Sans"/>
          <w:lang w:eastAsia="en-GB"/>
        </w:rPr>
        <w:t>K</w:t>
      </w:r>
      <w:r w:rsidR="00CE73CC" w:rsidRPr="0065664F">
        <w:rPr>
          <w:rFonts w:ascii="Open Sans" w:eastAsia="Times New Roman" w:hAnsi="Open Sans" w:cs="Open Sans"/>
          <w:lang w:eastAsia="en-GB"/>
        </w:rPr>
        <w:t>eep up-to-date with educational issues;</w:t>
      </w:r>
    </w:p>
    <w:p w14:paraId="270B60D6" w14:textId="40C249FC" w:rsidR="00D52B11" w:rsidRPr="0065664F" w:rsidRDefault="00FA7DBA" w:rsidP="00D52B11">
      <w:pPr>
        <w:pStyle w:val="ListParagraph"/>
        <w:numPr>
          <w:ilvl w:val="0"/>
          <w:numId w:val="13"/>
        </w:numPr>
        <w:spacing w:after="91"/>
        <w:ind w:left="360" w:right="49"/>
        <w:rPr>
          <w:rFonts w:ascii="Open Sans" w:hAnsi="Open Sans" w:cs="Open Sans"/>
        </w:rPr>
      </w:pPr>
      <w:r w:rsidRPr="0065664F">
        <w:rPr>
          <w:rFonts w:ascii="Open Sans" w:eastAsia="Times New Roman" w:hAnsi="Open Sans" w:cs="Open Sans"/>
          <w:lang w:eastAsia="en-GB"/>
        </w:rPr>
        <w:t>P</w:t>
      </w:r>
      <w:r w:rsidR="00CE73CC" w:rsidRPr="0065664F">
        <w:rPr>
          <w:rFonts w:ascii="Open Sans" w:eastAsia="Times New Roman" w:hAnsi="Open Sans" w:cs="Open Sans"/>
          <w:lang w:eastAsia="en-GB"/>
        </w:rPr>
        <w:t>rovide clear information on school procedures and pupil progress;</w:t>
      </w:r>
    </w:p>
    <w:p w14:paraId="4BCDE516" w14:textId="3F8D7E04" w:rsidR="00D52B11" w:rsidRPr="0065664F" w:rsidRDefault="00FA7DBA" w:rsidP="00D52B11">
      <w:pPr>
        <w:pStyle w:val="ListParagraph"/>
        <w:numPr>
          <w:ilvl w:val="0"/>
          <w:numId w:val="13"/>
        </w:numPr>
        <w:spacing w:after="91"/>
        <w:ind w:left="360" w:right="49"/>
        <w:rPr>
          <w:rFonts w:ascii="Open Sans" w:hAnsi="Open Sans" w:cs="Open Sans"/>
        </w:rPr>
      </w:pPr>
      <w:r w:rsidRPr="0065664F">
        <w:rPr>
          <w:rFonts w:ascii="Open Sans" w:eastAsia="Times New Roman" w:hAnsi="Open Sans" w:cs="Open Sans"/>
          <w:lang w:eastAsia="en-GB"/>
        </w:rPr>
        <w:t>H</w:t>
      </w:r>
      <w:r w:rsidR="00CE73CC" w:rsidRPr="0065664F">
        <w:rPr>
          <w:rFonts w:ascii="Open Sans" w:eastAsia="Times New Roman" w:hAnsi="Open Sans" w:cs="Open Sans"/>
          <w:lang w:eastAsia="en-GB"/>
        </w:rPr>
        <w:t>ave a positive attitude to change and the development of their own expertise;</w:t>
      </w:r>
    </w:p>
    <w:p w14:paraId="6B1FD46B" w14:textId="4C13C4F4" w:rsidR="00D52B11" w:rsidRPr="0065664F" w:rsidRDefault="00FA7DBA" w:rsidP="00D52B11">
      <w:pPr>
        <w:pStyle w:val="ListParagraph"/>
        <w:numPr>
          <w:ilvl w:val="0"/>
          <w:numId w:val="13"/>
        </w:numPr>
        <w:spacing w:after="91"/>
        <w:ind w:left="360" w:right="49"/>
        <w:rPr>
          <w:rFonts w:ascii="Open Sans" w:hAnsi="Open Sans" w:cs="Open Sans"/>
        </w:rPr>
      </w:pPr>
      <w:r w:rsidRPr="0065664F">
        <w:rPr>
          <w:rFonts w:ascii="Open Sans" w:eastAsia="Times New Roman" w:hAnsi="Open Sans" w:cs="Open Sans"/>
          <w:lang w:eastAsia="en-GB"/>
        </w:rPr>
        <w:t>E</w:t>
      </w:r>
      <w:r w:rsidR="00CE73CC" w:rsidRPr="0065664F">
        <w:rPr>
          <w:rFonts w:ascii="Open Sans" w:eastAsia="Times New Roman" w:hAnsi="Open Sans" w:cs="Open Sans"/>
          <w:lang w:eastAsia="en-GB"/>
        </w:rPr>
        <w:t>stablish links with the local community to prepare pupils for the opportunities, responsibilities and experiences of life;</w:t>
      </w:r>
    </w:p>
    <w:p w14:paraId="2DF0C5E6" w14:textId="60277071" w:rsidR="00CE73CC" w:rsidRPr="0065664F" w:rsidRDefault="00FA7DBA" w:rsidP="00D52B11">
      <w:pPr>
        <w:pStyle w:val="ListParagraph"/>
        <w:numPr>
          <w:ilvl w:val="0"/>
          <w:numId w:val="13"/>
        </w:numPr>
        <w:spacing w:after="91"/>
        <w:ind w:left="360" w:right="49"/>
        <w:rPr>
          <w:rFonts w:ascii="Open Sans" w:hAnsi="Open Sans" w:cs="Open Sans"/>
        </w:rPr>
      </w:pPr>
      <w:r w:rsidRPr="0065664F">
        <w:rPr>
          <w:rFonts w:ascii="Open Sans" w:eastAsia="Times New Roman" w:hAnsi="Open Sans" w:cs="Open Sans"/>
          <w:lang w:eastAsia="en-GB"/>
        </w:rPr>
        <w:t>W</w:t>
      </w:r>
      <w:r w:rsidR="00CE73CC" w:rsidRPr="0065664F">
        <w:rPr>
          <w:rFonts w:ascii="Open Sans" w:eastAsia="Times New Roman" w:hAnsi="Open Sans" w:cs="Open Sans"/>
          <w:lang w:eastAsia="en-GB"/>
        </w:rPr>
        <w:t>ork collaboratively with all involved in education to develop a shared philosophy and commonality of practice.</w:t>
      </w:r>
    </w:p>
    <w:p w14:paraId="0F73FC31" w14:textId="77777777" w:rsidR="00FA7DBA" w:rsidRPr="0065664F" w:rsidRDefault="00FA7DBA" w:rsidP="005B5820">
      <w:pPr>
        <w:pStyle w:val="Heading2"/>
        <w:ind w:left="-5"/>
        <w:rPr>
          <w:rFonts w:ascii="Open Sans" w:hAnsi="Open Sans" w:cs="Open Sans"/>
          <w:sz w:val="22"/>
          <w:szCs w:val="22"/>
        </w:rPr>
      </w:pPr>
      <w:bookmarkStart w:id="9" w:name="_Toc11571"/>
    </w:p>
    <w:p w14:paraId="2413C44C" w14:textId="641186F9" w:rsidR="005B5820" w:rsidRPr="0065664F" w:rsidRDefault="005B5820" w:rsidP="005B5820">
      <w:pPr>
        <w:pStyle w:val="Heading2"/>
        <w:ind w:left="-5"/>
        <w:rPr>
          <w:rFonts w:ascii="Open Sans" w:hAnsi="Open Sans" w:cs="Open Sans"/>
          <w:sz w:val="22"/>
          <w:szCs w:val="22"/>
        </w:rPr>
      </w:pPr>
      <w:bookmarkStart w:id="10" w:name="_Toc136533269"/>
      <w:r w:rsidRPr="0065664F">
        <w:rPr>
          <w:rFonts w:ascii="Open Sans" w:hAnsi="Open Sans" w:cs="Open Sans"/>
          <w:sz w:val="22"/>
          <w:szCs w:val="22"/>
        </w:rPr>
        <w:t>Role of Support Staff:</w:t>
      </w:r>
      <w:bookmarkEnd w:id="10"/>
    </w:p>
    <w:p w14:paraId="20A94FDC" w14:textId="249FDDFC" w:rsidR="005B5820" w:rsidRPr="0065664F" w:rsidRDefault="005B5820" w:rsidP="005B5820">
      <w:pPr>
        <w:rPr>
          <w:rFonts w:ascii="Open Sans" w:hAnsi="Open Sans" w:cs="Open Sans"/>
        </w:rPr>
      </w:pPr>
      <w:r w:rsidRPr="0065664F">
        <w:rPr>
          <w:rFonts w:ascii="Open Sans" w:hAnsi="Open Sans" w:cs="Open Sans"/>
        </w:rPr>
        <w:t xml:space="preserve">Support staff at our school will:   </w:t>
      </w:r>
      <w:bookmarkEnd w:id="9"/>
    </w:p>
    <w:p w14:paraId="5FDEDCD4" w14:textId="4A5BC131" w:rsidR="006D6D9C" w:rsidRPr="0065664F" w:rsidRDefault="005B5820" w:rsidP="006D6D9C">
      <w:pPr>
        <w:pStyle w:val="ListParagraph"/>
        <w:numPr>
          <w:ilvl w:val="0"/>
          <w:numId w:val="55"/>
        </w:numPr>
        <w:spacing w:after="87"/>
        <w:ind w:left="360" w:right="49"/>
        <w:rPr>
          <w:rFonts w:ascii="Open Sans" w:hAnsi="Open Sans" w:cs="Open Sans"/>
        </w:rPr>
      </w:pPr>
      <w:r w:rsidRPr="0065664F">
        <w:rPr>
          <w:rFonts w:ascii="Open Sans" w:hAnsi="Open Sans" w:cs="Open Sans"/>
        </w:rPr>
        <w:t>Know students well and differentiate support to meet their individual learning needs</w:t>
      </w:r>
    </w:p>
    <w:p w14:paraId="7A98C3D1" w14:textId="70BEB97D" w:rsidR="006D6D9C" w:rsidRPr="0065664F" w:rsidRDefault="005B5820" w:rsidP="006D6D9C">
      <w:pPr>
        <w:pStyle w:val="ListParagraph"/>
        <w:numPr>
          <w:ilvl w:val="0"/>
          <w:numId w:val="55"/>
        </w:numPr>
        <w:spacing w:after="87"/>
        <w:ind w:left="360" w:right="49"/>
        <w:rPr>
          <w:rFonts w:ascii="Open Sans" w:hAnsi="Open Sans" w:cs="Open Sans"/>
        </w:rPr>
      </w:pPr>
      <w:r w:rsidRPr="0065664F">
        <w:rPr>
          <w:rFonts w:ascii="Open Sans" w:hAnsi="Open Sans" w:cs="Open Sans"/>
        </w:rPr>
        <w:t>Support teaching and learning with flexibility and resourcefulness</w:t>
      </w:r>
    </w:p>
    <w:p w14:paraId="2EEDCCA2" w14:textId="6D6C9B90" w:rsidR="005B5820" w:rsidRPr="0065664F" w:rsidRDefault="005B5820" w:rsidP="006D6D9C">
      <w:pPr>
        <w:pStyle w:val="ListParagraph"/>
        <w:numPr>
          <w:ilvl w:val="0"/>
          <w:numId w:val="54"/>
        </w:numPr>
        <w:spacing w:after="87"/>
        <w:ind w:left="360" w:right="49"/>
        <w:rPr>
          <w:rFonts w:ascii="Open Sans" w:hAnsi="Open Sans" w:cs="Open Sans"/>
        </w:rPr>
      </w:pPr>
      <w:r w:rsidRPr="0065664F">
        <w:rPr>
          <w:rFonts w:ascii="Open Sans" w:hAnsi="Open Sans" w:cs="Open Sans"/>
        </w:rPr>
        <w:t xml:space="preserve">Meet the expectations set out in this policy </w:t>
      </w:r>
    </w:p>
    <w:p w14:paraId="34DB66C2" w14:textId="6D80A84D" w:rsidR="006D6D9C" w:rsidRPr="0065664F" w:rsidRDefault="006D6D9C" w:rsidP="006D6D9C">
      <w:pPr>
        <w:pStyle w:val="ListParagraph"/>
        <w:numPr>
          <w:ilvl w:val="0"/>
          <w:numId w:val="53"/>
        </w:numPr>
        <w:spacing w:after="106"/>
        <w:ind w:left="360" w:right="49"/>
        <w:rPr>
          <w:rFonts w:ascii="Open Sans" w:hAnsi="Open Sans" w:cs="Open Sans"/>
        </w:rPr>
      </w:pPr>
      <w:r w:rsidRPr="0065664F">
        <w:rPr>
          <w:rFonts w:ascii="Open Sans" w:hAnsi="Open Sans" w:cs="Open Sans"/>
        </w:rPr>
        <w:t>Be good role models, punctual, positive and prepared</w:t>
      </w:r>
    </w:p>
    <w:p w14:paraId="33E9F48E" w14:textId="77777777" w:rsidR="005B5820" w:rsidRPr="0065664F" w:rsidRDefault="005B5820" w:rsidP="005B5820">
      <w:pPr>
        <w:pStyle w:val="Heading2"/>
        <w:rPr>
          <w:rFonts w:ascii="Open Sans" w:eastAsia="Times New Roman" w:hAnsi="Open Sans" w:cs="Open Sans"/>
          <w:sz w:val="22"/>
          <w:szCs w:val="22"/>
          <w:lang w:eastAsia="en-GB"/>
        </w:rPr>
      </w:pPr>
    </w:p>
    <w:p w14:paraId="13B76C7F" w14:textId="6F02599A" w:rsidR="00CE73CC" w:rsidRPr="0065664F" w:rsidRDefault="00CE73CC" w:rsidP="00CE73CC">
      <w:pPr>
        <w:pStyle w:val="Heading2"/>
        <w:rPr>
          <w:rFonts w:ascii="Open Sans" w:eastAsia="Times New Roman" w:hAnsi="Open Sans" w:cs="Open Sans"/>
          <w:sz w:val="22"/>
          <w:szCs w:val="22"/>
          <w:lang w:eastAsia="en-GB"/>
        </w:rPr>
      </w:pPr>
      <w:bookmarkStart w:id="11" w:name="_Toc136533270"/>
      <w:r w:rsidRPr="0065664F">
        <w:rPr>
          <w:rFonts w:ascii="Open Sans" w:eastAsia="Times New Roman" w:hAnsi="Open Sans" w:cs="Open Sans"/>
          <w:sz w:val="22"/>
          <w:szCs w:val="22"/>
          <w:lang w:eastAsia="en-GB"/>
        </w:rPr>
        <w:t>Role of the Parents:</w:t>
      </w:r>
      <w:bookmarkEnd w:id="11"/>
    </w:p>
    <w:p w14:paraId="08E4DA15" w14:textId="15368FB0" w:rsidR="00CE73CC" w:rsidRPr="0065664F" w:rsidRDefault="00CE73CC" w:rsidP="00CE73CC">
      <w:pPr>
        <w:rPr>
          <w:rFonts w:ascii="Open Sans" w:hAnsi="Open Sans" w:cs="Open Sans"/>
          <w:lang w:eastAsia="en-GB"/>
        </w:rPr>
      </w:pPr>
      <w:r w:rsidRPr="0065664F">
        <w:rPr>
          <w:rFonts w:ascii="Open Sans" w:hAnsi="Open Sans" w:cs="Open Sans"/>
          <w:lang w:eastAsia="en-GB"/>
        </w:rPr>
        <w:t>Parents are encouraged to support their child’s learning by:</w:t>
      </w:r>
    </w:p>
    <w:p w14:paraId="4E8EFCB8" w14:textId="77777777" w:rsidR="00CE73CC" w:rsidRPr="0065664F" w:rsidRDefault="00CE73CC" w:rsidP="006D6D9C">
      <w:pPr>
        <w:numPr>
          <w:ilvl w:val="0"/>
          <w:numId w:val="56"/>
        </w:numPr>
        <w:spacing w:after="0" w:line="240" w:lineRule="auto"/>
        <w:ind w:left="360"/>
        <w:textAlignment w:val="baseline"/>
        <w:rPr>
          <w:rFonts w:ascii="Open Sans" w:eastAsia="Times New Roman" w:hAnsi="Open Sans" w:cs="Open Sans"/>
          <w:lang w:eastAsia="en-GB"/>
        </w:rPr>
      </w:pPr>
      <w:r w:rsidRPr="0065664F">
        <w:rPr>
          <w:rFonts w:ascii="Open Sans" w:eastAsia="Times New Roman" w:hAnsi="Open Sans" w:cs="Open Sans"/>
          <w:lang w:eastAsia="en-GB"/>
        </w:rPr>
        <w:t>ensuring that their child attends school regularly, punctually, well-rested and in good health;</w:t>
      </w:r>
    </w:p>
    <w:p w14:paraId="5E81F54F" w14:textId="77777777" w:rsidR="00CE73CC" w:rsidRPr="0065664F" w:rsidRDefault="00CE73CC" w:rsidP="006D6D9C">
      <w:pPr>
        <w:numPr>
          <w:ilvl w:val="0"/>
          <w:numId w:val="56"/>
        </w:numPr>
        <w:spacing w:after="0" w:line="240" w:lineRule="auto"/>
        <w:ind w:left="360"/>
        <w:textAlignment w:val="baseline"/>
        <w:rPr>
          <w:rFonts w:ascii="Open Sans" w:eastAsia="Times New Roman" w:hAnsi="Open Sans" w:cs="Open Sans"/>
          <w:lang w:eastAsia="en-GB"/>
        </w:rPr>
      </w:pPr>
      <w:r w:rsidRPr="0065664F">
        <w:rPr>
          <w:rFonts w:ascii="Open Sans" w:eastAsia="Times New Roman" w:hAnsi="Open Sans" w:cs="Open Sans"/>
          <w:lang w:eastAsia="en-GB"/>
        </w:rPr>
        <w:t>ensuring that their child arrives at school wearing the correct uniform and bringing necessary equipment;</w:t>
      </w:r>
    </w:p>
    <w:p w14:paraId="3AACC911" w14:textId="77777777" w:rsidR="00CE73CC" w:rsidRPr="0065664F" w:rsidRDefault="00CE73CC" w:rsidP="006D6D9C">
      <w:pPr>
        <w:numPr>
          <w:ilvl w:val="0"/>
          <w:numId w:val="56"/>
        </w:numPr>
        <w:spacing w:after="0" w:line="240" w:lineRule="auto"/>
        <w:ind w:left="360"/>
        <w:textAlignment w:val="baseline"/>
        <w:rPr>
          <w:rFonts w:ascii="Open Sans" w:eastAsia="Times New Roman" w:hAnsi="Open Sans" w:cs="Open Sans"/>
          <w:lang w:eastAsia="en-GB"/>
        </w:rPr>
      </w:pPr>
      <w:r w:rsidRPr="0065664F">
        <w:rPr>
          <w:rFonts w:ascii="Open Sans" w:eastAsia="Times New Roman" w:hAnsi="Open Sans" w:cs="Open Sans"/>
          <w:lang w:eastAsia="en-GB"/>
        </w:rPr>
        <w:t>providing support for the discipline within the school and for the teacher’s role;</w:t>
      </w:r>
    </w:p>
    <w:p w14:paraId="11AA6433" w14:textId="77777777" w:rsidR="00CE73CC" w:rsidRPr="0065664F" w:rsidRDefault="00CE73CC" w:rsidP="006D6D9C">
      <w:pPr>
        <w:numPr>
          <w:ilvl w:val="0"/>
          <w:numId w:val="56"/>
        </w:numPr>
        <w:spacing w:after="0" w:line="240" w:lineRule="auto"/>
        <w:ind w:left="360"/>
        <w:textAlignment w:val="baseline"/>
        <w:rPr>
          <w:rFonts w:ascii="Open Sans" w:eastAsia="Times New Roman" w:hAnsi="Open Sans" w:cs="Open Sans"/>
          <w:lang w:eastAsia="en-GB"/>
        </w:rPr>
      </w:pPr>
      <w:r w:rsidRPr="0065664F">
        <w:rPr>
          <w:rFonts w:ascii="Open Sans" w:eastAsia="Times New Roman" w:hAnsi="Open Sans" w:cs="Open Sans"/>
          <w:lang w:eastAsia="en-GB"/>
        </w:rPr>
        <w:t>supporting the work of educational targets and becoming actively involved in the implementation of any support programme;</w:t>
      </w:r>
    </w:p>
    <w:p w14:paraId="50D2B5E5" w14:textId="77777777" w:rsidR="00CE73CC" w:rsidRPr="0065664F" w:rsidRDefault="00CE73CC" w:rsidP="006D6D9C">
      <w:pPr>
        <w:numPr>
          <w:ilvl w:val="0"/>
          <w:numId w:val="56"/>
        </w:numPr>
        <w:spacing w:after="0" w:line="240" w:lineRule="auto"/>
        <w:ind w:left="360"/>
        <w:textAlignment w:val="baseline"/>
        <w:rPr>
          <w:rFonts w:ascii="Open Sans" w:eastAsia="Times New Roman" w:hAnsi="Open Sans" w:cs="Open Sans"/>
          <w:lang w:eastAsia="en-GB"/>
        </w:rPr>
      </w:pPr>
      <w:r w:rsidRPr="0065664F">
        <w:rPr>
          <w:rFonts w:ascii="Open Sans" w:eastAsia="Times New Roman" w:hAnsi="Open Sans" w:cs="Open Sans"/>
          <w:lang w:eastAsia="en-GB"/>
        </w:rPr>
        <w:t>participating in discussions concerning their child’s progress and attainment;</w:t>
      </w:r>
    </w:p>
    <w:p w14:paraId="3E98E2F7" w14:textId="1D997E35" w:rsidR="00CE73CC" w:rsidRPr="0065664F" w:rsidRDefault="00CE73CC" w:rsidP="006D6D9C">
      <w:pPr>
        <w:pStyle w:val="ListParagraph"/>
        <w:numPr>
          <w:ilvl w:val="0"/>
          <w:numId w:val="56"/>
        </w:numPr>
        <w:spacing w:after="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ensuring early contact with school to discuss matters which affect a child’s happiness,</w:t>
      </w:r>
      <w:r w:rsidR="006D6D9C" w:rsidRPr="0065664F">
        <w:rPr>
          <w:rFonts w:ascii="Open Sans" w:eastAsia="Times New Roman" w:hAnsi="Open Sans" w:cs="Open Sans"/>
          <w:lang w:eastAsia="en-GB"/>
        </w:rPr>
        <w:t xml:space="preserve"> attendance,</w:t>
      </w:r>
      <w:r w:rsidRPr="0065664F">
        <w:rPr>
          <w:rFonts w:ascii="Open Sans" w:eastAsia="Times New Roman" w:hAnsi="Open Sans" w:cs="Open Sans"/>
          <w:lang w:eastAsia="en-GB"/>
        </w:rPr>
        <w:t xml:space="preserve"> progress and behaviour;</w:t>
      </w:r>
    </w:p>
    <w:p w14:paraId="0A47F03B" w14:textId="248B761F" w:rsidR="00CE73CC" w:rsidRPr="0065664F" w:rsidRDefault="00CE73CC" w:rsidP="006D6D9C">
      <w:pPr>
        <w:pStyle w:val="ListParagraph"/>
        <w:numPr>
          <w:ilvl w:val="0"/>
          <w:numId w:val="56"/>
        </w:numPr>
        <w:spacing w:after="0" w:line="240" w:lineRule="auto"/>
        <w:textAlignment w:val="baseline"/>
        <w:rPr>
          <w:rFonts w:ascii="Open Sans" w:eastAsia="Times New Roman" w:hAnsi="Open Sans" w:cs="Open Sans"/>
          <w:lang w:eastAsia="en-GB"/>
        </w:rPr>
      </w:pPr>
    </w:p>
    <w:p w14:paraId="04D7BA64" w14:textId="77777777" w:rsidR="00CE73CC" w:rsidRPr="0065664F" w:rsidRDefault="00CE73CC" w:rsidP="006D6D9C">
      <w:pPr>
        <w:pStyle w:val="ListParagraph"/>
        <w:numPr>
          <w:ilvl w:val="0"/>
          <w:numId w:val="56"/>
        </w:numPr>
        <w:spacing w:after="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ensuring that all contact addresses and telephone numbers are up to date and correct;</w:t>
      </w:r>
    </w:p>
    <w:p w14:paraId="63162F38" w14:textId="77777777" w:rsidR="00CE73CC" w:rsidRPr="0065664F" w:rsidRDefault="00CE73CC" w:rsidP="006D6D9C">
      <w:pPr>
        <w:pStyle w:val="ListParagraph"/>
        <w:numPr>
          <w:ilvl w:val="0"/>
          <w:numId w:val="56"/>
        </w:numPr>
        <w:spacing w:after="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allowing their child to become increasingly independent as they progress throughout the school;</w:t>
      </w:r>
    </w:p>
    <w:p w14:paraId="5B5EB8BB" w14:textId="77777777" w:rsidR="00CE73CC" w:rsidRPr="0065664F" w:rsidRDefault="00CE73CC" w:rsidP="006D6D9C">
      <w:pPr>
        <w:pStyle w:val="ListParagraph"/>
        <w:numPr>
          <w:ilvl w:val="0"/>
          <w:numId w:val="56"/>
        </w:numPr>
        <w:spacing w:after="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actively supporting the Home-School Agreement.</w:t>
      </w:r>
    </w:p>
    <w:p w14:paraId="3E16E93E" w14:textId="77777777" w:rsidR="00A067E5" w:rsidRPr="0065664F" w:rsidRDefault="00A067E5" w:rsidP="00CE73CC">
      <w:pPr>
        <w:shd w:val="clear" w:color="auto" w:fill="FFFFFF"/>
        <w:spacing w:after="300" w:line="240" w:lineRule="auto"/>
        <w:textAlignment w:val="baseline"/>
        <w:rPr>
          <w:rFonts w:ascii="Open Sans" w:eastAsia="Times New Roman" w:hAnsi="Open Sans" w:cs="Open Sans"/>
          <w:color w:val="505050"/>
          <w:lang w:eastAsia="en-GB"/>
        </w:rPr>
      </w:pPr>
    </w:p>
    <w:p w14:paraId="06D7B5DD" w14:textId="6513EF83" w:rsidR="00CE73CC" w:rsidRPr="0065664F" w:rsidRDefault="00CE73CC" w:rsidP="00CE73CC">
      <w:pPr>
        <w:pStyle w:val="Heading2"/>
        <w:rPr>
          <w:rFonts w:ascii="Open Sans" w:eastAsia="Times New Roman" w:hAnsi="Open Sans" w:cs="Open Sans"/>
          <w:sz w:val="22"/>
          <w:szCs w:val="22"/>
          <w:lang w:eastAsia="en-GB"/>
        </w:rPr>
      </w:pPr>
      <w:bookmarkStart w:id="12" w:name="_Toc136533271"/>
      <w:r w:rsidRPr="0065664F">
        <w:rPr>
          <w:rFonts w:ascii="Open Sans" w:eastAsia="Times New Roman" w:hAnsi="Open Sans" w:cs="Open Sans"/>
          <w:sz w:val="22"/>
          <w:szCs w:val="22"/>
          <w:lang w:eastAsia="en-GB"/>
        </w:rPr>
        <w:t>Role of the Pupil:</w:t>
      </w:r>
      <w:bookmarkEnd w:id="12"/>
    </w:p>
    <w:p w14:paraId="5BE1C256" w14:textId="216A074C" w:rsidR="00CE73CC" w:rsidRPr="0065664F" w:rsidRDefault="00CE73CC" w:rsidP="006D6D9C">
      <w:pPr>
        <w:shd w:val="clear" w:color="auto" w:fill="FFFFFF"/>
        <w:spacing w:after="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Pupils are encouraged to support the school’s aims by:</w:t>
      </w:r>
    </w:p>
    <w:p w14:paraId="7EE9465D" w14:textId="77777777" w:rsidR="00CE73CC" w:rsidRPr="0065664F" w:rsidRDefault="00CE73CC" w:rsidP="006D6D9C">
      <w:pPr>
        <w:numPr>
          <w:ilvl w:val="0"/>
          <w:numId w:val="57"/>
        </w:numPr>
        <w:spacing w:after="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attending school in good health, maintained by adequate diet, exercise and sleep;</w:t>
      </w:r>
    </w:p>
    <w:p w14:paraId="563D57EB" w14:textId="77777777" w:rsidR="00CE73CC" w:rsidRPr="0065664F" w:rsidRDefault="00CE73CC" w:rsidP="006D6D9C">
      <w:pPr>
        <w:numPr>
          <w:ilvl w:val="0"/>
          <w:numId w:val="57"/>
        </w:numPr>
        <w:spacing w:after="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attending school regularly and punctually;</w:t>
      </w:r>
    </w:p>
    <w:p w14:paraId="0A62AF36" w14:textId="77777777" w:rsidR="00CE73CC" w:rsidRPr="0065664F" w:rsidRDefault="00CE73CC" w:rsidP="006D6D9C">
      <w:pPr>
        <w:numPr>
          <w:ilvl w:val="0"/>
          <w:numId w:val="57"/>
        </w:numPr>
        <w:spacing w:after="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being organised, bringing necessary equipment, taking letters home promptly, etc;</w:t>
      </w:r>
    </w:p>
    <w:p w14:paraId="06E8601F" w14:textId="77777777" w:rsidR="00CE73CC" w:rsidRPr="0065664F" w:rsidRDefault="00CE73CC" w:rsidP="006D6D9C">
      <w:pPr>
        <w:numPr>
          <w:ilvl w:val="0"/>
          <w:numId w:val="57"/>
        </w:numPr>
        <w:spacing w:after="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conducting themselves in an orderly manner in line with the expected behaviour policy;</w:t>
      </w:r>
    </w:p>
    <w:p w14:paraId="36E6939A" w14:textId="3650C102" w:rsidR="005B5820" w:rsidRPr="0065664F" w:rsidRDefault="005B5820" w:rsidP="006D6D9C">
      <w:pPr>
        <w:pStyle w:val="ListParagraph"/>
        <w:numPr>
          <w:ilvl w:val="0"/>
          <w:numId w:val="57"/>
        </w:numPr>
        <w:spacing w:after="87"/>
        <w:ind w:right="49"/>
        <w:rPr>
          <w:rFonts w:ascii="Open Sans" w:hAnsi="Open Sans" w:cs="Open Sans"/>
        </w:rPr>
      </w:pPr>
      <w:r w:rsidRPr="0065664F">
        <w:rPr>
          <w:rFonts w:ascii="Open Sans" w:hAnsi="Open Sans" w:cs="Open Sans"/>
        </w:rPr>
        <w:t xml:space="preserve">Take responsibility for their own learning, and support the learning of others </w:t>
      </w:r>
    </w:p>
    <w:p w14:paraId="46B95E4D" w14:textId="241EB29C" w:rsidR="005B5820" w:rsidRPr="0065664F" w:rsidRDefault="005B5820" w:rsidP="006D6D9C">
      <w:pPr>
        <w:pStyle w:val="ListParagraph"/>
        <w:numPr>
          <w:ilvl w:val="0"/>
          <w:numId w:val="57"/>
        </w:numPr>
        <w:spacing w:after="87"/>
        <w:ind w:right="49"/>
        <w:rPr>
          <w:rFonts w:ascii="Open Sans" w:hAnsi="Open Sans" w:cs="Open Sans"/>
        </w:rPr>
      </w:pPr>
      <w:r w:rsidRPr="0065664F">
        <w:rPr>
          <w:rFonts w:ascii="Open Sans" w:hAnsi="Open Sans" w:cs="Open Sans"/>
        </w:rPr>
        <w:t xml:space="preserve">Be curious, ambitious, engaged and confident learners  </w:t>
      </w:r>
    </w:p>
    <w:p w14:paraId="50638444" w14:textId="297ADD82" w:rsidR="005B5820" w:rsidRPr="0065664F" w:rsidRDefault="005B5820" w:rsidP="006D6D9C">
      <w:pPr>
        <w:pStyle w:val="ListParagraph"/>
        <w:numPr>
          <w:ilvl w:val="0"/>
          <w:numId w:val="57"/>
        </w:numPr>
        <w:spacing w:after="89"/>
        <w:ind w:right="49"/>
        <w:rPr>
          <w:rFonts w:ascii="Open Sans" w:hAnsi="Open Sans" w:cs="Open Sans"/>
        </w:rPr>
      </w:pPr>
      <w:r w:rsidRPr="0065664F">
        <w:rPr>
          <w:rFonts w:ascii="Open Sans" w:hAnsi="Open Sans" w:cs="Open Sans"/>
        </w:rPr>
        <w:t xml:space="preserve">Know their targets and how to improve  </w:t>
      </w:r>
    </w:p>
    <w:p w14:paraId="728FB546" w14:textId="68F92748" w:rsidR="005B5820" w:rsidRPr="0065664F" w:rsidRDefault="005B5820" w:rsidP="006D6D9C">
      <w:pPr>
        <w:pStyle w:val="ListParagraph"/>
        <w:numPr>
          <w:ilvl w:val="0"/>
          <w:numId w:val="57"/>
        </w:numPr>
        <w:spacing w:after="87"/>
        <w:ind w:right="49"/>
        <w:rPr>
          <w:rFonts w:ascii="Open Sans" w:hAnsi="Open Sans" w:cs="Open Sans"/>
        </w:rPr>
      </w:pPr>
      <w:r w:rsidRPr="0065664F">
        <w:rPr>
          <w:rFonts w:ascii="Open Sans" w:hAnsi="Open Sans" w:cs="Open Sans"/>
        </w:rPr>
        <w:t xml:space="preserve">Put maximum effort and focus into their work </w:t>
      </w:r>
    </w:p>
    <w:p w14:paraId="0637FBED" w14:textId="77777777" w:rsidR="008A76AD" w:rsidRPr="0065664F" w:rsidRDefault="008A76AD" w:rsidP="00A067E5">
      <w:pPr>
        <w:pStyle w:val="Heading2"/>
        <w:rPr>
          <w:rFonts w:ascii="Open Sans" w:eastAsia="Times New Roman" w:hAnsi="Open Sans" w:cs="Open Sans"/>
          <w:sz w:val="22"/>
          <w:szCs w:val="22"/>
          <w:lang w:eastAsia="en-GB"/>
        </w:rPr>
      </w:pPr>
    </w:p>
    <w:p w14:paraId="32AB4D7C" w14:textId="550A464E" w:rsidR="00A067E5" w:rsidRPr="0065664F" w:rsidRDefault="00A067E5" w:rsidP="00A067E5">
      <w:pPr>
        <w:pStyle w:val="Heading2"/>
        <w:rPr>
          <w:rFonts w:ascii="Open Sans" w:eastAsia="Times New Roman" w:hAnsi="Open Sans" w:cs="Open Sans"/>
          <w:sz w:val="22"/>
          <w:szCs w:val="22"/>
          <w:lang w:eastAsia="en-GB"/>
        </w:rPr>
      </w:pPr>
      <w:bookmarkStart w:id="13" w:name="_Toc136533272"/>
      <w:r w:rsidRPr="0065664F">
        <w:rPr>
          <w:rFonts w:ascii="Open Sans" w:eastAsia="Times New Roman" w:hAnsi="Open Sans" w:cs="Open Sans"/>
          <w:sz w:val="22"/>
          <w:szCs w:val="22"/>
          <w:lang w:eastAsia="en-GB"/>
        </w:rPr>
        <w:t>Role of the Community:</w:t>
      </w:r>
      <w:bookmarkEnd w:id="13"/>
    </w:p>
    <w:p w14:paraId="1D1350C5" w14:textId="0B6F6B2F" w:rsidR="00CE73CC" w:rsidRPr="0065664F" w:rsidRDefault="00CE73CC" w:rsidP="006D6D9C">
      <w:pPr>
        <w:shd w:val="clear" w:color="auto" w:fill="FFFFFF"/>
        <w:spacing w:after="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The community is invited to support the school by:</w:t>
      </w:r>
    </w:p>
    <w:p w14:paraId="090E478C" w14:textId="77777777" w:rsidR="00CE73CC" w:rsidRPr="0065664F" w:rsidRDefault="00CE73CC" w:rsidP="006D6D9C">
      <w:pPr>
        <w:pStyle w:val="ListParagraph"/>
        <w:numPr>
          <w:ilvl w:val="0"/>
          <w:numId w:val="58"/>
        </w:numPr>
        <w:spacing w:after="0" w:line="240" w:lineRule="auto"/>
        <w:ind w:left="360"/>
        <w:textAlignment w:val="baseline"/>
        <w:rPr>
          <w:rFonts w:ascii="Open Sans" w:eastAsia="Times New Roman" w:hAnsi="Open Sans" w:cs="Open Sans"/>
          <w:lang w:eastAsia="en-GB"/>
        </w:rPr>
      </w:pPr>
      <w:r w:rsidRPr="0065664F">
        <w:rPr>
          <w:rFonts w:ascii="Open Sans" w:eastAsia="Times New Roman" w:hAnsi="Open Sans" w:cs="Open Sans"/>
          <w:lang w:eastAsia="en-GB"/>
        </w:rPr>
        <w:t>contributing to activities, such as assemblies, specialist outings, clubs, etc;</w:t>
      </w:r>
    </w:p>
    <w:p w14:paraId="03DB7F42" w14:textId="77777777" w:rsidR="00CE73CC" w:rsidRPr="0065664F" w:rsidRDefault="00CE73CC" w:rsidP="006D6D9C">
      <w:pPr>
        <w:pStyle w:val="ListParagraph"/>
        <w:numPr>
          <w:ilvl w:val="0"/>
          <w:numId w:val="58"/>
        </w:numPr>
        <w:spacing w:after="0" w:line="240" w:lineRule="auto"/>
        <w:ind w:left="360"/>
        <w:textAlignment w:val="baseline"/>
        <w:rPr>
          <w:rFonts w:ascii="Open Sans" w:eastAsia="Times New Roman" w:hAnsi="Open Sans" w:cs="Open Sans"/>
          <w:lang w:eastAsia="en-GB"/>
        </w:rPr>
      </w:pPr>
      <w:r w:rsidRPr="0065664F">
        <w:rPr>
          <w:rFonts w:ascii="Open Sans" w:eastAsia="Times New Roman" w:hAnsi="Open Sans" w:cs="Open Sans"/>
          <w:lang w:eastAsia="en-GB"/>
        </w:rPr>
        <w:t>presenting themselves as positive role models to be emulated;</w:t>
      </w:r>
    </w:p>
    <w:p w14:paraId="16ADBFB3" w14:textId="77777777" w:rsidR="00CE73CC" w:rsidRPr="0065664F" w:rsidRDefault="00CE73CC" w:rsidP="006D6D9C">
      <w:pPr>
        <w:pStyle w:val="ListParagraph"/>
        <w:numPr>
          <w:ilvl w:val="0"/>
          <w:numId w:val="58"/>
        </w:numPr>
        <w:spacing w:after="0" w:line="240" w:lineRule="auto"/>
        <w:ind w:left="360"/>
        <w:textAlignment w:val="baseline"/>
        <w:rPr>
          <w:rFonts w:ascii="Open Sans" w:eastAsia="Times New Roman" w:hAnsi="Open Sans" w:cs="Open Sans"/>
          <w:lang w:eastAsia="en-GB"/>
        </w:rPr>
      </w:pPr>
      <w:r w:rsidRPr="0065664F">
        <w:rPr>
          <w:rFonts w:ascii="Open Sans" w:eastAsia="Times New Roman" w:hAnsi="Open Sans" w:cs="Open Sans"/>
          <w:lang w:eastAsia="en-GB"/>
        </w:rPr>
        <w:t>organising activities and events throughout the year to extend and deepen pupils’ knowledge and skills;</w:t>
      </w:r>
    </w:p>
    <w:p w14:paraId="229FFCC3" w14:textId="77777777" w:rsidR="00CE73CC" w:rsidRPr="0065664F" w:rsidRDefault="00CE73CC" w:rsidP="006D6D9C">
      <w:pPr>
        <w:pStyle w:val="ListParagraph"/>
        <w:numPr>
          <w:ilvl w:val="0"/>
          <w:numId w:val="58"/>
        </w:numPr>
        <w:spacing w:after="0" w:line="240" w:lineRule="auto"/>
        <w:ind w:left="360"/>
        <w:textAlignment w:val="baseline"/>
        <w:rPr>
          <w:rFonts w:ascii="Open Sans" w:eastAsia="Times New Roman" w:hAnsi="Open Sans" w:cs="Open Sans"/>
          <w:lang w:eastAsia="en-GB"/>
        </w:rPr>
      </w:pPr>
      <w:r w:rsidRPr="0065664F">
        <w:rPr>
          <w:rFonts w:ascii="Open Sans" w:eastAsia="Times New Roman" w:hAnsi="Open Sans" w:cs="Open Sans"/>
          <w:lang w:eastAsia="en-GB"/>
        </w:rPr>
        <w:t>supporting school events;</w:t>
      </w:r>
    </w:p>
    <w:p w14:paraId="6EB08A4C" w14:textId="77777777" w:rsidR="00CE73CC" w:rsidRPr="0065664F" w:rsidRDefault="00CE73CC" w:rsidP="006D6D9C">
      <w:pPr>
        <w:pStyle w:val="ListParagraph"/>
        <w:numPr>
          <w:ilvl w:val="0"/>
          <w:numId w:val="58"/>
        </w:numPr>
        <w:spacing w:after="0" w:line="240" w:lineRule="auto"/>
        <w:ind w:left="360"/>
        <w:textAlignment w:val="baseline"/>
        <w:rPr>
          <w:rFonts w:ascii="Open Sans" w:eastAsia="Times New Roman" w:hAnsi="Open Sans" w:cs="Open Sans"/>
          <w:lang w:eastAsia="en-GB"/>
        </w:rPr>
      </w:pPr>
      <w:r w:rsidRPr="0065664F">
        <w:rPr>
          <w:rFonts w:ascii="Open Sans" w:eastAsia="Times New Roman" w:hAnsi="Open Sans" w:cs="Open Sans"/>
          <w:lang w:eastAsia="en-GB"/>
        </w:rPr>
        <w:t>voluntarily helping in the classroom.</w:t>
      </w:r>
    </w:p>
    <w:p w14:paraId="0751EBF7" w14:textId="77777777" w:rsidR="00CE73CC" w:rsidRPr="0065664F" w:rsidRDefault="00CE73CC" w:rsidP="00CE73CC">
      <w:pPr>
        <w:shd w:val="clear" w:color="auto" w:fill="FFFFFF"/>
        <w:spacing w:after="0" w:line="240" w:lineRule="auto"/>
        <w:textAlignment w:val="baseline"/>
        <w:rPr>
          <w:rFonts w:ascii="Open Sans" w:eastAsia="Times New Roman" w:hAnsi="Open Sans" w:cs="Open Sans"/>
          <w:b/>
          <w:bCs/>
          <w:color w:val="505050"/>
          <w:bdr w:val="none" w:sz="0" w:space="0" w:color="auto" w:frame="1"/>
          <w:lang w:eastAsia="en-GB"/>
        </w:rPr>
      </w:pPr>
    </w:p>
    <w:p w14:paraId="05B66E10" w14:textId="19E52890" w:rsidR="00CE73CC" w:rsidRPr="0065664F" w:rsidRDefault="00CE73CC" w:rsidP="00CE73CC">
      <w:pPr>
        <w:pStyle w:val="Heading1"/>
        <w:rPr>
          <w:rFonts w:ascii="Open Sans" w:eastAsia="Times New Roman" w:hAnsi="Open Sans" w:cs="Open Sans"/>
          <w:sz w:val="22"/>
          <w:szCs w:val="22"/>
          <w:lang w:eastAsia="en-GB"/>
        </w:rPr>
      </w:pPr>
      <w:bookmarkStart w:id="14" w:name="_Toc136533273"/>
      <w:r w:rsidRPr="0065664F">
        <w:rPr>
          <w:rFonts w:ascii="Open Sans" w:eastAsia="Times New Roman" w:hAnsi="Open Sans" w:cs="Open Sans"/>
          <w:sz w:val="22"/>
          <w:szCs w:val="22"/>
          <w:bdr w:val="none" w:sz="0" w:space="0" w:color="auto" w:frame="1"/>
          <w:lang w:eastAsia="en-GB"/>
        </w:rPr>
        <w:t>Planning</w:t>
      </w:r>
      <w:bookmarkEnd w:id="14"/>
    </w:p>
    <w:p w14:paraId="42A91761" w14:textId="77777777" w:rsidR="00CE73CC" w:rsidRPr="0065664F" w:rsidRDefault="00CE73CC" w:rsidP="00CE73CC">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The foundation for curricular development is the School Improvement Plan, developed through a process of collaboration between staff, and approved by governors.</w:t>
      </w:r>
    </w:p>
    <w:p w14:paraId="6BF2CD96" w14:textId="3208E690" w:rsidR="00CE73CC" w:rsidRPr="0065664F" w:rsidRDefault="00CE73CC" w:rsidP="00CE73CC">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lastRenderedPageBreak/>
        <w:t xml:space="preserve">At Bentley New Village Primary </w:t>
      </w:r>
      <w:r w:rsidR="006D6D9C" w:rsidRPr="0065664F">
        <w:rPr>
          <w:rFonts w:ascii="Open Sans" w:eastAsia="Times New Roman" w:hAnsi="Open Sans" w:cs="Open Sans"/>
          <w:lang w:eastAsia="en-GB"/>
        </w:rPr>
        <w:t>School,</w:t>
      </w:r>
      <w:r w:rsidRPr="0065664F">
        <w:rPr>
          <w:rFonts w:ascii="Open Sans" w:eastAsia="Times New Roman" w:hAnsi="Open Sans" w:cs="Open Sans"/>
          <w:lang w:eastAsia="en-GB"/>
        </w:rPr>
        <w:t xml:space="preserve"> we are committed to following the programmes of study as required by the National Curriculum 2014. A cycle of National Curriculum Programmes of Study is drawn up by staff and is carefully balanced to ensure full coverage of the National Curriculum, PSHCE and RE.   Regular staff meetings are used to discuss various aspects of the curriculum and ensure consistency of approach and standards.</w:t>
      </w:r>
      <w:r w:rsidR="006D6D9C" w:rsidRPr="0065664F">
        <w:rPr>
          <w:rFonts w:ascii="Open Sans" w:eastAsia="Times New Roman" w:hAnsi="Open Sans" w:cs="Open Sans"/>
          <w:lang w:eastAsia="en-GB"/>
        </w:rPr>
        <w:t xml:space="preserve"> Our subjects are covered and taught as discrete subjects in 2-year cycle throughout each phase due to mixed age classes.</w:t>
      </w:r>
    </w:p>
    <w:p w14:paraId="0E567BE7" w14:textId="77777777" w:rsidR="006D6D9C" w:rsidRPr="0065664F" w:rsidRDefault="006D6D9C" w:rsidP="006D6D9C">
      <w:pPr>
        <w:pStyle w:val="Heading2"/>
        <w:ind w:left="-5"/>
        <w:rPr>
          <w:rFonts w:ascii="Open Sans" w:hAnsi="Open Sans" w:cs="Open Sans"/>
          <w:sz w:val="22"/>
          <w:szCs w:val="22"/>
        </w:rPr>
      </w:pPr>
      <w:bookmarkStart w:id="15" w:name="_Toc136533274"/>
      <w:r w:rsidRPr="0065664F">
        <w:rPr>
          <w:rFonts w:ascii="Open Sans" w:hAnsi="Open Sans" w:cs="Open Sans"/>
          <w:sz w:val="22"/>
          <w:szCs w:val="22"/>
        </w:rPr>
        <w:t>Long term planning</w:t>
      </w:r>
      <w:bookmarkEnd w:id="15"/>
      <w:r w:rsidRPr="0065664F">
        <w:rPr>
          <w:rFonts w:ascii="Open Sans" w:hAnsi="Open Sans" w:cs="Open Sans"/>
          <w:sz w:val="22"/>
          <w:szCs w:val="22"/>
        </w:rPr>
        <w:t xml:space="preserve"> </w:t>
      </w:r>
    </w:p>
    <w:p w14:paraId="6457EE36" w14:textId="2C3B2ACC" w:rsidR="006D6D9C" w:rsidRPr="0065664F" w:rsidRDefault="006D6D9C" w:rsidP="006D6D9C">
      <w:pPr>
        <w:spacing w:after="130"/>
        <w:ind w:left="-5" w:right="49"/>
        <w:rPr>
          <w:rFonts w:ascii="Open Sans" w:hAnsi="Open Sans" w:cs="Open Sans"/>
        </w:rPr>
      </w:pPr>
      <w:r w:rsidRPr="0065664F">
        <w:rPr>
          <w:rFonts w:ascii="Open Sans" w:hAnsi="Open Sans" w:cs="Open Sans"/>
        </w:rPr>
        <w:t>S</w:t>
      </w:r>
      <w:r w:rsidR="00ED7AD8" w:rsidRPr="0065664F">
        <w:rPr>
          <w:rFonts w:ascii="Open Sans" w:hAnsi="Open Sans" w:cs="Open Sans"/>
        </w:rPr>
        <w:t xml:space="preserve">chemes of Work </w:t>
      </w:r>
      <w:r w:rsidRPr="0065664F">
        <w:rPr>
          <w:rFonts w:ascii="Open Sans" w:hAnsi="Open Sans" w:cs="Open Sans"/>
        </w:rPr>
        <w:t xml:space="preserve">should be identified on the School’s Curriculum Map, published on school website </w:t>
      </w:r>
    </w:p>
    <w:p w14:paraId="5CC5DC2A" w14:textId="26B71244" w:rsidR="00CE73CC" w:rsidRPr="0065664F" w:rsidRDefault="00CE73CC" w:rsidP="00CE73CC">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Planning takes place with reference to the National Curriculum 2014, Early Years Foundation Stage and the Whole School Long Term Curriculum Plan</w:t>
      </w:r>
      <w:r w:rsidR="00ED7AD8" w:rsidRPr="0065664F">
        <w:rPr>
          <w:rFonts w:ascii="Open Sans" w:eastAsia="Times New Roman" w:hAnsi="Open Sans" w:cs="Open Sans"/>
          <w:lang w:eastAsia="en-GB"/>
        </w:rPr>
        <w:t>.</w:t>
      </w:r>
    </w:p>
    <w:p w14:paraId="2D9C2E05" w14:textId="1D953A29" w:rsidR="00CE73CC" w:rsidRPr="0065664F" w:rsidRDefault="00CE73CC" w:rsidP="00CE73CC">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 xml:space="preserve">At Bentley New Village Primary </w:t>
      </w:r>
      <w:proofErr w:type="gramStart"/>
      <w:r w:rsidRPr="0065664F">
        <w:rPr>
          <w:rFonts w:ascii="Open Sans" w:eastAsia="Times New Roman" w:hAnsi="Open Sans" w:cs="Open Sans"/>
          <w:lang w:eastAsia="en-GB"/>
        </w:rPr>
        <w:t>School</w:t>
      </w:r>
      <w:proofErr w:type="gramEnd"/>
      <w:r w:rsidRPr="0065664F">
        <w:rPr>
          <w:rFonts w:ascii="Open Sans" w:eastAsia="Times New Roman" w:hAnsi="Open Sans" w:cs="Open Sans"/>
          <w:lang w:eastAsia="en-GB"/>
        </w:rPr>
        <w:t xml:space="preserve"> we are committed to raising standards of basic skills. By basic skills, we mean the ability to read, write and speak in English and to use Mathematics at a proficient level to facilitate learning across the curriculum.</w:t>
      </w:r>
    </w:p>
    <w:p w14:paraId="00E5093F" w14:textId="6DA05AE6" w:rsidR="00ED7AD8" w:rsidRPr="0065664F" w:rsidRDefault="00ED7AD8" w:rsidP="00CE73CC">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Swimming instruction with specialist teachers takes place at the local swimming pool,</w:t>
      </w:r>
    </w:p>
    <w:p w14:paraId="7C2707C5" w14:textId="36667854" w:rsidR="00CE73CC" w:rsidRPr="0065664F" w:rsidRDefault="00CE73CC" w:rsidP="00CE73CC">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Teachers ensure breadth and balance to the curriculum and endeavour to make use of cross curricular opportunities to enhance learning.</w:t>
      </w:r>
    </w:p>
    <w:p w14:paraId="7C7E53D4" w14:textId="77777777" w:rsidR="006D6D9C" w:rsidRPr="0065664F" w:rsidRDefault="006D6D9C" w:rsidP="006D6D9C">
      <w:pPr>
        <w:pStyle w:val="Heading2"/>
        <w:ind w:left="-5"/>
        <w:rPr>
          <w:rFonts w:ascii="Open Sans" w:hAnsi="Open Sans" w:cs="Open Sans"/>
          <w:sz w:val="22"/>
          <w:szCs w:val="22"/>
        </w:rPr>
      </w:pPr>
      <w:bookmarkStart w:id="16" w:name="_Toc136533275"/>
      <w:r w:rsidRPr="0065664F">
        <w:rPr>
          <w:rFonts w:ascii="Open Sans" w:hAnsi="Open Sans" w:cs="Open Sans"/>
          <w:sz w:val="22"/>
          <w:szCs w:val="22"/>
        </w:rPr>
        <w:t>Short term planning.</w:t>
      </w:r>
      <w:bookmarkEnd w:id="16"/>
      <w:r w:rsidRPr="0065664F">
        <w:rPr>
          <w:rFonts w:ascii="Open Sans" w:hAnsi="Open Sans" w:cs="Open Sans"/>
          <w:sz w:val="22"/>
          <w:szCs w:val="22"/>
        </w:rPr>
        <w:t xml:space="preserve">  </w:t>
      </w:r>
    </w:p>
    <w:p w14:paraId="61E83584" w14:textId="074DD466" w:rsidR="00ED7AD8" w:rsidRPr="0065664F" w:rsidRDefault="00ED7AD8" w:rsidP="00ED7AD8">
      <w:pPr>
        <w:spacing w:after="130"/>
        <w:ind w:left="-5" w:right="6"/>
        <w:rPr>
          <w:rFonts w:ascii="Open Sans" w:eastAsia="Times New Roman" w:hAnsi="Open Sans" w:cs="Open Sans"/>
          <w:lang w:eastAsia="en-GB"/>
        </w:rPr>
      </w:pPr>
      <w:r w:rsidRPr="0065664F">
        <w:rPr>
          <w:rFonts w:ascii="Open Sans" w:eastAsia="Times New Roman" w:hAnsi="Open Sans" w:cs="Open Sans"/>
          <w:lang w:eastAsia="en-GB"/>
        </w:rPr>
        <w:t xml:space="preserve">Where schemes of work are purchased (PKC/KAPOW etc) teachers read through to ensure clarity of what should be taught.  In an effort to support teacher workload there is no expectation to rewrite from schemes, annotations of printed plans can be used.  </w:t>
      </w:r>
    </w:p>
    <w:p w14:paraId="294528A5" w14:textId="5ABEB9BC" w:rsidR="00ED7AD8" w:rsidRPr="0065664F" w:rsidRDefault="00ED7AD8" w:rsidP="00ED7AD8">
      <w:pPr>
        <w:spacing w:after="130"/>
        <w:ind w:left="-5" w:right="6"/>
        <w:rPr>
          <w:rFonts w:ascii="Open Sans" w:hAnsi="Open Sans" w:cs="Open Sans"/>
        </w:rPr>
      </w:pPr>
      <w:r w:rsidRPr="0065664F">
        <w:rPr>
          <w:rFonts w:ascii="Open Sans" w:hAnsi="Open Sans" w:cs="Open Sans"/>
          <w:b/>
        </w:rPr>
        <w:t xml:space="preserve">Annotations to planning should </w:t>
      </w:r>
      <w:proofErr w:type="gramStart"/>
      <w:r w:rsidRPr="0065664F">
        <w:rPr>
          <w:rFonts w:ascii="Open Sans" w:hAnsi="Open Sans" w:cs="Open Sans"/>
          <w:b/>
        </w:rPr>
        <w:t>take into account</w:t>
      </w:r>
      <w:proofErr w:type="gramEnd"/>
      <w:r w:rsidRPr="0065664F">
        <w:rPr>
          <w:rFonts w:ascii="Open Sans" w:hAnsi="Open Sans" w:cs="Open Sans"/>
          <w:b/>
        </w:rPr>
        <w:t xml:space="preserve">: </w:t>
      </w:r>
      <w:r w:rsidRPr="0065664F">
        <w:rPr>
          <w:rFonts w:ascii="Open Sans" w:hAnsi="Open Sans" w:cs="Open Sans"/>
        </w:rPr>
        <w:t xml:space="preserve"> </w:t>
      </w:r>
    </w:p>
    <w:p w14:paraId="5D3517F5" w14:textId="69232CD0" w:rsidR="00ED7AD8" w:rsidRPr="0065664F" w:rsidRDefault="00ED7AD8" w:rsidP="00ED7AD8">
      <w:pPr>
        <w:numPr>
          <w:ilvl w:val="0"/>
          <w:numId w:val="36"/>
        </w:numPr>
        <w:spacing w:after="128" w:line="250" w:lineRule="auto"/>
        <w:ind w:right="49" w:hanging="238"/>
        <w:rPr>
          <w:rFonts w:ascii="Open Sans" w:hAnsi="Open Sans" w:cs="Open Sans"/>
        </w:rPr>
      </w:pPr>
      <w:r w:rsidRPr="0065664F">
        <w:rPr>
          <w:rFonts w:ascii="Open Sans" w:hAnsi="Open Sans" w:cs="Open Sans"/>
        </w:rPr>
        <w:t>Where are the students starting from?  Does anything need to be added to current plan?</w:t>
      </w:r>
    </w:p>
    <w:p w14:paraId="58E4FFEC" w14:textId="4788B9D7" w:rsidR="00ED7AD8" w:rsidRPr="0065664F" w:rsidRDefault="00ED7AD8" w:rsidP="00ED7AD8">
      <w:pPr>
        <w:numPr>
          <w:ilvl w:val="0"/>
          <w:numId w:val="36"/>
        </w:numPr>
        <w:spacing w:after="130" w:line="250" w:lineRule="auto"/>
        <w:ind w:right="49" w:hanging="238"/>
        <w:rPr>
          <w:rFonts w:ascii="Open Sans" w:hAnsi="Open Sans" w:cs="Open Sans"/>
        </w:rPr>
      </w:pPr>
      <w:r w:rsidRPr="0065664F">
        <w:rPr>
          <w:rFonts w:ascii="Open Sans" w:hAnsi="Open Sans" w:cs="Open Sans"/>
        </w:rPr>
        <w:t>Where do you want them to get to? What do I want my students to learn?  Is this clear?</w:t>
      </w:r>
    </w:p>
    <w:p w14:paraId="643AEC7B" w14:textId="0FB688ED" w:rsidR="00ED7AD8" w:rsidRPr="0065664F" w:rsidRDefault="00ED7AD8" w:rsidP="00ED7AD8">
      <w:pPr>
        <w:numPr>
          <w:ilvl w:val="0"/>
          <w:numId w:val="36"/>
        </w:numPr>
        <w:spacing w:after="130" w:line="250" w:lineRule="auto"/>
        <w:ind w:right="49" w:hanging="238"/>
        <w:rPr>
          <w:rFonts w:ascii="Open Sans" w:hAnsi="Open Sans" w:cs="Open Sans"/>
        </w:rPr>
      </w:pPr>
      <w:r w:rsidRPr="0065664F">
        <w:rPr>
          <w:rFonts w:ascii="Open Sans" w:hAnsi="Open Sans" w:cs="Open Sans"/>
        </w:rPr>
        <w:t>How will you know when they are there?  What is the planned outcome?</w:t>
      </w:r>
    </w:p>
    <w:p w14:paraId="3A4F39BF" w14:textId="13FF5162" w:rsidR="006D6D9C" w:rsidRPr="0065664F" w:rsidRDefault="00ED7AD8" w:rsidP="002A6ED0">
      <w:pPr>
        <w:numPr>
          <w:ilvl w:val="0"/>
          <w:numId w:val="36"/>
        </w:numPr>
        <w:spacing w:after="128" w:line="250" w:lineRule="auto"/>
        <w:ind w:right="49" w:hanging="238"/>
        <w:rPr>
          <w:rFonts w:ascii="Open Sans" w:hAnsi="Open Sans" w:cs="Open Sans"/>
        </w:rPr>
      </w:pPr>
      <w:r w:rsidRPr="0065664F">
        <w:rPr>
          <w:rFonts w:ascii="Open Sans" w:hAnsi="Open Sans" w:cs="Open Sans"/>
        </w:rPr>
        <w:t>How can you best help them get there? How will my students acquire the knowledge/skills?  Who will need scaffolds or adaptations?</w:t>
      </w:r>
    </w:p>
    <w:p w14:paraId="44E1D792" w14:textId="77777777" w:rsidR="002A6ED0" w:rsidRPr="0065664F" w:rsidRDefault="002A6ED0" w:rsidP="002A6ED0">
      <w:pPr>
        <w:spacing w:after="128" w:line="250" w:lineRule="auto"/>
        <w:ind w:left="238" w:right="49"/>
        <w:rPr>
          <w:rFonts w:ascii="Open Sans" w:hAnsi="Open Sans" w:cs="Open Sans"/>
        </w:rPr>
      </w:pPr>
    </w:p>
    <w:p w14:paraId="63A1CA0A" w14:textId="77777777" w:rsidR="00ED7AD8" w:rsidRPr="0065664F" w:rsidRDefault="00ED7AD8" w:rsidP="00ED7AD8">
      <w:pPr>
        <w:pStyle w:val="Heading2"/>
        <w:rPr>
          <w:rFonts w:ascii="Open Sans" w:hAnsi="Open Sans" w:cs="Open Sans"/>
          <w:sz w:val="22"/>
          <w:szCs w:val="22"/>
        </w:rPr>
      </w:pPr>
      <w:bookmarkStart w:id="17" w:name="_Toc136533276"/>
      <w:bookmarkStart w:id="18" w:name="_Toc11578"/>
      <w:r w:rsidRPr="0065664F">
        <w:rPr>
          <w:rFonts w:ascii="Open Sans" w:hAnsi="Open Sans" w:cs="Open Sans"/>
          <w:sz w:val="22"/>
          <w:szCs w:val="22"/>
        </w:rPr>
        <w:t xml:space="preserve">Schemes </w:t>
      </w:r>
      <w:proofErr w:type="gramStart"/>
      <w:r w:rsidRPr="0065664F">
        <w:rPr>
          <w:rFonts w:ascii="Open Sans" w:hAnsi="Open Sans" w:cs="Open Sans"/>
          <w:sz w:val="22"/>
          <w:szCs w:val="22"/>
        </w:rPr>
        <w:t>Of</w:t>
      </w:r>
      <w:proofErr w:type="gramEnd"/>
      <w:r w:rsidRPr="0065664F">
        <w:rPr>
          <w:rFonts w:ascii="Open Sans" w:hAnsi="Open Sans" w:cs="Open Sans"/>
          <w:sz w:val="22"/>
          <w:szCs w:val="22"/>
        </w:rPr>
        <w:t xml:space="preserve"> Learning:</w:t>
      </w:r>
      <w:bookmarkEnd w:id="17"/>
    </w:p>
    <w:p w14:paraId="50D0BB65" w14:textId="3C0D134C" w:rsidR="00ED7AD8" w:rsidRPr="0065664F" w:rsidRDefault="00ED7AD8" w:rsidP="00ED7AD8">
      <w:pPr>
        <w:rPr>
          <w:rFonts w:ascii="Open Sans" w:hAnsi="Open Sans" w:cs="Open Sans"/>
        </w:rPr>
      </w:pPr>
      <w:r w:rsidRPr="0065664F">
        <w:rPr>
          <w:rFonts w:ascii="Open Sans" w:hAnsi="Open Sans" w:cs="Open Sans"/>
        </w:rPr>
        <w:t>All schemes of Learning have been carefully chosen to meet the needs of the school.  Teachers need to be clear about:</w:t>
      </w:r>
    </w:p>
    <w:p w14:paraId="72B202C1" w14:textId="77777777" w:rsidR="00ED7AD8" w:rsidRPr="0065664F" w:rsidRDefault="00ED7AD8" w:rsidP="00ED7AD8">
      <w:pPr>
        <w:pStyle w:val="ListParagraph"/>
        <w:numPr>
          <w:ilvl w:val="0"/>
          <w:numId w:val="49"/>
        </w:numPr>
        <w:rPr>
          <w:rFonts w:ascii="Open Sans" w:hAnsi="Open Sans" w:cs="Open Sans"/>
        </w:rPr>
      </w:pPr>
      <w:r w:rsidRPr="0065664F">
        <w:rPr>
          <w:rFonts w:ascii="Open Sans" w:hAnsi="Open Sans" w:cs="Open Sans"/>
        </w:rPr>
        <w:t>Key learning outcomes</w:t>
      </w:r>
    </w:p>
    <w:p w14:paraId="2A261CC3" w14:textId="77777777" w:rsidR="00ED7AD8" w:rsidRPr="0065664F" w:rsidRDefault="00ED7AD8" w:rsidP="00ED7AD8">
      <w:pPr>
        <w:pStyle w:val="ListParagraph"/>
        <w:numPr>
          <w:ilvl w:val="0"/>
          <w:numId w:val="49"/>
        </w:numPr>
        <w:rPr>
          <w:rFonts w:ascii="Open Sans" w:hAnsi="Open Sans" w:cs="Open Sans"/>
        </w:rPr>
      </w:pPr>
      <w:r w:rsidRPr="0065664F">
        <w:rPr>
          <w:rFonts w:ascii="Open Sans" w:hAnsi="Open Sans" w:cs="Open Sans"/>
        </w:rPr>
        <w:t xml:space="preserve">Core knowledge and concepts explored </w:t>
      </w:r>
    </w:p>
    <w:p w14:paraId="132A341E" w14:textId="77777777" w:rsidR="00ED7AD8" w:rsidRPr="0065664F" w:rsidRDefault="00ED7AD8" w:rsidP="00ED7AD8">
      <w:pPr>
        <w:pStyle w:val="ListParagraph"/>
        <w:numPr>
          <w:ilvl w:val="0"/>
          <w:numId w:val="49"/>
        </w:numPr>
        <w:rPr>
          <w:rFonts w:ascii="Open Sans" w:hAnsi="Open Sans" w:cs="Open Sans"/>
        </w:rPr>
      </w:pPr>
      <w:r w:rsidRPr="0065664F">
        <w:rPr>
          <w:rFonts w:ascii="Open Sans" w:hAnsi="Open Sans" w:cs="Open Sans"/>
        </w:rPr>
        <w:t>Key vocabulary introduced</w:t>
      </w:r>
    </w:p>
    <w:p w14:paraId="551E1D1E" w14:textId="77777777" w:rsidR="00ED7AD8" w:rsidRPr="0065664F" w:rsidRDefault="00ED7AD8" w:rsidP="00ED7AD8">
      <w:pPr>
        <w:pStyle w:val="ListParagraph"/>
        <w:numPr>
          <w:ilvl w:val="0"/>
          <w:numId w:val="49"/>
        </w:numPr>
        <w:rPr>
          <w:rFonts w:ascii="Open Sans" w:hAnsi="Open Sans" w:cs="Open Sans"/>
        </w:rPr>
      </w:pPr>
      <w:r w:rsidRPr="0065664F">
        <w:rPr>
          <w:rFonts w:ascii="Open Sans" w:hAnsi="Open Sans" w:cs="Open Sans"/>
        </w:rPr>
        <w:t>Opportunities for speaking and listening, reading, writing and mathematics</w:t>
      </w:r>
    </w:p>
    <w:p w14:paraId="375A3869" w14:textId="77777777" w:rsidR="00ED7AD8" w:rsidRPr="0065664F" w:rsidRDefault="00ED7AD8" w:rsidP="00ED7AD8">
      <w:pPr>
        <w:pStyle w:val="ListParagraph"/>
        <w:numPr>
          <w:ilvl w:val="0"/>
          <w:numId w:val="49"/>
        </w:numPr>
        <w:rPr>
          <w:rFonts w:ascii="Open Sans" w:hAnsi="Open Sans" w:cs="Open Sans"/>
        </w:rPr>
      </w:pPr>
      <w:r w:rsidRPr="0065664F">
        <w:rPr>
          <w:rFonts w:ascii="Open Sans" w:hAnsi="Open Sans" w:cs="Open Sans"/>
        </w:rPr>
        <w:t>SMSC opportunities</w:t>
      </w:r>
    </w:p>
    <w:p w14:paraId="1B32DDCD" w14:textId="77777777" w:rsidR="00ED7AD8" w:rsidRPr="0065664F" w:rsidRDefault="00ED7AD8" w:rsidP="00ED7AD8">
      <w:pPr>
        <w:pStyle w:val="ListParagraph"/>
        <w:numPr>
          <w:ilvl w:val="0"/>
          <w:numId w:val="49"/>
        </w:numPr>
        <w:rPr>
          <w:rFonts w:ascii="Open Sans" w:hAnsi="Open Sans" w:cs="Open Sans"/>
        </w:rPr>
      </w:pPr>
      <w:r w:rsidRPr="0065664F">
        <w:rPr>
          <w:rFonts w:ascii="Open Sans" w:hAnsi="Open Sans" w:cs="Open Sans"/>
        </w:rPr>
        <w:t>Resources required</w:t>
      </w:r>
    </w:p>
    <w:p w14:paraId="0973CA28" w14:textId="77777777" w:rsidR="00ED7AD8" w:rsidRPr="0065664F" w:rsidRDefault="00ED7AD8" w:rsidP="00ED7AD8">
      <w:pPr>
        <w:pStyle w:val="ListParagraph"/>
        <w:numPr>
          <w:ilvl w:val="0"/>
          <w:numId w:val="49"/>
        </w:numPr>
        <w:rPr>
          <w:rFonts w:ascii="Open Sans" w:hAnsi="Open Sans" w:cs="Open Sans"/>
        </w:rPr>
      </w:pPr>
      <w:r w:rsidRPr="0065664F">
        <w:rPr>
          <w:rFonts w:ascii="Open Sans" w:hAnsi="Open Sans" w:cs="Open Sans"/>
        </w:rPr>
        <w:lastRenderedPageBreak/>
        <w:t>Independent learning activities</w:t>
      </w:r>
    </w:p>
    <w:p w14:paraId="3A1F1B5A" w14:textId="77777777" w:rsidR="00ED7AD8" w:rsidRPr="0065664F" w:rsidRDefault="00ED7AD8" w:rsidP="00ED7AD8">
      <w:pPr>
        <w:pStyle w:val="ListParagraph"/>
        <w:numPr>
          <w:ilvl w:val="0"/>
          <w:numId w:val="49"/>
        </w:numPr>
        <w:rPr>
          <w:rFonts w:ascii="Open Sans" w:hAnsi="Open Sans" w:cs="Open Sans"/>
        </w:rPr>
      </w:pPr>
      <w:r w:rsidRPr="0065664F">
        <w:rPr>
          <w:rFonts w:ascii="Open Sans" w:hAnsi="Open Sans" w:cs="Open Sans"/>
        </w:rPr>
        <w:t>Recapping of previous learning through ‘Do Now’ activities</w:t>
      </w:r>
    </w:p>
    <w:p w14:paraId="39CECF85" w14:textId="77777777" w:rsidR="002A6ED0" w:rsidRPr="0065664F" w:rsidRDefault="002A6ED0" w:rsidP="005B5820">
      <w:pPr>
        <w:pStyle w:val="Heading2"/>
        <w:ind w:left="-5"/>
        <w:rPr>
          <w:rFonts w:ascii="Open Sans" w:hAnsi="Open Sans" w:cs="Open Sans"/>
          <w:sz w:val="22"/>
          <w:szCs w:val="22"/>
        </w:rPr>
      </w:pPr>
      <w:bookmarkStart w:id="19" w:name="_Toc11581"/>
      <w:bookmarkEnd w:id="18"/>
    </w:p>
    <w:p w14:paraId="6D64B125" w14:textId="0FF80B1B" w:rsidR="005B5820" w:rsidRPr="0065664F" w:rsidRDefault="005B5820" w:rsidP="005B5820">
      <w:pPr>
        <w:pStyle w:val="Heading2"/>
        <w:ind w:left="-5"/>
        <w:rPr>
          <w:rFonts w:ascii="Open Sans" w:hAnsi="Open Sans" w:cs="Open Sans"/>
          <w:sz w:val="22"/>
          <w:szCs w:val="22"/>
        </w:rPr>
      </w:pPr>
      <w:bookmarkStart w:id="20" w:name="_Toc136533277"/>
      <w:r w:rsidRPr="0065664F">
        <w:rPr>
          <w:rFonts w:ascii="Open Sans" w:hAnsi="Open Sans" w:cs="Open Sans"/>
          <w:sz w:val="22"/>
          <w:szCs w:val="22"/>
        </w:rPr>
        <w:t xml:space="preserve">Planning to </w:t>
      </w:r>
      <w:r w:rsidRPr="008D6B99">
        <w:rPr>
          <w:rFonts w:ascii="Open Sans" w:hAnsi="Open Sans" w:cs="Open Sans"/>
          <w:sz w:val="22"/>
          <w:szCs w:val="22"/>
        </w:rPr>
        <w:t>meet</w:t>
      </w:r>
      <w:r w:rsidRPr="0065664F">
        <w:rPr>
          <w:rFonts w:ascii="Open Sans" w:hAnsi="Open Sans" w:cs="Open Sans"/>
          <w:sz w:val="22"/>
          <w:szCs w:val="22"/>
        </w:rPr>
        <w:t xml:space="preserve"> the needs of all students</w:t>
      </w:r>
      <w:bookmarkEnd w:id="20"/>
      <w:r w:rsidRPr="0065664F">
        <w:rPr>
          <w:rFonts w:ascii="Open Sans" w:hAnsi="Open Sans" w:cs="Open Sans"/>
          <w:sz w:val="22"/>
          <w:szCs w:val="22"/>
        </w:rPr>
        <w:t xml:space="preserve"> </w:t>
      </w:r>
      <w:bookmarkEnd w:id="19"/>
    </w:p>
    <w:p w14:paraId="4AECD725" w14:textId="77777777" w:rsidR="005B5820" w:rsidRPr="0065664F" w:rsidRDefault="005B5820" w:rsidP="005B5820">
      <w:pPr>
        <w:spacing w:after="130"/>
        <w:ind w:left="-5" w:right="49"/>
        <w:rPr>
          <w:rFonts w:ascii="Open Sans" w:hAnsi="Open Sans" w:cs="Open Sans"/>
        </w:rPr>
      </w:pPr>
      <w:r w:rsidRPr="0065664F">
        <w:rPr>
          <w:rFonts w:ascii="Open Sans" w:hAnsi="Open Sans" w:cs="Open Sans"/>
        </w:rPr>
        <w:t xml:space="preserve">Knowledge of the students; their prior attainment and specific needs, is a key part of planning. </w:t>
      </w:r>
    </w:p>
    <w:p w14:paraId="445A117B" w14:textId="53DB82A2" w:rsidR="005B5820" w:rsidRPr="0065664F" w:rsidRDefault="005B5820" w:rsidP="005B5820">
      <w:pPr>
        <w:spacing w:after="129"/>
        <w:ind w:left="-5" w:right="39"/>
        <w:jc w:val="both"/>
        <w:rPr>
          <w:rFonts w:ascii="Open Sans" w:hAnsi="Open Sans" w:cs="Open Sans"/>
        </w:rPr>
      </w:pPr>
      <w:r w:rsidRPr="0065664F">
        <w:rPr>
          <w:rFonts w:ascii="Open Sans" w:hAnsi="Open Sans" w:cs="Open Sans"/>
        </w:rPr>
        <w:t>Teachers are expected to know the profile of the students they teach by looking at student data</w:t>
      </w:r>
      <w:r w:rsidR="002A6ED0" w:rsidRPr="0065664F">
        <w:rPr>
          <w:rFonts w:ascii="Open Sans" w:hAnsi="Open Sans" w:cs="Open Sans"/>
        </w:rPr>
        <w:t>, thrive screenings</w:t>
      </w:r>
      <w:r w:rsidRPr="0065664F">
        <w:rPr>
          <w:rFonts w:ascii="Open Sans" w:hAnsi="Open Sans" w:cs="Open Sans"/>
        </w:rPr>
        <w:t xml:space="preserve"> and SEND student profiles</w:t>
      </w:r>
      <w:r w:rsidR="009E45A3" w:rsidRPr="0065664F">
        <w:rPr>
          <w:rFonts w:ascii="Open Sans" w:hAnsi="Open Sans" w:cs="Open Sans"/>
        </w:rPr>
        <w:t xml:space="preserve">. </w:t>
      </w:r>
    </w:p>
    <w:p w14:paraId="4E5D84CF" w14:textId="77777777" w:rsidR="005B5820" w:rsidRPr="0065664F" w:rsidRDefault="005B5820" w:rsidP="005B5820">
      <w:pPr>
        <w:spacing w:after="130"/>
        <w:ind w:left="-5" w:right="49"/>
        <w:rPr>
          <w:rFonts w:ascii="Open Sans" w:hAnsi="Open Sans" w:cs="Open Sans"/>
        </w:rPr>
      </w:pPr>
      <w:r w:rsidRPr="0065664F">
        <w:rPr>
          <w:rFonts w:ascii="Open Sans" w:hAnsi="Open Sans" w:cs="Open Sans"/>
        </w:rPr>
        <w:t xml:space="preserve">High quality teaching is the first wave of intervention for meeting the needs of SEND students. </w:t>
      </w:r>
    </w:p>
    <w:p w14:paraId="74BCCCF7" w14:textId="77777777" w:rsidR="005B5820" w:rsidRPr="0065664F" w:rsidRDefault="005B5820" w:rsidP="005B5820">
      <w:pPr>
        <w:spacing w:after="130"/>
        <w:ind w:left="-5" w:right="49"/>
        <w:rPr>
          <w:rFonts w:ascii="Open Sans" w:hAnsi="Open Sans" w:cs="Open Sans"/>
        </w:rPr>
      </w:pPr>
      <w:r w:rsidRPr="0065664F">
        <w:rPr>
          <w:rFonts w:ascii="Open Sans" w:hAnsi="Open Sans" w:cs="Open Sans"/>
        </w:rPr>
        <w:t xml:space="preserve">Differentiation should be planned over time to ensure a quality first approach which meets the needs of all students and groups and maximises the use of any additional adults in the room. (see SEND policy) </w:t>
      </w:r>
    </w:p>
    <w:p w14:paraId="0A1022C9" w14:textId="77777777" w:rsidR="005B5820" w:rsidRPr="0065664F" w:rsidRDefault="005B5820" w:rsidP="005B5820">
      <w:pPr>
        <w:spacing w:after="130"/>
        <w:ind w:left="-5" w:right="49"/>
        <w:rPr>
          <w:rFonts w:ascii="Open Sans" w:hAnsi="Open Sans" w:cs="Open Sans"/>
        </w:rPr>
      </w:pPr>
      <w:r w:rsidRPr="0065664F">
        <w:rPr>
          <w:rFonts w:ascii="Open Sans" w:hAnsi="Open Sans" w:cs="Open Sans"/>
        </w:rPr>
        <w:t xml:space="preserve">When planning teachers should consider the different pedagogical approaches we use to engage, motivate and challenge all learners, so that most students find a learning fit most of the time. </w:t>
      </w:r>
    </w:p>
    <w:p w14:paraId="281320A9" w14:textId="77777777" w:rsidR="005B5820" w:rsidRPr="0065664F" w:rsidRDefault="005B5820" w:rsidP="005B5820">
      <w:pPr>
        <w:spacing w:after="317"/>
        <w:rPr>
          <w:rFonts w:ascii="Open Sans" w:hAnsi="Open Sans" w:cs="Open Sans"/>
        </w:rPr>
      </w:pPr>
      <w:r w:rsidRPr="0065664F">
        <w:rPr>
          <w:rFonts w:ascii="Open Sans" w:hAnsi="Open Sans" w:cs="Open Sans"/>
        </w:rPr>
        <w:t xml:space="preserve"> </w:t>
      </w:r>
    </w:p>
    <w:p w14:paraId="00621B1D" w14:textId="77777777" w:rsidR="00CE73CC" w:rsidRPr="008D6B99" w:rsidRDefault="00CE73CC" w:rsidP="00CE73CC">
      <w:pPr>
        <w:pStyle w:val="Heading1"/>
        <w:rPr>
          <w:rFonts w:ascii="Open Sans" w:eastAsia="Times New Roman" w:hAnsi="Open Sans" w:cs="Open Sans"/>
          <w:sz w:val="22"/>
          <w:szCs w:val="22"/>
          <w:lang w:eastAsia="en-GB"/>
        </w:rPr>
      </w:pPr>
      <w:bookmarkStart w:id="21" w:name="_Toc136533278"/>
      <w:r w:rsidRPr="008D6B99">
        <w:rPr>
          <w:rFonts w:ascii="Open Sans" w:eastAsia="Times New Roman" w:hAnsi="Open Sans" w:cs="Open Sans"/>
          <w:sz w:val="22"/>
          <w:szCs w:val="22"/>
          <w:bdr w:val="none" w:sz="0" w:space="0" w:color="auto" w:frame="1"/>
          <w:lang w:eastAsia="en-GB"/>
        </w:rPr>
        <w:t>Organisation</w:t>
      </w:r>
      <w:bookmarkEnd w:id="21"/>
    </w:p>
    <w:p w14:paraId="4EB6D577" w14:textId="77777777" w:rsidR="00CE73CC" w:rsidRPr="008D6B99" w:rsidRDefault="00CE73CC" w:rsidP="00CE73CC">
      <w:pPr>
        <w:shd w:val="clear" w:color="auto" w:fill="FFFFFF"/>
        <w:spacing w:after="300" w:line="240" w:lineRule="auto"/>
        <w:textAlignment w:val="baseline"/>
        <w:rPr>
          <w:rFonts w:ascii="Open Sans" w:eastAsia="Times New Roman" w:hAnsi="Open Sans" w:cs="Open Sans"/>
          <w:lang w:eastAsia="en-GB"/>
        </w:rPr>
      </w:pPr>
      <w:r w:rsidRPr="008D6B99">
        <w:rPr>
          <w:rFonts w:ascii="Open Sans" w:eastAsia="Times New Roman" w:hAnsi="Open Sans" w:cs="Open Sans"/>
          <w:lang w:eastAsia="en-GB"/>
        </w:rPr>
        <w:t>The learning environment will be managed in such a way as to facilitate different styles of learning.</w:t>
      </w:r>
    </w:p>
    <w:p w14:paraId="57281D55" w14:textId="77777777" w:rsidR="00CE73CC" w:rsidRPr="008D6B99" w:rsidRDefault="00CE73CC" w:rsidP="009E45A3">
      <w:pPr>
        <w:shd w:val="clear" w:color="auto" w:fill="FFFFFF"/>
        <w:spacing w:after="0" w:line="240" w:lineRule="auto"/>
        <w:textAlignment w:val="baseline"/>
        <w:rPr>
          <w:rFonts w:ascii="Open Sans" w:eastAsia="Times New Roman" w:hAnsi="Open Sans" w:cs="Open Sans"/>
          <w:lang w:eastAsia="en-GB"/>
        </w:rPr>
      </w:pPr>
      <w:r w:rsidRPr="008D6B99">
        <w:rPr>
          <w:rFonts w:ascii="Open Sans" w:eastAsia="Times New Roman" w:hAnsi="Open Sans" w:cs="Open Sans"/>
          <w:lang w:eastAsia="en-GB"/>
        </w:rPr>
        <w:t>Opportunities will be made for:</w:t>
      </w:r>
    </w:p>
    <w:p w14:paraId="38FA2BB5" w14:textId="77777777" w:rsidR="00CE73CC" w:rsidRPr="008D6B99" w:rsidRDefault="00CE73CC" w:rsidP="00015DAF">
      <w:pPr>
        <w:numPr>
          <w:ilvl w:val="0"/>
          <w:numId w:val="17"/>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whole class teaching;</w:t>
      </w:r>
    </w:p>
    <w:p w14:paraId="706B92D2" w14:textId="77777777" w:rsidR="00CE73CC" w:rsidRPr="008D6B99" w:rsidRDefault="00CE73CC" w:rsidP="00015DAF">
      <w:pPr>
        <w:numPr>
          <w:ilvl w:val="0"/>
          <w:numId w:val="17"/>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group work, organised according to appropriate criteria (i.e. ability, mixed ability, friendship, etc);</w:t>
      </w:r>
    </w:p>
    <w:p w14:paraId="69EC7AD9" w14:textId="77777777" w:rsidR="00CE73CC" w:rsidRPr="008D6B99" w:rsidRDefault="00CE73CC" w:rsidP="00015DAF">
      <w:pPr>
        <w:numPr>
          <w:ilvl w:val="0"/>
          <w:numId w:val="17"/>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one to one teaching;</w:t>
      </w:r>
    </w:p>
    <w:p w14:paraId="7ED4B6D3" w14:textId="77777777" w:rsidR="00CE73CC" w:rsidRPr="008D6B99" w:rsidRDefault="00CE73CC" w:rsidP="00015DAF">
      <w:pPr>
        <w:numPr>
          <w:ilvl w:val="0"/>
          <w:numId w:val="17"/>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collaborative learning in pairs or groups;</w:t>
      </w:r>
    </w:p>
    <w:p w14:paraId="4176AD45" w14:textId="77777777" w:rsidR="00CE73CC" w:rsidRPr="008D6B99" w:rsidRDefault="00CE73CC" w:rsidP="00015DAF">
      <w:pPr>
        <w:numPr>
          <w:ilvl w:val="0"/>
          <w:numId w:val="17"/>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independent learning.</w:t>
      </w:r>
    </w:p>
    <w:p w14:paraId="00E20A36" w14:textId="77777777" w:rsidR="00CE73CC" w:rsidRPr="008D6B99" w:rsidRDefault="00CE73CC" w:rsidP="00CE73CC">
      <w:pPr>
        <w:shd w:val="clear" w:color="auto" w:fill="FFFFFF"/>
        <w:spacing w:after="300" w:line="240" w:lineRule="auto"/>
        <w:textAlignment w:val="baseline"/>
        <w:rPr>
          <w:rFonts w:ascii="Open Sans" w:eastAsia="Times New Roman" w:hAnsi="Open Sans" w:cs="Open Sans"/>
          <w:lang w:eastAsia="en-GB"/>
        </w:rPr>
      </w:pPr>
      <w:r w:rsidRPr="008D6B99">
        <w:rPr>
          <w:rFonts w:ascii="Open Sans" w:eastAsia="Times New Roman" w:hAnsi="Open Sans" w:cs="Open Sans"/>
          <w:lang w:eastAsia="en-GB"/>
        </w:rPr>
        <w:t>All areas of the learning environment will be planned for, including, where appropriate, the outside areas, in order to ensure opportunities for a range of practical activities, which will develop appropriate knowledge, skills and understanding.</w:t>
      </w:r>
    </w:p>
    <w:p w14:paraId="7AAE5A6F" w14:textId="77777777" w:rsidR="00CE73CC" w:rsidRPr="008D6B99" w:rsidRDefault="00CE73CC" w:rsidP="009E45A3">
      <w:pPr>
        <w:shd w:val="clear" w:color="auto" w:fill="FFFFFF"/>
        <w:spacing w:after="0" w:line="240" w:lineRule="auto"/>
        <w:textAlignment w:val="baseline"/>
        <w:rPr>
          <w:rFonts w:ascii="Open Sans" w:eastAsia="Times New Roman" w:hAnsi="Open Sans" w:cs="Open Sans"/>
          <w:lang w:eastAsia="en-GB"/>
        </w:rPr>
      </w:pPr>
      <w:r w:rsidRPr="008D6B99">
        <w:rPr>
          <w:rFonts w:ascii="Open Sans" w:eastAsia="Times New Roman" w:hAnsi="Open Sans" w:cs="Open Sans"/>
          <w:lang w:eastAsia="en-GB"/>
        </w:rPr>
        <w:t>The classroom will be organised to facilitate learning and the development of independence. For example:</w:t>
      </w:r>
    </w:p>
    <w:p w14:paraId="0DD04399" w14:textId="77777777" w:rsidR="00CE73CC" w:rsidRPr="008D6B99" w:rsidRDefault="00CE73CC" w:rsidP="00015DAF">
      <w:pPr>
        <w:numPr>
          <w:ilvl w:val="0"/>
          <w:numId w:val="18"/>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resources in each area will be grouped according to curriculum subject;</w:t>
      </w:r>
    </w:p>
    <w:p w14:paraId="09BDF98F" w14:textId="77777777" w:rsidR="00CE73CC" w:rsidRPr="008D6B99" w:rsidRDefault="00CE73CC" w:rsidP="00015DAF">
      <w:pPr>
        <w:numPr>
          <w:ilvl w:val="0"/>
          <w:numId w:val="18"/>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book corners will be comfortable and attractive;</w:t>
      </w:r>
    </w:p>
    <w:p w14:paraId="37D0A977" w14:textId="77777777" w:rsidR="00CE73CC" w:rsidRPr="008D6B99" w:rsidRDefault="00CE73CC" w:rsidP="00015DAF">
      <w:pPr>
        <w:numPr>
          <w:ilvl w:val="0"/>
          <w:numId w:val="18"/>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areas for imaginative play will change regularly, in order to give opportunities for a range of play and role-play which will contribute to learning in a purposeful manner;</w:t>
      </w:r>
    </w:p>
    <w:p w14:paraId="5B020FF2" w14:textId="77777777" w:rsidR="00CE73CC" w:rsidRPr="008D6B99" w:rsidRDefault="00CE73CC" w:rsidP="00015DAF">
      <w:pPr>
        <w:numPr>
          <w:ilvl w:val="0"/>
          <w:numId w:val="18"/>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pupils will be involved in the maintenance and care of all equipment and resources.</w:t>
      </w:r>
    </w:p>
    <w:p w14:paraId="5FA59F3D" w14:textId="77777777" w:rsidR="009E45A3" w:rsidRPr="008D6B99" w:rsidRDefault="009E45A3" w:rsidP="00CE73CC">
      <w:pPr>
        <w:shd w:val="clear" w:color="auto" w:fill="FFFFFF"/>
        <w:spacing w:after="300" w:line="240" w:lineRule="auto"/>
        <w:textAlignment w:val="baseline"/>
        <w:rPr>
          <w:rFonts w:ascii="Open Sans" w:eastAsia="Times New Roman" w:hAnsi="Open Sans" w:cs="Open Sans"/>
          <w:lang w:eastAsia="en-GB"/>
        </w:rPr>
      </w:pPr>
    </w:p>
    <w:p w14:paraId="792AAF52" w14:textId="272F60E9" w:rsidR="00CE73CC" w:rsidRPr="008D6B99" w:rsidRDefault="00CE73CC" w:rsidP="00CE73CC">
      <w:pPr>
        <w:shd w:val="clear" w:color="auto" w:fill="FFFFFF"/>
        <w:spacing w:after="300" w:line="240" w:lineRule="auto"/>
        <w:textAlignment w:val="baseline"/>
        <w:rPr>
          <w:rFonts w:ascii="Open Sans" w:eastAsia="Times New Roman" w:hAnsi="Open Sans" w:cs="Open Sans"/>
          <w:lang w:eastAsia="en-GB"/>
        </w:rPr>
      </w:pPr>
      <w:r w:rsidRPr="008D6B99">
        <w:rPr>
          <w:rFonts w:ascii="Open Sans" w:eastAsia="Times New Roman" w:hAnsi="Open Sans" w:cs="Open Sans"/>
          <w:lang w:eastAsia="en-GB"/>
        </w:rPr>
        <w:t>Classrooms provide a stimulating and purposeful learning environment, including thought provoking and stimulating displays.</w:t>
      </w:r>
    </w:p>
    <w:p w14:paraId="7594D904" w14:textId="79186A3D" w:rsidR="00CE73CC" w:rsidRPr="008D6B99" w:rsidRDefault="00CE73CC" w:rsidP="00CE73CC">
      <w:pPr>
        <w:shd w:val="clear" w:color="auto" w:fill="FFFFFF"/>
        <w:spacing w:after="300" w:line="240" w:lineRule="auto"/>
        <w:textAlignment w:val="baseline"/>
        <w:rPr>
          <w:rFonts w:ascii="Open Sans" w:eastAsia="Times New Roman" w:hAnsi="Open Sans" w:cs="Open Sans"/>
          <w:lang w:eastAsia="en-GB"/>
        </w:rPr>
      </w:pPr>
      <w:r w:rsidRPr="008D6B99">
        <w:rPr>
          <w:rFonts w:ascii="Open Sans" w:eastAsia="Times New Roman" w:hAnsi="Open Sans" w:cs="Open Sans"/>
          <w:lang w:eastAsia="en-GB"/>
        </w:rPr>
        <w:t>Classroom support is available in the form of both learning support assistants and volunteers. These are used at the discretion of the class</w:t>
      </w:r>
      <w:r w:rsidR="009E45A3" w:rsidRPr="008D6B99">
        <w:rPr>
          <w:rFonts w:ascii="Open Sans" w:eastAsia="Times New Roman" w:hAnsi="Open Sans" w:cs="Open Sans"/>
          <w:lang w:eastAsia="en-GB"/>
        </w:rPr>
        <w:t xml:space="preserve"> </w:t>
      </w:r>
      <w:r w:rsidRPr="008D6B99">
        <w:rPr>
          <w:rFonts w:ascii="Open Sans" w:eastAsia="Times New Roman" w:hAnsi="Open Sans" w:cs="Open Sans"/>
          <w:lang w:eastAsia="en-GB"/>
        </w:rPr>
        <w:t>teacher.</w:t>
      </w:r>
      <w:r w:rsidR="009E45A3" w:rsidRPr="008D6B99">
        <w:rPr>
          <w:rFonts w:ascii="Open Sans" w:eastAsia="Times New Roman" w:hAnsi="Open Sans" w:cs="Open Sans"/>
          <w:lang w:eastAsia="en-GB"/>
        </w:rPr>
        <w:t xml:space="preserve"> </w:t>
      </w:r>
      <w:r w:rsidRPr="008D6B99">
        <w:rPr>
          <w:rFonts w:ascii="Open Sans" w:eastAsia="Times New Roman" w:hAnsi="Open Sans" w:cs="Open Sans"/>
          <w:lang w:eastAsia="en-GB"/>
        </w:rPr>
        <w:t xml:space="preserve"> Students are welcomed into school and certain standards of dress and conduct are expected.</w:t>
      </w:r>
    </w:p>
    <w:p w14:paraId="6A5674F2" w14:textId="6B9C1EF9" w:rsidR="00CE73CC" w:rsidRPr="008D6B99" w:rsidRDefault="00CE73CC" w:rsidP="00CE73CC">
      <w:pPr>
        <w:shd w:val="clear" w:color="auto" w:fill="FFFFFF"/>
        <w:spacing w:after="300" w:line="240" w:lineRule="auto"/>
        <w:textAlignment w:val="baseline"/>
        <w:rPr>
          <w:rFonts w:ascii="Open Sans" w:eastAsia="Times New Roman" w:hAnsi="Open Sans" w:cs="Open Sans"/>
          <w:lang w:eastAsia="en-GB"/>
        </w:rPr>
      </w:pPr>
      <w:r w:rsidRPr="008D6B99">
        <w:rPr>
          <w:rFonts w:ascii="Open Sans" w:eastAsia="Times New Roman" w:hAnsi="Open Sans" w:cs="Open Sans"/>
          <w:lang w:eastAsia="en-GB"/>
        </w:rPr>
        <w:lastRenderedPageBreak/>
        <w:t xml:space="preserve">Excellence is celebrated in display and performance. Each child is given an opportunity to have work displayed during the school year. Sustained effort, including drafting and reworking, is encouraged to enhance standards. School events such as performances and assemblies are seen as opportunities for all pupils to demonstrate their own best performance. Pupils are encouraged to believe that any exhibited work (performance or display) should represent their highest standards of personal achievement. </w:t>
      </w:r>
      <w:r w:rsidR="009E45A3" w:rsidRPr="008D6B99">
        <w:rPr>
          <w:rFonts w:ascii="Open Sans" w:eastAsia="Times New Roman" w:hAnsi="Open Sans" w:cs="Open Sans"/>
          <w:lang w:eastAsia="en-GB"/>
        </w:rPr>
        <w:t>‘Citizen</w:t>
      </w:r>
      <w:r w:rsidRPr="008D6B99">
        <w:rPr>
          <w:rFonts w:ascii="Open Sans" w:eastAsia="Times New Roman" w:hAnsi="Open Sans" w:cs="Open Sans"/>
          <w:lang w:eastAsia="en-GB"/>
        </w:rPr>
        <w:t xml:space="preserve"> of the Week’ awards are given weekly to celebrate individual academic or behavioural achievement. The ‘It Didn’t Go Unnoticed Award’ is given every week to a pupil or pupils that have been identified by Playleaders, Midday Assistants or Kitchen Staff for exemplary behaviour</w:t>
      </w:r>
      <w:r w:rsidR="009E45A3" w:rsidRPr="008D6B99">
        <w:rPr>
          <w:rFonts w:ascii="Open Sans" w:eastAsia="Times New Roman" w:hAnsi="Open Sans" w:cs="Open Sans"/>
          <w:lang w:eastAsia="en-GB"/>
        </w:rPr>
        <w:t>, these are shared in weekly phase assemblies</w:t>
      </w:r>
      <w:r w:rsidRPr="008D6B99">
        <w:rPr>
          <w:rFonts w:ascii="Open Sans" w:eastAsia="Times New Roman" w:hAnsi="Open Sans" w:cs="Open Sans"/>
          <w:lang w:eastAsia="en-GB"/>
        </w:rPr>
        <w:t>.</w:t>
      </w:r>
      <w:r w:rsidR="009E45A3" w:rsidRPr="008D6B99">
        <w:rPr>
          <w:rFonts w:ascii="Open Sans" w:eastAsia="Times New Roman" w:hAnsi="Open Sans" w:cs="Open Sans"/>
          <w:lang w:eastAsia="en-GB"/>
        </w:rPr>
        <w:t xml:space="preserve">  ‘Headteacher Awards’ are given every half term to two pupils in each class for achieving their personal best in an area of learning.</w:t>
      </w:r>
    </w:p>
    <w:p w14:paraId="17C3ACA7" w14:textId="77777777" w:rsidR="005B5820" w:rsidRPr="008D6B99" w:rsidRDefault="005B5820" w:rsidP="005B5820">
      <w:pPr>
        <w:pStyle w:val="Heading1"/>
        <w:ind w:left="-5"/>
        <w:rPr>
          <w:rFonts w:ascii="Open Sans" w:hAnsi="Open Sans" w:cs="Open Sans"/>
          <w:sz w:val="22"/>
          <w:szCs w:val="22"/>
        </w:rPr>
      </w:pPr>
      <w:bookmarkStart w:id="22" w:name="_Toc136533279"/>
      <w:bookmarkStart w:id="23" w:name="_Toc11582"/>
      <w:r w:rsidRPr="008D6B99">
        <w:rPr>
          <w:rFonts w:ascii="Open Sans" w:hAnsi="Open Sans" w:cs="Open Sans"/>
          <w:sz w:val="22"/>
          <w:szCs w:val="22"/>
        </w:rPr>
        <w:t>Teaching</w:t>
      </w:r>
      <w:bookmarkEnd w:id="22"/>
      <w:r w:rsidRPr="008D6B99">
        <w:rPr>
          <w:rFonts w:ascii="Open Sans" w:hAnsi="Open Sans" w:cs="Open Sans"/>
          <w:sz w:val="22"/>
          <w:szCs w:val="22"/>
        </w:rPr>
        <w:t xml:space="preserve"> </w:t>
      </w:r>
      <w:bookmarkEnd w:id="23"/>
    </w:p>
    <w:p w14:paraId="48C35158" w14:textId="77777777" w:rsidR="005B5820" w:rsidRPr="0065664F" w:rsidRDefault="005B5820" w:rsidP="005B5820">
      <w:pPr>
        <w:spacing w:after="130"/>
        <w:ind w:left="-5" w:right="26"/>
        <w:rPr>
          <w:rFonts w:ascii="Open Sans" w:hAnsi="Open Sans" w:cs="Open Sans"/>
        </w:rPr>
      </w:pPr>
      <w:r w:rsidRPr="0065664F">
        <w:rPr>
          <w:rFonts w:ascii="Open Sans" w:hAnsi="Open Sans" w:cs="Open Sans"/>
          <w:b/>
          <w:i/>
        </w:rPr>
        <w:t xml:space="preserve"> “Every teacher needs to improve, not because they are not good enough, but because they can be even better.” (Professor Dylan </w:t>
      </w:r>
      <w:proofErr w:type="spellStart"/>
      <w:r w:rsidRPr="0065664F">
        <w:rPr>
          <w:rFonts w:ascii="Open Sans" w:hAnsi="Open Sans" w:cs="Open Sans"/>
          <w:b/>
          <w:i/>
        </w:rPr>
        <w:t>Wiliam</w:t>
      </w:r>
      <w:proofErr w:type="spellEnd"/>
      <w:r w:rsidRPr="0065664F">
        <w:rPr>
          <w:rFonts w:ascii="Open Sans" w:hAnsi="Open Sans" w:cs="Open Sans"/>
          <w:b/>
          <w:i/>
        </w:rPr>
        <w:t xml:space="preserve">) </w:t>
      </w:r>
    </w:p>
    <w:p w14:paraId="4C847A51" w14:textId="77777777" w:rsidR="002A6ED0" w:rsidRPr="0065664F" w:rsidRDefault="002A6ED0" w:rsidP="002A6ED0">
      <w:pPr>
        <w:spacing w:after="142"/>
        <w:rPr>
          <w:rFonts w:ascii="Open Sans" w:hAnsi="Open Sans" w:cs="Open Sans"/>
        </w:rPr>
      </w:pPr>
      <w:r w:rsidRPr="0065664F">
        <w:rPr>
          <w:rFonts w:ascii="Open Sans" w:hAnsi="Open Sans" w:cs="Open Sans"/>
        </w:rPr>
        <w:t xml:space="preserve">The basic structure for learning is a </w:t>
      </w:r>
      <w:proofErr w:type="gramStart"/>
      <w:r w:rsidRPr="0065664F">
        <w:rPr>
          <w:rFonts w:ascii="Open Sans" w:hAnsi="Open Sans" w:cs="Open Sans"/>
        </w:rPr>
        <w:t>4 part</w:t>
      </w:r>
      <w:proofErr w:type="gramEnd"/>
      <w:r w:rsidRPr="0065664F">
        <w:rPr>
          <w:rFonts w:ascii="Open Sans" w:hAnsi="Open Sans" w:cs="Open Sans"/>
        </w:rPr>
        <w:t xml:space="preserve"> lesson</w:t>
      </w:r>
    </w:p>
    <w:p w14:paraId="115552B7" w14:textId="77777777" w:rsidR="002A6ED0" w:rsidRPr="0065664F" w:rsidRDefault="002A6ED0" w:rsidP="002A6ED0">
      <w:pPr>
        <w:pStyle w:val="ListParagraph"/>
        <w:numPr>
          <w:ilvl w:val="1"/>
          <w:numId w:val="10"/>
        </w:numPr>
        <w:spacing w:after="142"/>
        <w:rPr>
          <w:rFonts w:ascii="Open Sans" w:hAnsi="Open Sans" w:cs="Open Sans"/>
        </w:rPr>
      </w:pPr>
      <w:r w:rsidRPr="0065664F">
        <w:rPr>
          <w:rFonts w:ascii="Open Sans" w:hAnsi="Open Sans" w:cs="Open Sans"/>
        </w:rPr>
        <w:t>Do Now – link to previous learning</w:t>
      </w:r>
    </w:p>
    <w:p w14:paraId="1152FAE5" w14:textId="77777777" w:rsidR="002A6ED0" w:rsidRPr="0065664F" w:rsidRDefault="002A6ED0" w:rsidP="002A6ED0">
      <w:pPr>
        <w:pStyle w:val="ListParagraph"/>
        <w:numPr>
          <w:ilvl w:val="1"/>
          <w:numId w:val="10"/>
        </w:numPr>
        <w:spacing w:after="142"/>
        <w:rPr>
          <w:rFonts w:ascii="Open Sans" w:hAnsi="Open Sans" w:cs="Open Sans"/>
        </w:rPr>
      </w:pPr>
      <w:r w:rsidRPr="0065664F">
        <w:rPr>
          <w:rFonts w:ascii="Open Sans" w:hAnsi="Open Sans" w:cs="Open Sans"/>
        </w:rPr>
        <w:t>Introduction – new learning – modelling, vocabulary</w:t>
      </w:r>
    </w:p>
    <w:p w14:paraId="376FD073" w14:textId="77777777" w:rsidR="002A6ED0" w:rsidRPr="0065664F" w:rsidRDefault="002A6ED0" w:rsidP="002A6ED0">
      <w:pPr>
        <w:pStyle w:val="ListParagraph"/>
        <w:numPr>
          <w:ilvl w:val="1"/>
          <w:numId w:val="10"/>
        </w:numPr>
        <w:spacing w:after="142"/>
        <w:rPr>
          <w:rFonts w:ascii="Open Sans" w:hAnsi="Open Sans" w:cs="Open Sans"/>
        </w:rPr>
      </w:pPr>
      <w:r w:rsidRPr="0065664F">
        <w:rPr>
          <w:rFonts w:ascii="Open Sans" w:hAnsi="Open Sans" w:cs="Open Sans"/>
        </w:rPr>
        <w:t>Application and consolidation</w:t>
      </w:r>
    </w:p>
    <w:p w14:paraId="579C9A87" w14:textId="77777777" w:rsidR="002A6ED0" w:rsidRPr="0065664F" w:rsidRDefault="002A6ED0" w:rsidP="002A6ED0">
      <w:pPr>
        <w:pStyle w:val="ListParagraph"/>
        <w:numPr>
          <w:ilvl w:val="1"/>
          <w:numId w:val="10"/>
        </w:numPr>
        <w:spacing w:after="142"/>
        <w:rPr>
          <w:rFonts w:ascii="Open Sans" w:hAnsi="Open Sans" w:cs="Open Sans"/>
        </w:rPr>
      </w:pPr>
      <w:r w:rsidRPr="0065664F">
        <w:rPr>
          <w:rFonts w:ascii="Open Sans" w:hAnsi="Open Sans" w:cs="Open Sans"/>
        </w:rPr>
        <w:t>Demonstrating learning acquired and progress made</w:t>
      </w:r>
    </w:p>
    <w:p w14:paraId="2DE10336" w14:textId="77777777" w:rsidR="002A6ED0" w:rsidRPr="0065664F" w:rsidRDefault="002A6ED0" w:rsidP="002A6ED0">
      <w:pPr>
        <w:spacing w:after="142"/>
        <w:rPr>
          <w:rFonts w:ascii="Open Sans" w:hAnsi="Open Sans" w:cs="Open Sans"/>
        </w:rPr>
      </w:pPr>
      <w:r w:rsidRPr="0065664F">
        <w:rPr>
          <w:rFonts w:ascii="Open Sans" w:hAnsi="Open Sans" w:cs="Open Sans"/>
        </w:rPr>
        <w:t xml:space="preserve">The </w:t>
      </w:r>
      <w:proofErr w:type="gramStart"/>
      <w:r w:rsidRPr="0065664F">
        <w:rPr>
          <w:rFonts w:ascii="Open Sans" w:hAnsi="Open Sans" w:cs="Open Sans"/>
        </w:rPr>
        <w:t>four part</w:t>
      </w:r>
      <w:proofErr w:type="gramEnd"/>
      <w:r w:rsidRPr="0065664F">
        <w:rPr>
          <w:rFonts w:ascii="Open Sans" w:hAnsi="Open Sans" w:cs="Open Sans"/>
        </w:rPr>
        <w:t xml:space="preserve"> lesson allows the learner to learn through enquiry but also structure.  It allows for a variety of learning activities in one lesson.  It allows for a multisensory approach to learning which is likely to lead to more rapid understanding and progress.  It provides for review and feedback, without which a learner cannot place the new learning within the big picture.</w:t>
      </w:r>
    </w:p>
    <w:p w14:paraId="2C45041D" w14:textId="77777777" w:rsidR="002A6ED0" w:rsidRPr="0065664F" w:rsidRDefault="002A6ED0" w:rsidP="002A6ED0">
      <w:pPr>
        <w:spacing w:after="142"/>
        <w:rPr>
          <w:rFonts w:ascii="Open Sans" w:hAnsi="Open Sans" w:cs="Open Sans"/>
        </w:rPr>
      </w:pPr>
    </w:p>
    <w:tbl>
      <w:tblPr>
        <w:tblStyle w:val="TableGrid"/>
        <w:tblW w:w="0" w:type="auto"/>
        <w:tblLook w:val="04A0" w:firstRow="1" w:lastRow="0" w:firstColumn="1" w:lastColumn="0" w:noHBand="0" w:noVBand="1"/>
      </w:tblPr>
      <w:tblGrid>
        <w:gridCol w:w="2548"/>
        <w:gridCol w:w="2548"/>
        <w:gridCol w:w="2549"/>
        <w:gridCol w:w="2549"/>
      </w:tblGrid>
      <w:tr w:rsidR="002A6ED0" w:rsidRPr="0065664F" w14:paraId="071BF6A4" w14:textId="77777777" w:rsidTr="008D6B99">
        <w:tc>
          <w:tcPr>
            <w:tcW w:w="2548" w:type="dxa"/>
          </w:tcPr>
          <w:p w14:paraId="6EBB89AD" w14:textId="77777777" w:rsidR="002A6ED0" w:rsidRPr="0065664F" w:rsidRDefault="002A6ED0" w:rsidP="008D6B99">
            <w:pPr>
              <w:spacing w:after="142"/>
              <w:rPr>
                <w:rFonts w:ascii="Open Sans" w:hAnsi="Open Sans" w:cs="Open Sans"/>
              </w:rPr>
            </w:pPr>
            <w:r w:rsidRPr="0065664F">
              <w:rPr>
                <w:rFonts w:ascii="Open Sans" w:hAnsi="Open Sans" w:cs="Open Sans"/>
              </w:rPr>
              <w:t>Stage 1 – Do Now</w:t>
            </w:r>
          </w:p>
        </w:tc>
        <w:tc>
          <w:tcPr>
            <w:tcW w:w="2548" w:type="dxa"/>
          </w:tcPr>
          <w:p w14:paraId="2B9D9415" w14:textId="77777777" w:rsidR="002A6ED0" w:rsidRPr="0065664F" w:rsidRDefault="002A6ED0" w:rsidP="008D6B99">
            <w:pPr>
              <w:spacing w:after="142"/>
              <w:rPr>
                <w:rFonts w:ascii="Open Sans" w:hAnsi="Open Sans" w:cs="Open Sans"/>
              </w:rPr>
            </w:pPr>
            <w:r w:rsidRPr="0065664F">
              <w:rPr>
                <w:rFonts w:ascii="Open Sans" w:hAnsi="Open Sans" w:cs="Open Sans"/>
              </w:rPr>
              <w:t>Stage 2 – New Learning</w:t>
            </w:r>
          </w:p>
        </w:tc>
        <w:tc>
          <w:tcPr>
            <w:tcW w:w="2549" w:type="dxa"/>
          </w:tcPr>
          <w:p w14:paraId="5746A233" w14:textId="77777777" w:rsidR="002A6ED0" w:rsidRPr="0065664F" w:rsidRDefault="002A6ED0" w:rsidP="008D6B99">
            <w:pPr>
              <w:spacing w:after="142"/>
              <w:rPr>
                <w:rFonts w:ascii="Open Sans" w:hAnsi="Open Sans" w:cs="Open Sans"/>
              </w:rPr>
            </w:pPr>
            <w:r w:rsidRPr="0065664F">
              <w:rPr>
                <w:rFonts w:ascii="Open Sans" w:hAnsi="Open Sans" w:cs="Open Sans"/>
              </w:rPr>
              <w:t>Stage 3 – Application and consolidation</w:t>
            </w:r>
          </w:p>
        </w:tc>
        <w:tc>
          <w:tcPr>
            <w:tcW w:w="2549" w:type="dxa"/>
          </w:tcPr>
          <w:p w14:paraId="4BC95DB0" w14:textId="77777777" w:rsidR="002A6ED0" w:rsidRPr="0065664F" w:rsidRDefault="002A6ED0" w:rsidP="008D6B99">
            <w:pPr>
              <w:spacing w:after="142"/>
              <w:rPr>
                <w:rFonts w:ascii="Open Sans" w:hAnsi="Open Sans" w:cs="Open Sans"/>
              </w:rPr>
            </w:pPr>
            <w:r w:rsidRPr="0065664F">
              <w:rPr>
                <w:rFonts w:ascii="Open Sans" w:hAnsi="Open Sans" w:cs="Open Sans"/>
              </w:rPr>
              <w:t>Stage 4 – demonstrating learning and progress</w:t>
            </w:r>
          </w:p>
        </w:tc>
      </w:tr>
      <w:tr w:rsidR="002A6ED0" w:rsidRPr="0065664F" w14:paraId="40DDD579" w14:textId="77777777" w:rsidTr="008D6B99">
        <w:tc>
          <w:tcPr>
            <w:tcW w:w="2548" w:type="dxa"/>
          </w:tcPr>
          <w:p w14:paraId="56D1B2EA"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Sets the starter activity to engage pupils</w:t>
            </w:r>
          </w:p>
          <w:p w14:paraId="45C9A3D5"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Recalls and checks relevant prior learning</w:t>
            </w:r>
          </w:p>
          <w:p w14:paraId="639F00A3"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Provides a structure for the lesson</w:t>
            </w:r>
          </w:p>
          <w:p w14:paraId="65E85A62"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Places the lesson in wider context</w:t>
            </w:r>
          </w:p>
          <w:p w14:paraId="1DE05465"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Shares the learning objectives</w:t>
            </w:r>
          </w:p>
          <w:p w14:paraId="421264A8"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Poses problems or challenges</w:t>
            </w:r>
          </w:p>
          <w:p w14:paraId="56AC6330"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lastRenderedPageBreak/>
              <w:t>Generates interest and stimulates curiosity</w:t>
            </w:r>
          </w:p>
        </w:tc>
        <w:tc>
          <w:tcPr>
            <w:tcW w:w="2548" w:type="dxa"/>
          </w:tcPr>
          <w:p w14:paraId="2E660054"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lastRenderedPageBreak/>
              <w:t>Modelling of new concepts</w:t>
            </w:r>
          </w:p>
          <w:p w14:paraId="1A2772D4"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 xml:space="preserve">Delivery of new knowledge presented in a different learning </w:t>
            </w:r>
            <w:proofErr w:type="gramStart"/>
            <w:r w:rsidRPr="0065664F">
              <w:rPr>
                <w:rFonts w:ascii="Open Sans" w:hAnsi="Open Sans" w:cs="Open Sans"/>
              </w:rPr>
              <w:t>styles</w:t>
            </w:r>
            <w:proofErr w:type="gramEnd"/>
          </w:p>
          <w:p w14:paraId="766D0076"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Use of open (and closed where necessary) to check for understanding</w:t>
            </w:r>
          </w:p>
          <w:p w14:paraId="4EB799B7" w14:textId="62C098D0" w:rsidR="002A6ED0" w:rsidRPr="0065664F" w:rsidRDefault="009E45A3" w:rsidP="008D6B99">
            <w:pPr>
              <w:pStyle w:val="ListParagraph"/>
              <w:numPr>
                <w:ilvl w:val="0"/>
                <w:numId w:val="50"/>
              </w:numPr>
              <w:spacing w:after="142"/>
              <w:ind w:left="360"/>
              <w:rPr>
                <w:rFonts w:ascii="Open Sans" w:hAnsi="Open Sans" w:cs="Open Sans"/>
              </w:rPr>
            </w:pPr>
            <w:r w:rsidRPr="0065664F">
              <w:rPr>
                <w:rFonts w:ascii="Open Sans" w:hAnsi="Open Sans" w:cs="Open Sans"/>
              </w:rPr>
              <w:t>Share new vocabulary</w:t>
            </w:r>
          </w:p>
        </w:tc>
        <w:tc>
          <w:tcPr>
            <w:tcW w:w="2549" w:type="dxa"/>
          </w:tcPr>
          <w:p w14:paraId="7490DC37"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Processing of new knowledge</w:t>
            </w:r>
          </w:p>
          <w:p w14:paraId="745D28E8"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Practice exercises</w:t>
            </w:r>
          </w:p>
          <w:p w14:paraId="34F74118"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Extended writing</w:t>
            </w:r>
          </w:p>
          <w:p w14:paraId="0C891674"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Role play</w:t>
            </w:r>
          </w:p>
          <w:p w14:paraId="022F26BA"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Discussion</w:t>
            </w:r>
          </w:p>
          <w:p w14:paraId="65ED6517"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An enquiry</w:t>
            </w:r>
          </w:p>
          <w:p w14:paraId="5F4C140C"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Preparing a presentation</w:t>
            </w:r>
          </w:p>
          <w:p w14:paraId="04AA0866"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Collaborative tasks</w:t>
            </w:r>
          </w:p>
        </w:tc>
        <w:tc>
          <w:tcPr>
            <w:tcW w:w="2549" w:type="dxa"/>
          </w:tcPr>
          <w:p w14:paraId="0A10E416"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Placing the learning within the bigger picture</w:t>
            </w:r>
          </w:p>
          <w:p w14:paraId="450AC7DB"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Use of sentence stems to say what they have learnt, what was difficult etc</w:t>
            </w:r>
          </w:p>
          <w:p w14:paraId="49A1E850"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Children understand what they have learnt and why</w:t>
            </w:r>
          </w:p>
          <w:p w14:paraId="635A110A"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lastRenderedPageBreak/>
              <w:t>Teacher is evaluating the quality of learning</w:t>
            </w:r>
          </w:p>
          <w:p w14:paraId="114C8D85" w14:textId="77777777" w:rsidR="002A6ED0" w:rsidRPr="0065664F" w:rsidRDefault="002A6ED0" w:rsidP="008D6B99">
            <w:pPr>
              <w:pStyle w:val="ListParagraph"/>
              <w:numPr>
                <w:ilvl w:val="0"/>
                <w:numId w:val="50"/>
              </w:numPr>
              <w:spacing w:after="142"/>
              <w:ind w:left="360"/>
              <w:rPr>
                <w:rFonts w:ascii="Open Sans" w:hAnsi="Open Sans" w:cs="Open Sans"/>
              </w:rPr>
            </w:pPr>
            <w:r w:rsidRPr="0065664F">
              <w:rPr>
                <w:rFonts w:ascii="Open Sans" w:hAnsi="Open Sans" w:cs="Open Sans"/>
              </w:rPr>
              <w:t>Explicit reference made to learning objectives</w:t>
            </w:r>
          </w:p>
        </w:tc>
      </w:tr>
    </w:tbl>
    <w:p w14:paraId="1953589A" w14:textId="77777777" w:rsidR="002A6ED0" w:rsidRPr="0065664F" w:rsidRDefault="002A6ED0" w:rsidP="002A6ED0">
      <w:pPr>
        <w:spacing w:after="142"/>
        <w:rPr>
          <w:rFonts w:ascii="Open Sans" w:hAnsi="Open Sans" w:cs="Open Sans"/>
        </w:rPr>
      </w:pPr>
    </w:p>
    <w:p w14:paraId="1FFDD712" w14:textId="77777777" w:rsidR="002A6ED0" w:rsidRPr="0065664F" w:rsidRDefault="002A6ED0" w:rsidP="005B5820">
      <w:pPr>
        <w:spacing w:after="130"/>
        <w:ind w:left="-5" w:right="49"/>
        <w:rPr>
          <w:rFonts w:ascii="Open Sans" w:hAnsi="Open Sans" w:cs="Open Sans"/>
          <w:b/>
        </w:rPr>
      </w:pPr>
    </w:p>
    <w:p w14:paraId="47ADC8DA" w14:textId="77777777" w:rsidR="005B5820" w:rsidRPr="0065664F" w:rsidRDefault="005B5820" w:rsidP="005B5820">
      <w:pPr>
        <w:pStyle w:val="Heading2"/>
        <w:ind w:left="-5"/>
        <w:rPr>
          <w:rFonts w:ascii="Open Sans" w:hAnsi="Open Sans" w:cs="Open Sans"/>
          <w:sz w:val="22"/>
          <w:szCs w:val="22"/>
        </w:rPr>
      </w:pPr>
      <w:bookmarkStart w:id="24" w:name="_Toc136533280"/>
      <w:bookmarkStart w:id="25" w:name="_Toc11583"/>
      <w:r w:rsidRPr="0065664F">
        <w:rPr>
          <w:rFonts w:ascii="Open Sans" w:hAnsi="Open Sans" w:cs="Open Sans"/>
          <w:sz w:val="22"/>
          <w:szCs w:val="22"/>
        </w:rPr>
        <w:t>High quality teaching strategies</w:t>
      </w:r>
      <w:bookmarkEnd w:id="24"/>
      <w:r w:rsidRPr="0065664F">
        <w:rPr>
          <w:rFonts w:ascii="Open Sans" w:hAnsi="Open Sans" w:cs="Open Sans"/>
          <w:sz w:val="22"/>
          <w:szCs w:val="22"/>
        </w:rPr>
        <w:t xml:space="preserve"> </w:t>
      </w:r>
      <w:bookmarkEnd w:id="25"/>
    </w:p>
    <w:p w14:paraId="70FF204B" w14:textId="72994867" w:rsidR="005B5820" w:rsidRPr="0065664F" w:rsidRDefault="005B5820" w:rsidP="005B5820">
      <w:pPr>
        <w:spacing w:after="0"/>
        <w:ind w:left="-5" w:right="6"/>
        <w:rPr>
          <w:rFonts w:ascii="Open Sans" w:hAnsi="Open Sans" w:cs="Open Sans"/>
        </w:rPr>
      </w:pPr>
      <w:r w:rsidRPr="0065664F">
        <w:rPr>
          <w:rFonts w:ascii="Open Sans" w:hAnsi="Open Sans" w:cs="Open Sans"/>
          <w:b/>
        </w:rPr>
        <w:t xml:space="preserve">Allow all </w:t>
      </w:r>
      <w:r w:rsidR="009E45A3" w:rsidRPr="0065664F">
        <w:rPr>
          <w:rFonts w:ascii="Open Sans" w:hAnsi="Open Sans" w:cs="Open Sans"/>
          <w:b/>
        </w:rPr>
        <w:t>pupils</w:t>
      </w:r>
      <w:r w:rsidRPr="0065664F">
        <w:rPr>
          <w:rFonts w:ascii="Open Sans" w:hAnsi="Open Sans" w:cs="Open Sans"/>
          <w:b/>
        </w:rPr>
        <w:t xml:space="preserve"> to access learning and succeed with even the most challenging content if scaffolded appropriately</w:t>
      </w:r>
      <w:r w:rsidRPr="0065664F">
        <w:rPr>
          <w:rFonts w:ascii="Open Sans" w:hAnsi="Open Sans" w:cs="Open Sans"/>
        </w:rPr>
        <w:t xml:space="preserve"> </w:t>
      </w:r>
    </w:p>
    <w:p w14:paraId="0686D9EE" w14:textId="77777777" w:rsidR="005B5820" w:rsidRPr="0065664F" w:rsidRDefault="005B5820" w:rsidP="005B5820">
      <w:pPr>
        <w:spacing w:after="0"/>
        <w:rPr>
          <w:rFonts w:ascii="Open Sans" w:hAnsi="Open Sans" w:cs="Open Sans"/>
        </w:rPr>
      </w:pPr>
      <w:r w:rsidRPr="0065664F">
        <w:rPr>
          <w:rFonts w:ascii="Open Sans" w:hAnsi="Open Sans" w:cs="Open Sans"/>
        </w:rPr>
        <w:t xml:space="preserve"> </w:t>
      </w:r>
    </w:p>
    <w:p w14:paraId="7E633C86" w14:textId="77777777" w:rsidR="005B5820" w:rsidRPr="0065664F" w:rsidRDefault="005B5820" w:rsidP="005B5820">
      <w:pPr>
        <w:ind w:left="-5" w:right="49"/>
        <w:rPr>
          <w:rFonts w:ascii="Open Sans" w:hAnsi="Open Sans" w:cs="Open Sans"/>
        </w:rPr>
      </w:pPr>
      <w:r w:rsidRPr="0065664F">
        <w:rPr>
          <w:rFonts w:ascii="Open Sans" w:hAnsi="Open Sans" w:cs="Open Sans"/>
        </w:rPr>
        <w:t xml:space="preserve">What a “typical lesson” will look like will vary from subject to subject and individual teachers may utilise a variety of strategies based upon their professional judgement and knowledge.  </w:t>
      </w:r>
    </w:p>
    <w:p w14:paraId="4015E24E" w14:textId="77777777" w:rsidR="005B5820" w:rsidRPr="0065664F" w:rsidRDefault="005B5820" w:rsidP="005B5820">
      <w:pPr>
        <w:spacing w:after="0"/>
        <w:rPr>
          <w:rFonts w:ascii="Open Sans" w:hAnsi="Open Sans" w:cs="Open Sans"/>
        </w:rPr>
      </w:pPr>
      <w:r w:rsidRPr="0065664F">
        <w:rPr>
          <w:rFonts w:ascii="Open Sans" w:hAnsi="Open Sans" w:cs="Open Sans"/>
        </w:rPr>
        <w:t xml:space="preserve"> </w:t>
      </w:r>
    </w:p>
    <w:p w14:paraId="2297AD78" w14:textId="07D69323" w:rsidR="005B5820" w:rsidRPr="0065664F" w:rsidRDefault="005B5820" w:rsidP="005B5820">
      <w:pPr>
        <w:ind w:left="-5" w:right="49"/>
        <w:rPr>
          <w:rFonts w:ascii="Open Sans" w:hAnsi="Open Sans" w:cs="Open Sans"/>
        </w:rPr>
      </w:pPr>
      <w:r w:rsidRPr="0065664F">
        <w:rPr>
          <w:rFonts w:ascii="Open Sans" w:hAnsi="Open Sans" w:cs="Open Sans"/>
        </w:rPr>
        <w:t xml:space="preserve">However, it is expected that the following high-quality teaching strategies are used effectively in the majority of lessons.  </w:t>
      </w:r>
    </w:p>
    <w:p w14:paraId="2FE693FC" w14:textId="77777777" w:rsidR="005B5820" w:rsidRPr="0065664F" w:rsidRDefault="005B5820" w:rsidP="005B5820">
      <w:pPr>
        <w:spacing w:after="0"/>
        <w:rPr>
          <w:rFonts w:ascii="Open Sans" w:hAnsi="Open Sans" w:cs="Open Sans"/>
        </w:rPr>
      </w:pPr>
      <w:r w:rsidRPr="0065664F">
        <w:rPr>
          <w:rFonts w:ascii="Open Sans" w:hAnsi="Open Sans" w:cs="Open Sans"/>
        </w:rPr>
        <w:t xml:space="preserve"> </w:t>
      </w:r>
    </w:p>
    <w:p w14:paraId="3BC7F7A6" w14:textId="77777777" w:rsidR="005B5820" w:rsidRPr="0065664F" w:rsidRDefault="005B5820" w:rsidP="005B5820">
      <w:pPr>
        <w:pStyle w:val="Heading2"/>
        <w:ind w:left="-5"/>
        <w:rPr>
          <w:rFonts w:ascii="Open Sans" w:hAnsi="Open Sans" w:cs="Open Sans"/>
          <w:sz w:val="22"/>
          <w:szCs w:val="22"/>
        </w:rPr>
      </w:pPr>
      <w:bookmarkStart w:id="26" w:name="_Toc136533281"/>
      <w:bookmarkStart w:id="27" w:name="_Toc11584"/>
      <w:r w:rsidRPr="0065664F">
        <w:rPr>
          <w:rFonts w:ascii="Open Sans" w:hAnsi="Open Sans" w:cs="Open Sans"/>
          <w:sz w:val="22"/>
          <w:szCs w:val="22"/>
        </w:rPr>
        <w:t>Challenge</w:t>
      </w:r>
      <w:bookmarkEnd w:id="26"/>
      <w:r w:rsidRPr="0065664F">
        <w:rPr>
          <w:rFonts w:ascii="Open Sans" w:hAnsi="Open Sans" w:cs="Open Sans"/>
          <w:sz w:val="22"/>
          <w:szCs w:val="22"/>
        </w:rPr>
        <w:t xml:space="preserve"> </w:t>
      </w:r>
      <w:bookmarkEnd w:id="27"/>
    </w:p>
    <w:p w14:paraId="017471A0" w14:textId="77777777" w:rsidR="005B5820" w:rsidRPr="0065664F" w:rsidRDefault="005B5820" w:rsidP="005B5820">
      <w:pPr>
        <w:spacing w:after="128"/>
        <w:ind w:left="-5" w:right="49"/>
        <w:rPr>
          <w:rFonts w:ascii="Open Sans" w:hAnsi="Open Sans" w:cs="Open Sans"/>
        </w:rPr>
      </w:pPr>
      <w:r w:rsidRPr="0065664F">
        <w:rPr>
          <w:rFonts w:ascii="Open Sans" w:hAnsi="Open Sans" w:cs="Open Sans"/>
        </w:rPr>
        <w:t>We should have high expectations of</w:t>
      </w:r>
      <w:r w:rsidRPr="0065664F">
        <w:rPr>
          <w:rFonts w:ascii="Open Sans" w:hAnsi="Open Sans" w:cs="Open Sans"/>
          <w:i/>
        </w:rPr>
        <w:t xml:space="preserve"> all</w:t>
      </w:r>
      <w:r w:rsidRPr="0065664F">
        <w:rPr>
          <w:rFonts w:ascii="Open Sans" w:hAnsi="Open Sans" w:cs="Open Sans"/>
        </w:rPr>
        <w:t xml:space="preserve"> students </w:t>
      </w:r>
      <w:r w:rsidRPr="0065664F">
        <w:rPr>
          <w:rFonts w:ascii="Open Sans" w:hAnsi="Open Sans" w:cs="Open Sans"/>
          <w:i/>
        </w:rPr>
        <w:t>all</w:t>
      </w:r>
      <w:r w:rsidRPr="0065664F">
        <w:rPr>
          <w:rFonts w:ascii="Open Sans" w:hAnsi="Open Sans" w:cs="Open Sans"/>
        </w:rPr>
        <w:t xml:space="preserve"> of the time.  </w:t>
      </w:r>
    </w:p>
    <w:p w14:paraId="6B37C430" w14:textId="4885AAF5" w:rsidR="005B5820" w:rsidRPr="0065664F" w:rsidRDefault="005B5820" w:rsidP="005B5820">
      <w:pPr>
        <w:spacing w:after="130"/>
        <w:ind w:left="-5" w:right="49"/>
        <w:rPr>
          <w:rFonts w:ascii="Open Sans" w:hAnsi="Open Sans" w:cs="Open Sans"/>
        </w:rPr>
      </w:pPr>
      <w:r w:rsidRPr="0065664F">
        <w:rPr>
          <w:rFonts w:ascii="Open Sans" w:hAnsi="Open Sans" w:cs="Open Sans"/>
        </w:rPr>
        <w:t xml:space="preserve">It is good for students to struggle just outside of their comfort zone.  </w:t>
      </w:r>
      <w:r w:rsidR="009E45A3" w:rsidRPr="0065664F">
        <w:rPr>
          <w:rFonts w:ascii="Open Sans" w:hAnsi="Open Sans" w:cs="Open Sans"/>
        </w:rPr>
        <w:t xml:space="preserve">Remember </w:t>
      </w:r>
      <w:r w:rsidR="009E45A3" w:rsidRPr="0065664F">
        <w:rPr>
          <w:rFonts w:ascii="Open Sans" w:hAnsi="Open Sans" w:cs="Open Sans"/>
          <w:b/>
        </w:rPr>
        <w:t>“What challenges us, changes us”</w:t>
      </w:r>
    </w:p>
    <w:p w14:paraId="556E6710" w14:textId="77777777" w:rsidR="005B5820" w:rsidRPr="0065664F" w:rsidRDefault="005B5820" w:rsidP="005B5820">
      <w:pPr>
        <w:spacing w:after="151"/>
        <w:ind w:left="-5" w:right="49"/>
        <w:rPr>
          <w:rFonts w:ascii="Open Sans" w:hAnsi="Open Sans" w:cs="Open Sans"/>
        </w:rPr>
      </w:pPr>
      <w:r w:rsidRPr="0065664F">
        <w:rPr>
          <w:rFonts w:ascii="Open Sans" w:hAnsi="Open Sans" w:cs="Open Sans"/>
        </w:rPr>
        <w:t xml:space="preserve">All students must be working harder than the teacher over time and should begin learning as soon as they arrive in the classroom and for the whole lesson </w:t>
      </w:r>
    </w:p>
    <w:p w14:paraId="0774BF56" w14:textId="0FC658D4" w:rsidR="005B5820" w:rsidRPr="0065664F" w:rsidRDefault="005B5820" w:rsidP="009E45A3">
      <w:pPr>
        <w:pStyle w:val="Heading2"/>
        <w:rPr>
          <w:rFonts w:ascii="Open Sans" w:hAnsi="Open Sans" w:cs="Open Sans"/>
          <w:sz w:val="22"/>
          <w:szCs w:val="22"/>
        </w:rPr>
      </w:pPr>
      <w:r w:rsidRPr="0065664F">
        <w:rPr>
          <w:rFonts w:ascii="Open Sans" w:hAnsi="Open Sans" w:cs="Open Sans"/>
          <w:sz w:val="22"/>
          <w:szCs w:val="22"/>
        </w:rPr>
        <w:t xml:space="preserve"> </w:t>
      </w:r>
      <w:bookmarkStart w:id="28" w:name="_Toc136533282"/>
      <w:r w:rsidR="009E45A3" w:rsidRPr="0065664F">
        <w:rPr>
          <w:rFonts w:ascii="Open Sans" w:hAnsi="Open Sans" w:cs="Open Sans"/>
          <w:sz w:val="22"/>
          <w:szCs w:val="22"/>
        </w:rPr>
        <w:t>Stage 1:</w:t>
      </w:r>
      <w:bookmarkEnd w:id="28"/>
    </w:p>
    <w:p w14:paraId="176269B4" w14:textId="77777777" w:rsidR="009E45A3" w:rsidRPr="008D6B99" w:rsidRDefault="009E45A3" w:rsidP="009E45A3">
      <w:pPr>
        <w:pStyle w:val="Heading3"/>
        <w:rPr>
          <w:rFonts w:ascii="Open Sans" w:hAnsi="Open Sans" w:cs="Open Sans"/>
          <w:sz w:val="22"/>
          <w:szCs w:val="22"/>
        </w:rPr>
      </w:pPr>
      <w:bookmarkStart w:id="29" w:name="_Toc136533283"/>
      <w:r w:rsidRPr="008D6B99">
        <w:rPr>
          <w:rFonts w:ascii="Open Sans" w:hAnsi="Open Sans" w:cs="Open Sans"/>
          <w:sz w:val="22"/>
          <w:szCs w:val="22"/>
        </w:rPr>
        <w:t>Learning Objectives</w:t>
      </w:r>
      <w:bookmarkEnd w:id="29"/>
      <w:r w:rsidRPr="008D6B99">
        <w:rPr>
          <w:rFonts w:ascii="Open Sans" w:hAnsi="Open Sans" w:cs="Open Sans"/>
          <w:sz w:val="22"/>
          <w:szCs w:val="22"/>
        </w:rPr>
        <w:t xml:space="preserve"> </w:t>
      </w:r>
    </w:p>
    <w:p w14:paraId="357DDB75" w14:textId="77777777" w:rsidR="009E45A3" w:rsidRPr="0065664F" w:rsidRDefault="009E45A3" w:rsidP="009E45A3">
      <w:pPr>
        <w:spacing w:after="127"/>
        <w:ind w:left="-5" w:right="49"/>
        <w:rPr>
          <w:rFonts w:ascii="Open Sans" w:hAnsi="Open Sans" w:cs="Open Sans"/>
        </w:rPr>
      </w:pPr>
      <w:r w:rsidRPr="0065664F">
        <w:rPr>
          <w:rFonts w:ascii="Open Sans" w:hAnsi="Open Sans" w:cs="Open Sans"/>
        </w:rPr>
        <w:t xml:space="preserve">It is important that teacher, students, support staff are all clear about the key learning that will take place in a lesson.  </w:t>
      </w:r>
    </w:p>
    <w:p w14:paraId="3858F2C4" w14:textId="77777777" w:rsidR="009E45A3" w:rsidRPr="0065664F" w:rsidRDefault="009E45A3" w:rsidP="009E45A3">
      <w:pPr>
        <w:spacing w:after="129"/>
        <w:ind w:left="-5" w:right="39"/>
        <w:jc w:val="both"/>
        <w:rPr>
          <w:rFonts w:ascii="Open Sans" w:hAnsi="Open Sans" w:cs="Open Sans"/>
        </w:rPr>
      </w:pPr>
      <w:r w:rsidRPr="0065664F">
        <w:rPr>
          <w:rFonts w:ascii="Open Sans" w:hAnsi="Open Sans" w:cs="Open Sans"/>
        </w:rPr>
        <w:t xml:space="preserve">Teachers should make learning objectives explicit to students, there is no expectation that they need to be written down, but all students should be able to explain what the key learning of the lesson is.  </w:t>
      </w:r>
    </w:p>
    <w:p w14:paraId="474A6973" w14:textId="47662C2F" w:rsidR="009E45A3" w:rsidRPr="0065664F" w:rsidRDefault="009E45A3" w:rsidP="005B5820">
      <w:pPr>
        <w:spacing w:after="37"/>
        <w:rPr>
          <w:rFonts w:ascii="Open Sans" w:hAnsi="Open Sans" w:cs="Open Sans"/>
        </w:rPr>
      </w:pPr>
    </w:p>
    <w:p w14:paraId="35B9DEE4" w14:textId="09E5426B" w:rsidR="009E45A3" w:rsidRPr="0065664F" w:rsidRDefault="009E45A3" w:rsidP="009B73AE">
      <w:pPr>
        <w:pStyle w:val="Heading2"/>
        <w:rPr>
          <w:rFonts w:ascii="Open Sans" w:hAnsi="Open Sans" w:cs="Open Sans"/>
          <w:sz w:val="22"/>
          <w:szCs w:val="22"/>
        </w:rPr>
      </w:pPr>
      <w:bookmarkStart w:id="30" w:name="_Toc136533284"/>
      <w:r w:rsidRPr="0065664F">
        <w:rPr>
          <w:rFonts w:ascii="Open Sans" w:hAnsi="Open Sans" w:cs="Open Sans"/>
          <w:sz w:val="22"/>
          <w:szCs w:val="22"/>
        </w:rPr>
        <w:t>Stage 2:</w:t>
      </w:r>
      <w:bookmarkEnd w:id="30"/>
    </w:p>
    <w:p w14:paraId="24DCF6A6" w14:textId="77777777" w:rsidR="005B5820" w:rsidRPr="008D6B99" w:rsidRDefault="005B5820" w:rsidP="009B73AE">
      <w:pPr>
        <w:pStyle w:val="Heading3"/>
        <w:rPr>
          <w:rFonts w:ascii="Open Sans" w:hAnsi="Open Sans" w:cs="Open Sans"/>
          <w:sz w:val="22"/>
          <w:szCs w:val="22"/>
        </w:rPr>
      </w:pPr>
      <w:bookmarkStart w:id="31" w:name="_Toc136533285"/>
      <w:bookmarkStart w:id="32" w:name="_Toc11585"/>
      <w:r w:rsidRPr="008D6B99">
        <w:rPr>
          <w:rFonts w:ascii="Open Sans" w:hAnsi="Open Sans" w:cs="Open Sans"/>
          <w:sz w:val="22"/>
          <w:szCs w:val="22"/>
        </w:rPr>
        <w:t>Explanation</w:t>
      </w:r>
      <w:bookmarkEnd w:id="31"/>
      <w:r w:rsidRPr="008D6B99">
        <w:rPr>
          <w:rFonts w:ascii="Open Sans" w:hAnsi="Open Sans" w:cs="Open Sans"/>
          <w:sz w:val="22"/>
          <w:szCs w:val="22"/>
        </w:rPr>
        <w:t xml:space="preserve"> </w:t>
      </w:r>
      <w:bookmarkEnd w:id="32"/>
    </w:p>
    <w:p w14:paraId="4BEEFED1" w14:textId="77777777" w:rsidR="005B5820" w:rsidRPr="0065664F" w:rsidRDefault="005B5820" w:rsidP="005B5820">
      <w:pPr>
        <w:spacing w:after="130"/>
        <w:ind w:left="370" w:right="49"/>
        <w:rPr>
          <w:rFonts w:ascii="Open Sans" w:hAnsi="Open Sans" w:cs="Open Sans"/>
        </w:rPr>
      </w:pPr>
      <w:r w:rsidRPr="0065664F">
        <w:rPr>
          <w:rFonts w:ascii="Open Sans" w:hAnsi="Open Sans" w:cs="Open Sans"/>
        </w:rPr>
        <w:t xml:space="preserve">Teacher instruction should be planned with awareness of demands on students’ cognitive load, by presenting new material in small steps. </w:t>
      </w:r>
    </w:p>
    <w:p w14:paraId="2AB280D4" w14:textId="77777777" w:rsidR="005B5820" w:rsidRPr="0065664F" w:rsidRDefault="005B5820" w:rsidP="00015DAF">
      <w:pPr>
        <w:numPr>
          <w:ilvl w:val="0"/>
          <w:numId w:val="37"/>
        </w:numPr>
        <w:spacing w:after="10" w:line="250" w:lineRule="auto"/>
        <w:ind w:right="49" w:hanging="360"/>
        <w:rPr>
          <w:rFonts w:ascii="Open Sans" w:hAnsi="Open Sans" w:cs="Open Sans"/>
        </w:rPr>
      </w:pPr>
      <w:r w:rsidRPr="0065664F">
        <w:rPr>
          <w:rFonts w:ascii="Open Sans" w:hAnsi="Open Sans" w:cs="Open Sans"/>
        </w:rPr>
        <w:lastRenderedPageBreak/>
        <w:t xml:space="preserve">Limit the amount of material students receive at one time. </w:t>
      </w:r>
    </w:p>
    <w:p w14:paraId="1D0503E2" w14:textId="77777777" w:rsidR="005B5820" w:rsidRPr="0065664F" w:rsidRDefault="005B5820" w:rsidP="00015DAF">
      <w:pPr>
        <w:numPr>
          <w:ilvl w:val="0"/>
          <w:numId w:val="37"/>
        </w:numPr>
        <w:spacing w:after="10" w:line="250" w:lineRule="auto"/>
        <w:ind w:right="49" w:hanging="360"/>
        <w:rPr>
          <w:rFonts w:ascii="Open Sans" w:hAnsi="Open Sans" w:cs="Open Sans"/>
        </w:rPr>
      </w:pPr>
      <w:r w:rsidRPr="0065664F">
        <w:rPr>
          <w:rFonts w:ascii="Open Sans" w:hAnsi="Open Sans" w:cs="Open Sans"/>
        </w:rPr>
        <w:t xml:space="preserve">Give clear and simple instructions and explanations. </w:t>
      </w:r>
    </w:p>
    <w:p w14:paraId="6472B7C9" w14:textId="77777777" w:rsidR="005B5820" w:rsidRPr="0065664F" w:rsidRDefault="005B5820" w:rsidP="00015DAF">
      <w:pPr>
        <w:numPr>
          <w:ilvl w:val="0"/>
          <w:numId w:val="37"/>
        </w:numPr>
        <w:spacing w:after="10" w:line="250" w:lineRule="auto"/>
        <w:ind w:right="49" w:hanging="360"/>
        <w:rPr>
          <w:rFonts w:ascii="Open Sans" w:hAnsi="Open Sans" w:cs="Open Sans"/>
        </w:rPr>
      </w:pPr>
      <w:r w:rsidRPr="0065664F">
        <w:rPr>
          <w:rFonts w:ascii="Open Sans" w:hAnsi="Open Sans" w:cs="Open Sans"/>
        </w:rPr>
        <w:t xml:space="preserve">Think aloud and model steps. </w:t>
      </w:r>
    </w:p>
    <w:p w14:paraId="20018D30" w14:textId="77777777" w:rsidR="005B5820" w:rsidRPr="0065664F" w:rsidRDefault="005B5820" w:rsidP="00015DAF">
      <w:pPr>
        <w:numPr>
          <w:ilvl w:val="0"/>
          <w:numId w:val="37"/>
        </w:numPr>
        <w:spacing w:after="10" w:line="250" w:lineRule="auto"/>
        <w:ind w:right="49" w:hanging="360"/>
        <w:rPr>
          <w:rFonts w:ascii="Open Sans" w:hAnsi="Open Sans" w:cs="Open Sans"/>
        </w:rPr>
      </w:pPr>
      <w:r w:rsidRPr="0065664F">
        <w:rPr>
          <w:rFonts w:ascii="Open Sans" w:hAnsi="Open Sans" w:cs="Open Sans"/>
        </w:rPr>
        <w:t xml:space="preserve">Use more time to provide explanation and provide many examples. </w:t>
      </w:r>
    </w:p>
    <w:p w14:paraId="769224E1" w14:textId="77777777" w:rsidR="005B5820" w:rsidRPr="0065664F" w:rsidRDefault="005B5820" w:rsidP="00015DAF">
      <w:pPr>
        <w:numPr>
          <w:ilvl w:val="0"/>
          <w:numId w:val="37"/>
        </w:numPr>
        <w:spacing w:after="10" w:line="250" w:lineRule="auto"/>
        <w:ind w:right="49" w:hanging="360"/>
        <w:rPr>
          <w:rFonts w:ascii="Open Sans" w:hAnsi="Open Sans" w:cs="Open Sans"/>
        </w:rPr>
      </w:pPr>
      <w:r w:rsidRPr="0065664F">
        <w:rPr>
          <w:rFonts w:ascii="Open Sans" w:hAnsi="Open Sans" w:cs="Open Sans"/>
        </w:rPr>
        <w:t xml:space="preserve">Re-teach as necessary.    </w:t>
      </w:r>
    </w:p>
    <w:p w14:paraId="5F9DBFA7" w14:textId="77777777" w:rsidR="005B5820" w:rsidRPr="0065664F" w:rsidRDefault="005B5820" w:rsidP="005B5820">
      <w:pPr>
        <w:spacing w:after="142"/>
        <w:ind w:left="720"/>
        <w:rPr>
          <w:rFonts w:ascii="Open Sans" w:hAnsi="Open Sans" w:cs="Open Sans"/>
        </w:rPr>
      </w:pPr>
      <w:r w:rsidRPr="0065664F">
        <w:rPr>
          <w:rFonts w:ascii="Open Sans" w:hAnsi="Open Sans" w:cs="Open Sans"/>
        </w:rPr>
        <w:t xml:space="preserve"> </w:t>
      </w:r>
    </w:p>
    <w:p w14:paraId="41CE4382" w14:textId="77777777" w:rsidR="005B5820" w:rsidRPr="008D6B99" w:rsidRDefault="005B5820" w:rsidP="009B73AE">
      <w:pPr>
        <w:pStyle w:val="Heading3"/>
        <w:rPr>
          <w:rFonts w:ascii="Open Sans" w:hAnsi="Open Sans" w:cs="Open Sans"/>
          <w:sz w:val="22"/>
          <w:szCs w:val="22"/>
        </w:rPr>
      </w:pPr>
      <w:bookmarkStart w:id="33" w:name="_Toc136533286"/>
      <w:bookmarkStart w:id="34" w:name="_Toc11586"/>
      <w:r w:rsidRPr="008D6B99">
        <w:rPr>
          <w:rFonts w:ascii="Open Sans" w:hAnsi="Open Sans" w:cs="Open Sans"/>
          <w:sz w:val="22"/>
          <w:szCs w:val="22"/>
        </w:rPr>
        <w:t>Modelling (I do)</w:t>
      </w:r>
      <w:bookmarkEnd w:id="33"/>
      <w:r w:rsidRPr="008D6B99">
        <w:rPr>
          <w:rFonts w:ascii="Open Sans" w:hAnsi="Open Sans" w:cs="Open Sans"/>
          <w:sz w:val="22"/>
          <w:szCs w:val="22"/>
        </w:rPr>
        <w:t xml:space="preserve"> </w:t>
      </w:r>
      <w:bookmarkEnd w:id="34"/>
    </w:p>
    <w:p w14:paraId="2100A3E7" w14:textId="77777777" w:rsidR="005B5820" w:rsidRPr="0065664F" w:rsidRDefault="005B5820" w:rsidP="005B5820">
      <w:pPr>
        <w:spacing w:after="130"/>
        <w:ind w:left="-5" w:right="49"/>
        <w:rPr>
          <w:rFonts w:ascii="Open Sans" w:hAnsi="Open Sans" w:cs="Open Sans"/>
        </w:rPr>
      </w:pPr>
      <w:r w:rsidRPr="0065664F">
        <w:rPr>
          <w:rFonts w:ascii="Open Sans" w:hAnsi="Open Sans" w:cs="Open Sans"/>
        </w:rPr>
        <w:t xml:space="preserve">Teach to the top with expert instruction and modelling </w:t>
      </w:r>
    </w:p>
    <w:p w14:paraId="309C87F2" w14:textId="77777777" w:rsidR="005B5820" w:rsidRPr="0065664F" w:rsidRDefault="005B5820" w:rsidP="005B5820">
      <w:pPr>
        <w:spacing w:after="130"/>
        <w:ind w:left="-5" w:right="49"/>
        <w:rPr>
          <w:rFonts w:ascii="Open Sans" w:hAnsi="Open Sans" w:cs="Open Sans"/>
        </w:rPr>
      </w:pPr>
      <w:r w:rsidRPr="0065664F">
        <w:rPr>
          <w:rFonts w:ascii="Open Sans" w:hAnsi="Open Sans" w:cs="Open Sans"/>
        </w:rPr>
        <w:t xml:space="preserve">To learn how to do something, students need to watch and listen to experts guide them through the process, step by step, before they </w:t>
      </w:r>
      <w:proofErr w:type="gramStart"/>
      <w:r w:rsidRPr="0065664F">
        <w:rPr>
          <w:rFonts w:ascii="Open Sans" w:hAnsi="Open Sans" w:cs="Open Sans"/>
        </w:rPr>
        <w:t>make an attempt</w:t>
      </w:r>
      <w:proofErr w:type="gramEnd"/>
      <w:r w:rsidRPr="0065664F">
        <w:rPr>
          <w:rFonts w:ascii="Open Sans" w:hAnsi="Open Sans" w:cs="Open Sans"/>
        </w:rPr>
        <w:t xml:space="preserve"> themselves.   </w:t>
      </w:r>
    </w:p>
    <w:p w14:paraId="00181D25" w14:textId="77777777" w:rsidR="005B5820" w:rsidRPr="0065664F" w:rsidRDefault="005B5820" w:rsidP="005B5820">
      <w:pPr>
        <w:spacing w:after="128"/>
        <w:ind w:left="-5" w:right="49"/>
        <w:rPr>
          <w:rFonts w:ascii="Open Sans" w:hAnsi="Open Sans" w:cs="Open Sans"/>
        </w:rPr>
      </w:pPr>
      <w:r w:rsidRPr="0065664F">
        <w:rPr>
          <w:rFonts w:ascii="Open Sans" w:hAnsi="Open Sans" w:cs="Open Sans"/>
        </w:rPr>
        <w:t xml:space="preserve">Modelling supports explanation and can help students to make abstract ideas concrete. E.g.: </w:t>
      </w:r>
    </w:p>
    <w:p w14:paraId="3822B9D5" w14:textId="77777777" w:rsidR="005B5820" w:rsidRPr="0065664F" w:rsidRDefault="005B5820" w:rsidP="00015DAF">
      <w:pPr>
        <w:numPr>
          <w:ilvl w:val="0"/>
          <w:numId w:val="38"/>
        </w:numPr>
        <w:spacing w:after="10" w:line="250" w:lineRule="auto"/>
        <w:ind w:right="49" w:hanging="360"/>
        <w:rPr>
          <w:rFonts w:ascii="Open Sans" w:hAnsi="Open Sans" w:cs="Open Sans"/>
        </w:rPr>
      </w:pPr>
      <w:r w:rsidRPr="0065664F">
        <w:rPr>
          <w:rFonts w:ascii="Open Sans" w:hAnsi="Open Sans" w:cs="Open Sans"/>
        </w:rPr>
        <w:t xml:space="preserve">Demonstrate the worked activity in front of students, ego using a visualiser </w:t>
      </w:r>
    </w:p>
    <w:p w14:paraId="273FEC5C" w14:textId="77777777" w:rsidR="005B5820" w:rsidRPr="0065664F" w:rsidRDefault="005B5820" w:rsidP="00015DAF">
      <w:pPr>
        <w:numPr>
          <w:ilvl w:val="0"/>
          <w:numId w:val="38"/>
        </w:numPr>
        <w:spacing w:after="10" w:line="250" w:lineRule="auto"/>
        <w:ind w:right="49" w:hanging="360"/>
        <w:rPr>
          <w:rFonts w:ascii="Open Sans" w:hAnsi="Open Sans" w:cs="Open Sans"/>
        </w:rPr>
      </w:pPr>
      <w:r w:rsidRPr="0065664F">
        <w:rPr>
          <w:rFonts w:ascii="Open Sans" w:hAnsi="Open Sans" w:cs="Open Sans"/>
        </w:rPr>
        <w:t xml:space="preserve">Think aloud to show the thought process.  </w:t>
      </w:r>
    </w:p>
    <w:p w14:paraId="5A5B4D94" w14:textId="77777777" w:rsidR="005B5820" w:rsidRPr="0065664F" w:rsidRDefault="005B5820" w:rsidP="00015DAF">
      <w:pPr>
        <w:numPr>
          <w:ilvl w:val="0"/>
          <w:numId w:val="38"/>
        </w:numPr>
        <w:spacing w:after="10" w:line="250" w:lineRule="auto"/>
        <w:ind w:right="49" w:hanging="360"/>
        <w:rPr>
          <w:rFonts w:ascii="Open Sans" w:hAnsi="Open Sans" w:cs="Open Sans"/>
        </w:rPr>
      </w:pPr>
      <w:r w:rsidRPr="0065664F">
        <w:rPr>
          <w:rFonts w:ascii="Open Sans" w:hAnsi="Open Sans" w:cs="Open Sans"/>
        </w:rPr>
        <w:t xml:space="preserve">Show it is ok to make a mistake and empathy, e.g. I found this bit challenging too.   </w:t>
      </w:r>
    </w:p>
    <w:p w14:paraId="7BBBFD87" w14:textId="77777777" w:rsidR="005B5820" w:rsidRPr="0065664F" w:rsidRDefault="005B5820" w:rsidP="00015DAF">
      <w:pPr>
        <w:numPr>
          <w:ilvl w:val="0"/>
          <w:numId w:val="38"/>
        </w:numPr>
        <w:spacing w:after="10" w:line="250" w:lineRule="auto"/>
        <w:ind w:right="49" w:hanging="360"/>
        <w:rPr>
          <w:rFonts w:ascii="Open Sans" w:hAnsi="Open Sans" w:cs="Open Sans"/>
        </w:rPr>
      </w:pPr>
      <w:r w:rsidRPr="0065664F">
        <w:rPr>
          <w:rFonts w:ascii="Open Sans" w:hAnsi="Open Sans" w:cs="Open Sans"/>
        </w:rPr>
        <w:t xml:space="preserve">Integrate quick fire questioning e.g. why am I doing this now?   </w:t>
      </w:r>
    </w:p>
    <w:p w14:paraId="75FA3148" w14:textId="77777777" w:rsidR="005B5820" w:rsidRPr="0065664F" w:rsidRDefault="005B5820" w:rsidP="00015DAF">
      <w:pPr>
        <w:numPr>
          <w:ilvl w:val="0"/>
          <w:numId w:val="38"/>
        </w:numPr>
        <w:spacing w:after="130" w:line="250" w:lineRule="auto"/>
        <w:ind w:right="49" w:hanging="360"/>
        <w:rPr>
          <w:rFonts w:ascii="Open Sans" w:hAnsi="Open Sans" w:cs="Open Sans"/>
        </w:rPr>
      </w:pPr>
      <w:r w:rsidRPr="0065664F">
        <w:rPr>
          <w:rFonts w:ascii="Open Sans" w:hAnsi="Open Sans" w:cs="Open Sans"/>
        </w:rPr>
        <w:t xml:space="preserve">Provide model answers </w:t>
      </w:r>
    </w:p>
    <w:p w14:paraId="1A418022" w14:textId="77777777" w:rsidR="005B5820" w:rsidRPr="0065664F" w:rsidRDefault="005B5820" w:rsidP="005B5820">
      <w:pPr>
        <w:spacing w:after="142"/>
        <w:rPr>
          <w:rFonts w:ascii="Open Sans" w:hAnsi="Open Sans" w:cs="Open Sans"/>
        </w:rPr>
      </w:pPr>
      <w:r w:rsidRPr="0065664F">
        <w:rPr>
          <w:rFonts w:ascii="Open Sans" w:hAnsi="Open Sans" w:cs="Open Sans"/>
          <w:b/>
        </w:rPr>
        <w:t xml:space="preserve"> </w:t>
      </w:r>
    </w:p>
    <w:p w14:paraId="5DDD5E42" w14:textId="77777777" w:rsidR="005B5820" w:rsidRPr="0065664F" w:rsidRDefault="005B5820" w:rsidP="005B5820">
      <w:pPr>
        <w:pStyle w:val="Heading2"/>
        <w:ind w:left="-5"/>
        <w:rPr>
          <w:rFonts w:ascii="Open Sans" w:hAnsi="Open Sans" w:cs="Open Sans"/>
          <w:sz w:val="22"/>
          <w:szCs w:val="22"/>
        </w:rPr>
      </w:pPr>
      <w:bookmarkStart w:id="35" w:name="_Toc136533287"/>
      <w:bookmarkStart w:id="36" w:name="_Toc11587"/>
      <w:r w:rsidRPr="0065664F">
        <w:rPr>
          <w:rFonts w:ascii="Open Sans" w:hAnsi="Open Sans" w:cs="Open Sans"/>
          <w:sz w:val="22"/>
          <w:szCs w:val="22"/>
        </w:rPr>
        <w:t xml:space="preserve">Guided practice with scaffolding (we </w:t>
      </w:r>
      <w:proofErr w:type="gramStart"/>
      <w:r w:rsidRPr="0065664F">
        <w:rPr>
          <w:rFonts w:ascii="Open Sans" w:hAnsi="Open Sans" w:cs="Open Sans"/>
          <w:sz w:val="22"/>
          <w:szCs w:val="22"/>
        </w:rPr>
        <w:t>do</w:t>
      </w:r>
      <w:proofErr w:type="gramEnd"/>
      <w:r w:rsidRPr="0065664F">
        <w:rPr>
          <w:rFonts w:ascii="Open Sans" w:hAnsi="Open Sans" w:cs="Open Sans"/>
          <w:sz w:val="22"/>
          <w:szCs w:val="22"/>
        </w:rPr>
        <w:t>)</w:t>
      </w:r>
      <w:bookmarkEnd w:id="35"/>
      <w:r w:rsidRPr="0065664F">
        <w:rPr>
          <w:rFonts w:ascii="Open Sans" w:hAnsi="Open Sans" w:cs="Open Sans"/>
          <w:sz w:val="22"/>
          <w:szCs w:val="22"/>
        </w:rPr>
        <w:t xml:space="preserve"> </w:t>
      </w:r>
      <w:bookmarkEnd w:id="36"/>
    </w:p>
    <w:p w14:paraId="1075F5E0" w14:textId="77777777" w:rsidR="005B5820" w:rsidRPr="0065664F" w:rsidRDefault="005B5820" w:rsidP="005B5820">
      <w:pPr>
        <w:spacing w:after="82" w:line="309" w:lineRule="auto"/>
        <w:ind w:left="-5" w:right="49"/>
        <w:rPr>
          <w:rFonts w:ascii="Open Sans" w:hAnsi="Open Sans" w:cs="Open Sans"/>
        </w:rPr>
      </w:pPr>
      <w:r w:rsidRPr="0065664F">
        <w:rPr>
          <w:rFonts w:ascii="Open Sans" w:hAnsi="Open Sans" w:cs="Open Sans"/>
        </w:rPr>
        <w:t xml:space="preserve">Worked examples and scaffolding used to all support students to demonstrate their learning e.g. sentence starters, key word definitions, procedural steps visible etc Effective class discussion and questioning can happen at this stage </w:t>
      </w:r>
    </w:p>
    <w:p w14:paraId="18665B6F" w14:textId="77777777" w:rsidR="005B5820" w:rsidRPr="0065664F" w:rsidRDefault="005B5820" w:rsidP="005B5820">
      <w:pPr>
        <w:pStyle w:val="Heading2"/>
        <w:ind w:left="-5"/>
        <w:rPr>
          <w:rFonts w:ascii="Open Sans" w:hAnsi="Open Sans" w:cs="Open Sans"/>
          <w:sz w:val="22"/>
          <w:szCs w:val="22"/>
        </w:rPr>
      </w:pPr>
      <w:bookmarkStart w:id="37" w:name="_Toc136533288"/>
      <w:bookmarkStart w:id="38" w:name="_Toc11588"/>
      <w:r w:rsidRPr="0065664F">
        <w:rPr>
          <w:rFonts w:ascii="Open Sans" w:hAnsi="Open Sans" w:cs="Open Sans"/>
          <w:sz w:val="22"/>
          <w:szCs w:val="22"/>
        </w:rPr>
        <w:t>Independent, deliberate practice (you do)</w:t>
      </w:r>
      <w:bookmarkEnd w:id="37"/>
      <w:r w:rsidRPr="0065664F">
        <w:rPr>
          <w:rFonts w:ascii="Open Sans" w:hAnsi="Open Sans" w:cs="Open Sans"/>
          <w:sz w:val="22"/>
          <w:szCs w:val="22"/>
        </w:rPr>
        <w:t xml:space="preserve"> </w:t>
      </w:r>
      <w:bookmarkEnd w:id="38"/>
    </w:p>
    <w:p w14:paraId="29CE689F" w14:textId="77777777" w:rsidR="005B5820" w:rsidRPr="0065664F" w:rsidRDefault="005B5820" w:rsidP="005B5820">
      <w:pPr>
        <w:spacing w:after="130"/>
        <w:ind w:left="-5" w:right="49"/>
        <w:rPr>
          <w:rFonts w:ascii="Open Sans" w:hAnsi="Open Sans" w:cs="Open Sans"/>
        </w:rPr>
      </w:pPr>
      <w:r w:rsidRPr="0065664F">
        <w:rPr>
          <w:rFonts w:ascii="Open Sans" w:hAnsi="Open Sans" w:cs="Open Sans"/>
        </w:rPr>
        <w:t xml:space="preserve">Students should be provided with the time they need to practise new material in a number of ways in order to master it. Scaffolding reduced or removed for majority of students.  </w:t>
      </w:r>
    </w:p>
    <w:p w14:paraId="6E90778C" w14:textId="77777777" w:rsidR="005B5820" w:rsidRPr="0065664F" w:rsidRDefault="005B5820" w:rsidP="005B5820">
      <w:pPr>
        <w:spacing w:after="171"/>
        <w:ind w:left="-5" w:right="49"/>
        <w:rPr>
          <w:rFonts w:ascii="Open Sans" w:hAnsi="Open Sans" w:cs="Open Sans"/>
        </w:rPr>
      </w:pPr>
      <w:r w:rsidRPr="0065664F">
        <w:rPr>
          <w:rFonts w:ascii="Open Sans" w:hAnsi="Open Sans" w:cs="Open Sans"/>
        </w:rPr>
        <w:t xml:space="preserve">This is the component that will look the most different across curriculum areas, but all practice should be careful, deliberate and ideally just outside of student’s comfort zone.   </w:t>
      </w:r>
    </w:p>
    <w:p w14:paraId="2F11A98B" w14:textId="77777777" w:rsidR="009B73AE" w:rsidRPr="0065664F" w:rsidRDefault="009B73AE" w:rsidP="009B73AE">
      <w:pPr>
        <w:pStyle w:val="Heading2"/>
        <w:rPr>
          <w:rFonts w:ascii="Open Sans" w:hAnsi="Open Sans" w:cs="Open Sans"/>
          <w:b/>
          <w:sz w:val="22"/>
          <w:szCs w:val="22"/>
        </w:rPr>
      </w:pPr>
    </w:p>
    <w:p w14:paraId="403F7D2F" w14:textId="287BC3C2" w:rsidR="009B73AE" w:rsidRPr="0065664F" w:rsidRDefault="005B5820" w:rsidP="009B73AE">
      <w:pPr>
        <w:pStyle w:val="Heading2"/>
        <w:rPr>
          <w:rFonts w:ascii="Open Sans" w:hAnsi="Open Sans" w:cs="Open Sans"/>
          <w:sz w:val="22"/>
          <w:szCs w:val="22"/>
        </w:rPr>
      </w:pPr>
      <w:r w:rsidRPr="0065664F">
        <w:rPr>
          <w:rFonts w:ascii="Open Sans" w:hAnsi="Open Sans" w:cs="Open Sans"/>
          <w:b/>
          <w:sz w:val="22"/>
          <w:szCs w:val="22"/>
        </w:rPr>
        <w:t xml:space="preserve"> </w:t>
      </w:r>
      <w:bookmarkStart w:id="39" w:name="_Toc136533289"/>
      <w:r w:rsidR="009B73AE" w:rsidRPr="0065664F">
        <w:rPr>
          <w:rFonts w:ascii="Open Sans" w:hAnsi="Open Sans" w:cs="Open Sans"/>
          <w:sz w:val="22"/>
          <w:szCs w:val="22"/>
        </w:rPr>
        <w:t>Stage 3:</w:t>
      </w:r>
      <w:bookmarkEnd w:id="39"/>
    </w:p>
    <w:p w14:paraId="3F2055F2" w14:textId="77777777" w:rsidR="005B5820" w:rsidRPr="008D6B99" w:rsidRDefault="005B5820" w:rsidP="009B73AE">
      <w:pPr>
        <w:pStyle w:val="Heading3"/>
        <w:rPr>
          <w:rFonts w:ascii="Open Sans" w:hAnsi="Open Sans" w:cs="Open Sans"/>
          <w:sz w:val="22"/>
          <w:szCs w:val="22"/>
        </w:rPr>
      </w:pPr>
      <w:bookmarkStart w:id="40" w:name="_Toc136533290"/>
      <w:bookmarkStart w:id="41" w:name="_Toc11589"/>
      <w:r w:rsidRPr="008D6B99">
        <w:rPr>
          <w:rFonts w:ascii="Open Sans" w:hAnsi="Open Sans" w:cs="Open Sans"/>
          <w:sz w:val="22"/>
          <w:szCs w:val="22"/>
        </w:rPr>
        <w:t>Responsive Teaching</w:t>
      </w:r>
      <w:bookmarkEnd w:id="40"/>
      <w:r w:rsidRPr="008D6B99">
        <w:rPr>
          <w:rFonts w:ascii="Open Sans" w:hAnsi="Open Sans" w:cs="Open Sans"/>
          <w:sz w:val="22"/>
          <w:szCs w:val="22"/>
        </w:rPr>
        <w:t xml:space="preserve"> </w:t>
      </w:r>
      <w:bookmarkEnd w:id="41"/>
    </w:p>
    <w:p w14:paraId="568DFCE1" w14:textId="77777777" w:rsidR="005B5820" w:rsidRPr="0065664F" w:rsidRDefault="005B5820" w:rsidP="005B5820">
      <w:pPr>
        <w:spacing w:after="128"/>
        <w:ind w:left="-5" w:right="49"/>
        <w:rPr>
          <w:rFonts w:ascii="Open Sans" w:hAnsi="Open Sans" w:cs="Open Sans"/>
        </w:rPr>
      </w:pPr>
      <w:r w:rsidRPr="0065664F">
        <w:rPr>
          <w:rFonts w:ascii="Open Sans" w:hAnsi="Open Sans" w:cs="Open Sans"/>
        </w:rPr>
        <w:t xml:space="preserve">Teachers should ensure that learning has stuck, by checking for understanding. </w:t>
      </w:r>
    </w:p>
    <w:p w14:paraId="202B2705" w14:textId="77777777" w:rsidR="005B5820" w:rsidRPr="0065664F" w:rsidRDefault="005B5820" w:rsidP="005B5820">
      <w:pPr>
        <w:spacing w:after="130"/>
        <w:ind w:left="-5" w:right="49"/>
        <w:rPr>
          <w:rFonts w:ascii="Open Sans" w:hAnsi="Open Sans" w:cs="Open Sans"/>
        </w:rPr>
      </w:pPr>
      <w:r w:rsidRPr="0065664F">
        <w:rPr>
          <w:rFonts w:ascii="Open Sans" w:hAnsi="Open Sans" w:cs="Open Sans"/>
        </w:rPr>
        <w:t xml:space="preserve">All teachers should confidently and accurately use teaching techniques to gather a secure overview about whether the key learning has actually been learnt. </w:t>
      </w:r>
    </w:p>
    <w:p w14:paraId="3284B825" w14:textId="77777777" w:rsidR="005B5820" w:rsidRPr="0065664F" w:rsidRDefault="005B5820" w:rsidP="005B5820">
      <w:pPr>
        <w:spacing w:after="130"/>
        <w:ind w:left="-5" w:right="49"/>
        <w:rPr>
          <w:rFonts w:ascii="Open Sans" w:hAnsi="Open Sans" w:cs="Open Sans"/>
        </w:rPr>
      </w:pPr>
      <w:r w:rsidRPr="0065664F">
        <w:rPr>
          <w:rFonts w:ascii="Open Sans" w:hAnsi="Open Sans" w:cs="Open Sans"/>
        </w:rPr>
        <w:t xml:space="preserve">If learning is not yet secure for students the lesson should be adapted or retaught differently </w:t>
      </w:r>
    </w:p>
    <w:p w14:paraId="2899284D" w14:textId="77777777" w:rsidR="005B5820" w:rsidRPr="0065664F" w:rsidRDefault="005B5820" w:rsidP="005B5820">
      <w:pPr>
        <w:spacing w:after="118"/>
        <w:rPr>
          <w:rFonts w:ascii="Open Sans" w:hAnsi="Open Sans" w:cs="Open Sans"/>
        </w:rPr>
      </w:pPr>
      <w:r w:rsidRPr="0065664F">
        <w:rPr>
          <w:rFonts w:ascii="Open Sans" w:hAnsi="Open Sans" w:cs="Open Sans"/>
        </w:rPr>
        <w:t xml:space="preserve"> </w:t>
      </w:r>
    </w:p>
    <w:p w14:paraId="16ABE90B" w14:textId="77777777" w:rsidR="005B5820" w:rsidRPr="0065664F" w:rsidRDefault="005B5820" w:rsidP="005B5820">
      <w:pPr>
        <w:spacing w:after="130"/>
        <w:ind w:left="-5" w:right="6"/>
        <w:rPr>
          <w:rFonts w:ascii="Open Sans" w:hAnsi="Open Sans" w:cs="Open Sans"/>
        </w:rPr>
      </w:pPr>
      <w:r w:rsidRPr="0065664F">
        <w:rPr>
          <w:rFonts w:ascii="Open Sans" w:hAnsi="Open Sans" w:cs="Open Sans"/>
        </w:rPr>
        <w:lastRenderedPageBreak/>
        <w:t xml:space="preserve">For responsive teaching teachers can use: </w:t>
      </w:r>
    </w:p>
    <w:p w14:paraId="5C180105" w14:textId="77777777" w:rsidR="005B5820" w:rsidRPr="0065664F" w:rsidRDefault="005B5820" w:rsidP="009B73AE">
      <w:pPr>
        <w:pStyle w:val="Heading4"/>
        <w:rPr>
          <w:rFonts w:ascii="Open Sans" w:hAnsi="Open Sans" w:cs="Open Sans"/>
        </w:rPr>
      </w:pPr>
      <w:bookmarkStart w:id="42" w:name="_Toc11590"/>
      <w:r w:rsidRPr="0065664F">
        <w:rPr>
          <w:rFonts w:ascii="Open Sans" w:hAnsi="Open Sans" w:cs="Open Sans"/>
        </w:rPr>
        <w:t xml:space="preserve">Questioning </w:t>
      </w:r>
      <w:bookmarkEnd w:id="42"/>
    </w:p>
    <w:p w14:paraId="1FEBF53C" w14:textId="77777777" w:rsidR="005B5820" w:rsidRPr="0065664F" w:rsidRDefault="005B5820" w:rsidP="005B5820">
      <w:pPr>
        <w:spacing w:after="127"/>
        <w:ind w:left="-5" w:right="49"/>
        <w:rPr>
          <w:rFonts w:ascii="Open Sans" w:hAnsi="Open Sans" w:cs="Open Sans"/>
        </w:rPr>
      </w:pPr>
      <w:r w:rsidRPr="0065664F">
        <w:rPr>
          <w:rFonts w:ascii="Open Sans" w:hAnsi="Open Sans" w:cs="Open Sans"/>
        </w:rPr>
        <w:t xml:space="preserve">Effective teachers ask a large number of questions skilfully, as questioning is our main tool to probe, check and extend student understanding. </w:t>
      </w:r>
    </w:p>
    <w:p w14:paraId="3A2BBF29" w14:textId="77777777" w:rsidR="005B5820" w:rsidRPr="0065664F" w:rsidRDefault="005B5820" w:rsidP="005B5820">
      <w:pPr>
        <w:spacing w:after="130"/>
        <w:ind w:left="-5" w:right="49"/>
        <w:rPr>
          <w:rFonts w:ascii="Open Sans" w:hAnsi="Open Sans" w:cs="Open Sans"/>
        </w:rPr>
      </w:pPr>
      <w:r w:rsidRPr="0065664F">
        <w:rPr>
          <w:rFonts w:ascii="Open Sans" w:hAnsi="Open Sans" w:cs="Open Sans"/>
        </w:rPr>
        <w:t xml:space="preserve">Teachers should ask lots of questions, to lots of students, and then use what they learn from this process to adapt and reshape teaching within and between lessons </w:t>
      </w:r>
    </w:p>
    <w:p w14:paraId="3B5162DC" w14:textId="77777777" w:rsidR="005B5820" w:rsidRPr="0065664F" w:rsidRDefault="005B5820" w:rsidP="005B5820">
      <w:pPr>
        <w:spacing w:after="127"/>
        <w:ind w:left="-5" w:right="49"/>
        <w:rPr>
          <w:rFonts w:ascii="Open Sans" w:hAnsi="Open Sans" w:cs="Open Sans"/>
        </w:rPr>
      </w:pPr>
      <w:r w:rsidRPr="0065664F">
        <w:rPr>
          <w:rFonts w:ascii="Open Sans" w:hAnsi="Open Sans" w:cs="Open Sans"/>
        </w:rPr>
        <w:t xml:space="preserve">Majority of questions should be done through cold calling, with targeted questioning used to support and challenge students. </w:t>
      </w:r>
    </w:p>
    <w:p w14:paraId="3C4A5908" w14:textId="77777777" w:rsidR="005B5820" w:rsidRPr="0065664F" w:rsidRDefault="005B5820" w:rsidP="005B5820">
      <w:pPr>
        <w:spacing w:after="130"/>
        <w:ind w:left="-5" w:right="49"/>
        <w:rPr>
          <w:rFonts w:ascii="Open Sans" w:hAnsi="Open Sans" w:cs="Open Sans"/>
        </w:rPr>
      </w:pPr>
      <w:r w:rsidRPr="0065664F">
        <w:rPr>
          <w:rFonts w:ascii="Open Sans" w:hAnsi="Open Sans" w:cs="Open Sans"/>
        </w:rPr>
        <w:t xml:space="preserve">Whole class responses to questioning can be done effectively with mini whiteboards, hand gestures etc </w:t>
      </w:r>
    </w:p>
    <w:p w14:paraId="0B4649D9" w14:textId="77777777" w:rsidR="005B5820" w:rsidRPr="0065664F" w:rsidRDefault="005B5820" w:rsidP="009B73AE">
      <w:pPr>
        <w:pStyle w:val="Heading4"/>
        <w:rPr>
          <w:rFonts w:ascii="Open Sans" w:hAnsi="Open Sans" w:cs="Open Sans"/>
        </w:rPr>
      </w:pPr>
      <w:bookmarkStart w:id="43" w:name="_Toc11591"/>
      <w:r w:rsidRPr="0065664F">
        <w:rPr>
          <w:rFonts w:ascii="Open Sans" w:hAnsi="Open Sans" w:cs="Open Sans"/>
        </w:rPr>
        <w:t xml:space="preserve">Retrieval Practice </w:t>
      </w:r>
      <w:bookmarkEnd w:id="43"/>
    </w:p>
    <w:p w14:paraId="228BB751" w14:textId="77777777" w:rsidR="005B5820" w:rsidRPr="0065664F" w:rsidRDefault="005B5820" w:rsidP="005B5820">
      <w:pPr>
        <w:spacing w:after="129"/>
        <w:ind w:left="-5" w:right="39"/>
        <w:jc w:val="both"/>
        <w:rPr>
          <w:rFonts w:ascii="Open Sans" w:hAnsi="Open Sans" w:cs="Open Sans"/>
        </w:rPr>
      </w:pPr>
      <w:r w:rsidRPr="0065664F">
        <w:rPr>
          <w:rFonts w:ascii="Open Sans" w:hAnsi="Open Sans" w:cs="Open Sans"/>
        </w:rPr>
        <w:t xml:space="preserve">Retrieval is a learning strategy that should be used regularly in lessons to support students with retrieving material that they have previously learnt from their long-term memory. It should be low stakes, completed without access to notes and used in a spaced manner.  </w:t>
      </w:r>
    </w:p>
    <w:p w14:paraId="65045BB7" w14:textId="77777777" w:rsidR="005B5820" w:rsidRPr="0065664F" w:rsidRDefault="005B5820" w:rsidP="005B5820">
      <w:pPr>
        <w:spacing w:after="130"/>
        <w:ind w:left="-5" w:right="49"/>
        <w:rPr>
          <w:rFonts w:ascii="Open Sans" w:hAnsi="Open Sans" w:cs="Open Sans"/>
        </w:rPr>
      </w:pPr>
      <w:r w:rsidRPr="0065664F">
        <w:rPr>
          <w:rFonts w:ascii="Open Sans" w:hAnsi="Open Sans" w:cs="Open Sans"/>
        </w:rPr>
        <w:t xml:space="preserve">When used at start of lesson as a “Do now” activity it can help to recap prior knowledge needed for today’s lesson and support teacher with understanding prior learning of the class. </w:t>
      </w:r>
    </w:p>
    <w:p w14:paraId="733F6BA5" w14:textId="3413513F" w:rsidR="005B5820" w:rsidRPr="0065664F" w:rsidRDefault="009B73AE" w:rsidP="009B73AE">
      <w:pPr>
        <w:pStyle w:val="Heading4"/>
        <w:rPr>
          <w:rFonts w:ascii="Open Sans" w:hAnsi="Open Sans" w:cs="Open Sans"/>
        </w:rPr>
      </w:pPr>
      <w:bookmarkStart w:id="44" w:name="_Toc11592"/>
      <w:r w:rsidRPr="0065664F">
        <w:rPr>
          <w:rFonts w:ascii="Open Sans" w:hAnsi="Open Sans" w:cs="Open Sans"/>
        </w:rPr>
        <w:t>E</w:t>
      </w:r>
      <w:r w:rsidR="005B5820" w:rsidRPr="0065664F">
        <w:rPr>
          <w:rFonts w:ascii="Open Sans" w:hAnsi="Open Sans" w:cs="Open Sans"/>
        </w:rPr>
        <w:t xml:space="preserve">ffective feedback  </w:t>
      </w:r>
      <w:bookmarkEnd w:id="44"/>
    </w:p>
    <w:p w14:paraId="631195EC" w14:textId="77777777" w:rsidR="005B5820" w:rsidRPr="0065664F" w:rsidRDefault="005B5820" w:rsidP="005B5820">
      <w:pPr>
        <w:spacing w:after="129"/>
        <w:ind w:left="-5" w:right="212"/>
        <w:jc w:val="both"/>
        <w:rPr>
          <w:rFonts w:ascii="Open Sans" w:hAnsi="Open Sans" w:cs="Open Sans"/>
        </w:rPr>
      </w:pPr>
      <w:r w:rsidRPr="0065664F">
        <w:rPr>
          <w:rFonts w:ascii="Open Sans" w:hAnsi="Open Sans" w:cs="Open Sans"/>
        </w:rPr>
        <w:t>Feedback exists in many forms (</w:t>
      </w:r>
      <w:proofErr w:type="spellStart"/>
      <w:r w:rsidRPr="0065664F">
        <w:rPr>
          <w:rFonts w:ascii="Open Sans" w:hAnsi="Open Sans" w:cs="Open Sans"/>
        </w:rPr>
        <w:t>eg.</w:t>
      </w:r>
      <w:proofErr w:type="spellEnd"/>
      <w:r w:rsidRPr="0065664F">
        <w:rPr>
          <w:rFonts w:ascii="Open Sans" w:hAnsi="Open Sans" w:cs="Open Sans"/>
        </w:rPr>
        <w:t xml:space="preserve"> teacher marking of exercise books, whole class marking sheets, verbal feedback, peer and </w:t>
      </w:r>
      <w:proofErr w:type="spellStart"/>
      <w:r w:rsidRPr="0065664F">
        <w:rPr>
          <w:rFonts w:ascii="Open Sans" w:hAnsi="Open Sans" w:cs="Open Sans"/>
        </w:rPr>
        <w:t>self assessment</w:t>
      </w:r>
      <w:proofErr w:type="spellEnd"/>
      <w:r w:rsidRPr="0065664F">
        <w:rPr>
          <w:rFonts w:ascii="Open Sans" w:hAnsi="Open Sans" w:cs="Open Sans"/>
        </w:rPr>
        <w:t>), but what matters is what students do with it.  Effective feedback</w:t>
      </w:r>
      <w:r w:rsidRPr="0065664F">
        <w:rPr>
          <w:rFonts w:ascii="Open Sans" w:hAnsi="Open Sans" w:cs="Open Sans"/>
          <w:b/>
        </w:rPr>
        <w:t xml:space="preserve"> </w:t>
      </w:r>
      <w:r w:rsidRPr="0065664F">
        <w:rPr>
          <w:rFonts w:ascii="Open Sans" w:hAnsi="Open Sans" w:cs="Open Sans"/>
        </w:rPr>
        <w:t xml:space="preserve">should: </w:t>
      </w:r>
    </w:p>
    <w:p w14:paraId="34B157AD" w14:textId="77777777" w:rsidR="005B5820" w:rsidRPr="0065664F" w:rsidRDefault="005B5820" w:rsidP="00015DAF">
      <w:pPr>
        <w:numPr>
          <w:ilvl w:val="0"/>
          <w:numId w:val="39"/>
        </w:numPr>
        <w:spacing w:after="10" w:line="250" w:lineRule="auto"/>
        <w:ind w:right="49" w:hanging="360"/>
        <w:rPr>
          <w:rFonts w:ascii="Open Sans" w:hAnsi="Open Sans" w:cs="Open Sans"/>
        </w:rPr>
      </w:pPr>
      <w:r w:rsidRPr="0065664F">
        <w:rPr>
          <w:rFonts w:ascii="Open Sans" w:hAnsi="Open Sans" w:cs="Open Sans"/>
        </w:rPr>
        <w:t xml:space="preserve">Be frequent and timely </w:t>
      </w:r>
    </w:p>
    <w:p w14:paraId="127D52A1" w14:textId="77777777" w:rsidR="005B5820" w:rsidRPr="0065664F" w:rsidRDefault="005B5820" w:rsidP="00015DAF">
      <w:pPr>
        <w:numPr>
          <w:ilvl w:val="0"/>
          <w:numId w:val="39"/>
        </w:numPr>
        <w:spacing w:after="10" w:line="250" w:lineRule="auto"/>
        <w:ind w:right="49" w:hanging="360"/>
        <w:rPr>
          <w:rFonts w:ascii="Open Sans" w:hAnsi="Open Sans" w:cs="Open Sans"/>
        </w:rPr>
      </w:pPr>
      <w:r w:rsidRPr="0065664F">
        <w:rPr>
          <w:rFonts w:ascii="Open Sans" w:hAnsi="Open Sans" w:cs="Open Sans"/>
        </w:rPr>
        <w:t xml:space="preserve">Always generate action and should be more work for the recipient than the donor. </w:t>
      </w:r>
    </w:p>
    <w:p w14:paraId="6CD7A89A" w14:textId="77777777" w:rsidR="005B5820" w:rsidRPr="0065664F" w:rsidRDefault="005B5820" w:rsidP="00015DAF">
      <w:pPr>
        <w:numPr>
          <w:ilvl w:val="0"/>
          <w:numId w:val="39"/>
        </w:numPr>
        <w:spacing w:after="10" w:line="250" w:lineRule="auto"/>
        <w:ind w:right="49" w:hanging="360"/>
        <w:rPr>
          <w:rFonts w:ascii="Open Sans" w:hAnsi="Open Sans" w:cs="Open Sans"/>
        </w:rPr>
      </w:pPr>
      <w:r w:rsidRPr="0065664F">
        <w:rPr>
          <w:rFonts w:ascii="Open Sans" w:hAnsi="Open Sans" w:cs="Open Sans"/>
        </w:rPr>
        <w:t xml:space="preserve">Be specific and focused on the most prominent areas to improve. </w:t>
      </w:r>
    </w:p>
    <w:p w14:paraId="286C0C0A" w14:textId="77777777" w:rsidR="005B5820" w:rsidRPr="0065664F" w:rsidRDefault="005B5820" w:rsidP="00015DAF">
      <w:pPr>
        <w:numPr>
          <w:ilvl w:val="0"/>
          <w:numId w:val="39"/>
        </w:numPr>
        <w:spacing w:after="10" w:line="250" w:lineRule="auto"/>
        <w:ind w:right="49" w:hanging="360"/>
        <w:rPr>
          <w:rFonts w:ascii="Open Sans" w:hAnsi="Open Sans" w:cs="Open Sans"/>
        </w:rPr>
      </w:pPr>
      <w:r w:rsidRPr="0065664F">
        <w:rPr>
          <w:rFonts w:ascii="Open Sans" w:hAnsi="Open Sans" w:cs="Open Sans"/>
        </w:rPr>
        <w:t xml:space="preserve">Be accompanied by support in how to be successful and the next step </w:t>
      </w:r>
    </w:p>
    <w:p w14:paraId="439A7DE6" w14:textId="7A20622E" w:rsidR="005B5820" w:rsidRPr="0065664F" w:rsidRDefault="005B5820" w:rsidP="00CE73CC">
      <w:pPr>
        <w:shd w:val="clear" w:color="auto" w:fill="FFFFFF"/>
        <w:spacing w:after="300" w:line="240" w:lineRule="auto"/>
        <w:textAlignment w:val="baseline"/>
        <w:rPr>
          <w:rFonts w:ascii="Open Sans" w:eastAsia="Times New Roman" w:hAnsi="Open Sans" w:cs="Open Sans"/>
          <w:color w:val="505050"/>
          <w:lang w:eastAsia="en-GB"/>
        </w:rPr>
      </w:pPr>
    </w:p>
    <w:p w14:paraId="476380A3" w14:textId="4846B0FF" w:rsidR="003A1E50" w:rsidRPr="0065664F" w:rsidRDefault="003A1E50" w:rsidP="003A1E50">
      <w:pPr>
        <w:pStyle w:val="Heading2"/>
        <w:rPr>
          <w:rFonts w:ascii="Open Sans" w:eastAsia="Times New Roman" w:hAnsi="Open Sans" w:cs="Open Sans"/>
          <w:sz w:val="22"/>
          <w:szCs w:val="22"/>
          <w:lang w:eastAsia="en-GB"/>
        </w:rPr>
      </w:pPr>
      <w:bookmarkStart w:id="45" w:name="_Toc136533291"/>
      <w:r w:rsidRPr="0065664F">
        <w:rPr>
          <w:rFonts w:ascii="Open Sans" w:eastAsia="Times New Roman" w:hAnsi="Open Sans" w:cs="Open Sans"/>
          <w:sz w:val="22"/>
          <w:szCs w:val="22"/>
          <w:lang w:eastAsia="en-GB"/>
        </w:rPr>
        <w:t>Learning through Dialogue</w:t>
      </w:r>
      <w:bookmarkEnd w:id="45"/>
      <w:r w:rsidRPr="0065664F">
        <w:rPr>
          <w:rFonts w:ascii="Open Sans" w:eastAsia="Times New Roman" w:hAnsi="Open Sans" w:cs="Open Sans"/>
          <w:sz w:val="22"/>
          <w:szCs w:val="22"/>
          <w:lang w:eastAsia="en-GB"/>
        </w:rPr>
        <w:t xml:space="preserve"> </w:t>
      </w:r>
    </w:p>
    <w:p w14:paraId="5B00FD7A" w14:textId="11AF3BF2" w:rsidR="006E2BCE" w:rsidRPr="0065664F" w:rsidRDefault="006E2BCE" w:rsidP="006E2BCE">
      <w:pPr>
        <w:rPr>
          <w:rFonts w:ascii="Open Sans" w:hAnsi="Open Sans" w:cs="Open Sans"/>
          <w:lang w:eastAsia="en-GB"/>
        </w:rPr>
      </w:pPr>
      <w:r w:rsidRPr="0065664F">
        <w:rPr>
          <w:rFonts w:ascii="Open Sans" w:hAnsi="Open Sans" w:cs="Open Sans"/>
          <w:lang w:eastAsia="en-GB"/>
        </w:rPr>
        <w:t xml:space="preserve">(see </w:t>
      </w:r>
      <w:proofErr w:type="spellStart"/>
      <w:r w:rsidRPr="0065664F">
        <w:rPr>
          <w:rFonts w:ascii="Open Sans" w:hAnsi="Open Sans" w:cs="Open Sans"/>
          <w:lang w:eastAsia="en-GB"/>
        </w:rPr>
        <w:t>oracy</w:t>
      </w:r>
      <w:proofErr w:type="spellEnd"/>
      <w:r w:rsidRPr="0065664F">
        <w:rPr>
          <w:rFonts w:ascii="Open Sans" w:hAnsi="Open Sans" w:cs="Open Sans"/>
          <w:lang w:eastAsia="en-GB"/>
        </w:rPr>
        <w:t xml:space="preserve"> policy)</w:t>
      </w:r>
    </w:p>
    <w:p w14:paraId="31F44A8F" w14:textId="2988DFF4" w:rsidR="006E2BCE" w:rsidRPr="0065664F" w:rsidRDefault="006E2BCE" w:rsidP="006E2BCE">
      <w:pPr>
        <w:rPr>
          <w:rFonts w:ascii="Open Sans" w:hAnsi="Open Sans" w:cs="Open Sans"/>
          <w:lang w:eastAsia="en-GB"/>
        </w:rPr>
      </w:pPr>
      <w:r w:rsidRPr="0065664F">
        <w:rPr>
          <w:rFonts w:ascii="Open Sans" w:hAnsi="Open Sans" w:cs="Open Sans"/>
          <w:lang w:eastAsia="en-GB"/>
        </w:rPr>
        <w:t xml:space="preserve">Dialogue in lessons is a key component in learning and in developing </w:t>
      </w:r>
      <w:proofErr w:type="gramStart"/>
      <w:r w:rsidRPr="0065664F">
        <w:rPr>
          <w:rFonts w:ascii="Open Sans" w:hAnsi="Open Sans" w:cs="Open Sans"/>
          <w:lang w:eastAsia="en-GB"/>
        </w:rPr>
        <w:t>students</w:t>
      </w:r>
      <w:proofErr w:type="gramEnd"/>
      <w:r w:rsidRPr="0065664F">
        <w:rPr>
          <w:rFonts w:ascii="Open Sans" w:hAnsi="Open Sans" w:cs="Open Sans"/>
          <w:lang w:eastAsia="en-GB"/>
        </w:rPr>
        <w:t xml:space="preserve"> skills.  Dialogue should always be:</w:t>
      </w:r>
    </w:p>
    <w:p w14:paraId="03044E3D" w14:textId="6D052FB0" w:rsidR="006E2BCE" w:rsidRPr="0065664F" w:rsidRDefault="006E2BCE" w:rsidP="00015DAF">
      <w:pPr>
        <w:pStyle w:val="ListParagraph"/>
        <w:numPr>
          <w:ilvl w:val="0"/>
          <w:numId w:val="51"/>
        </w:numPr>
        <w:rPr>
          <w:rFonts w:ascii="Open Sans" w:hAnsi="Open Sans" w:cs="Open Sans"/>
          <w:lang w:eastAsia="en-GB"/>
        </w:rPr>
      </w:pPr>
      <w:r w:rsidRPr="0065664F">
        <w:rPr>
          <w:rFonts w:ascii="Open Sans" w:hAnsi="Open Sans" w:cs="Open Sans"/>
          <w:lang w:eastAsia="en-GB"/>
        </w:rPr>
        <w:t>Purposeful – planned and transacted with specific learning outcomes identified</w:t>
      </w:r>
    </w:p>
    <w:p w14:paraId="7B0361D4" w14:textId="58FAA3A1" w:rsidR="006E2BCE" w:rsidRPr="0065664F" w:rsidRDefault="006E2BCE" w:rsidP="00015DAF">
      <w:pPr>
        <w:pStyle w:val="ListParagraph"/>
        <w:numPr>
          <w:ilvl w:val="0"/>
          <w:numId w:val="51"/>
        </w:numPr>
        <w:rPr>
          <w:rFonts w:ascii="Open Sans" w:hAnsi="Open Sans" w:cs="Open Sans"/>
          <w:lang w:eastAsia="en-GB"/>
        </w:rPr>
      </w:pPr>
      <w:r w:rsidRPr="0065664F">
        <w:rPr>
          <w:rFonts w:ascii="Open Sans" w:hAnsi="Open Sans" w:cs="Open Sans"/>
          <w:lang w:eastAsia="en-GB"/>
        </w:rPr>
        <w:t>Supportive – where pupils help each other to reach understanding, articulate their ideas and views freely and openly</w:t>
      </w:r>
    </w:p>
    <w:p w14:paraId="22644B54" w14:textId="594B3FF5" w:rsidR="006E2BCE" w:rsidRPr="0065664F" w:rsidRDefault="006E2BCE" w:rsidP="00015DAF">
      <w:pPr>
        <w:pStyle w:val="ListParagraph"/>
        <w:numPr>
          <w:ilvl w:val="0"/>
          <w:numId w:val="51"/>
        </w:numPr>
        <w:rPr>
          <w:rFonts w:ascii="Open Sans" w:hAnsi="Open Sans" w:cs="Open Sans"/>
          <w:lang w:eastAsia="en-GB"/>
        </w:rPr>
      </w:pPr>
      <w:r w:rsidRPr="0065664F">
        <w:rPr>
          <w:rFonts w:ascii="Open Sans" w:hAnsi="Open Sans" w:cs="Open Sans"/>
          <w:lang w:eastAsia="en-GB"/>
        </w:rPr>
        <w:t>Cumulative – so that pupils and staff listen to each other, share and build on other’s ideas and create more coherent and sophisticated responses</w:t>
      </w:r>
    </w:p>
    <w:p w14:paraId="6B3C2998" w14:textId="77777777" w:rsidR="009B73AE" w:rsidRPr="0065664F" w:rsidRDefault="009B73AE" w:rsidP="009B73AE">
      <w:pPr>
        <w:pStyle w:val="Heading1"/>
        <w:rPr>
          <w:rFonts w:ascii="Open Sans" w:eastAsia="Times New Roman" w:hAnsi="Open Sans" w:cs="Open Sans"/>
          <w:sz w:val="22"/>
          <w:szCs w:val="22"/>
          <w:lang w:eastAsia="en-GB"/>
        </w:rPr>
      </w:pPr>
      <w:bookmarkStart w:id="46" w:name="_Toc136533292"/>
      <w:r w:rsidRPr="0065664F">
        <w:rPr>
          <w:rFonts w:ascii="Open Sans" w:eastAsia="Times New Roman" w:hAnsi="Open Sans" w:cs="Open Sans"/>
          <w:sz w:val="22"/>
          <w:szCs w:val="22"/>
          <w:bdr w:val="none" w:sz="0" w:space="0" w:color="auto" w:frame="1"/>
          <w:lang w:eastAsia="en-GB"/>
        </w:rPr>
        <w:t>Teaching Strategies and Styles</w:t>
      </w:r>
      <w:bookmarkEnd w:id="46"/>
    </w:p>
    <w:p w14:paraId="594C7F07" w14:textId="1BB1D4D7" w:rsidR="009B73AE" w:rsidRPr="008D6B99" w:rsidRDefault="009B73AE" w:rsidP="009B73AE">
      <w:pPr>
        <w:shd w:val="clear" w:color="auto" w:fill="FFFFFF"/>
        <w:spacing w:after="300" w:line="240" w:lineRule="auto"/>
        <w:textAlignment w:val="baseline"/>
        <w:rPr>
          <w:rFonts w:ascii="Open Sans" w:eastAsia="Times New Roman" w:hAnsi="Open Sans" w:cs="Open Sans"/>
          <w:lang w:eastAsia="en-GB"/>
        </w:rPr>
      </w:pPr>
      <w:r w:rsidRPr="008D6B99">
        <w:rPr>
          <w:rFonts w:ascii="Open Sans" w:eastAsia="Times New Roman" w:hAnsi="Open Sans" w:cs="Open Sans"/>
          <w:lang w:eastAsia="en-GB"/>
        </w:rPr>
        <w:t xml:space="preserve">Teaching activities should show a balance in terms of individual, group and whole class work. </w:t>
      </w:r>
    </w:p>
    <w:p w14:paraId="5EF12907" w14:textId="77777777" w:rsidR="009B73AE" w:rsidRPr="008D6B99" w:rsidRDefault="009B73AE" w:rsidP="009B73AE">
      <w:pPr>
        <w:shd w:val="clear" w:color="auto" w:fill="FFFFFF"/>
        <w:spacing w:after="0" w:line="240" w:lineRule="auto"/>
        <w:textAlignment w:val="baseline"/>
        <w:rPr>
          <w:rFonts w:ascii="Open Sans" w:eastAsia="Times New Roman" w:hAnsi="Open Sans" w:cs="Open Sans"/>
          <w:lang w:eastAsia="en-GB"/>
        </w:rPr>
      </w:pPr>
      <w:r w:rsidRPr="008D6B99">
        <w:rPr>
          <w:rFonts w:ascii="Open Sans" w:eastAsia="Times New Roman" w:hAnsi="Open Sans" w:cs="Open Sans"/>
          <w:b/>
          <w:bCs/>
          <w:bdr w:val="none" w:sz="0" w:space="0" w:color="auto" w:frame="1"/>
          <w:lang w:eastAsia="en-GB"/>
        </w:rPr>
        <w:t>Learning Processes and Learning Styles</w:t>
      </w:r>
    </w:p>
    <w:p w14:paraId="64BFD0A0" w14:textId="77777777" w:rsidR="009B73AE" w:rsidRPr="008D6B99" w:rsidRDefault="009B73AE" w:rsidP="009B73AE">
      <w:pPr>
        <w:shd w:val="clear" w:color="auto" w:fill="FFFFFF"/>
        <w:spacing w:after="300" w:line="240" w:lineRule="auto"/>
        <w:textAlignment w:val="baseline"/>
        <w:rPr>
          <w:rFonts w:ascii="Open Sans" w:eastAsia="Times New Roman" w:hAnsi="Open Sans" w:cs="Open Sans"/>
          <w:lang w:eastAsia="en-GB"/>
        </w:rPr>
      </w:pPr>
      <w:r w:rsidRPr="008D6B99">
        <w:rPr>
          <w:rFonts w:ascii="Open Sans" w:eastAsia="Times New Roman" w:hAnsi="Open Sans" w:cs="Open Sans"/>
          <w:lang w:eastAsia="en-GB"/>
        </w:rPr>
        <w:lastRenderedPageBreak/>
        <w:t>Children enter school at different stages of development. Children learn in different ways and at different rates of progress. In the course of learning, children develop their skills through a variety of processes and learning styles. These include:</w:t>
      </w:r>
    </w:p>
    <w:p w14:paraId="2DB37739" w14:textId="77777777" w:rsidR="009B73AE" w:rsidRPr="008D6B99" w:rsidRDefault="009B73AE" w:rsidP="009B73AE">
      <w:pPr>
        <w:numPr>
          <w:ilvl w:val="0"/>
          <w:numId w:val="29"/>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investigation;</w:t>
      </w:r>
    </w:p>
    <w:p w14:paraId="58F18B2A" w14:textId="77777777" w:rsidR="009B73AE" w:rsidRPr="008D6B99" w:rsidRDefault="009B73AE" w:rsidP="009B73AE">
      <w:pPr>
        <w:numPr>
          <w:ilvl w:val="0"/>
          <w:numId w:val="29"/>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experimentation;</w:t>
      </w:r>
    </w:p>
    <w:p w14:paraId="4574B2B5" w14:textId="77777777" w:rsidR="009B73AE" w:rsidRPr="008D6B99" w:rsidRDefault="009B73AE" w:rsidP="009B73AE">
      <w:pPr>
        <w:numPr>
          <w:ilvl w:val="0"/>
          <w:numId w:val="29"/>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listening;</w:t>
      </w:r>
    </w:p>
    <w:p w14:paraId="28F8AB89" w14:textId="77777777" w:rsidR="009B73AE" w:rsidRPr="008D6B99" w:rsidRDefault="009B73AE" w:rsidP="009B73AE">
      <w:pPr>
        <w:numPr>
          <w:ilvl w:val="0"/>
          <w:numId w:val="29"/>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observation;</w:t>
      </w:r>
    </w:p>
    <w:p w14:paraId="66D9822E" w14:textId="77777777" w:rsidR="009B73AE" w:rsidRPr="008D6B99" w:rsidRDefault="009B73AE" w:rsidP="009B73AE">
      <w:pPr>
        <w:numPr>
          <w:ilvl w:val="0"/>
          <w:numId w:val="29"/>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talking and discussion;</w:t>
      </w:r>
    </w:p>
    <w:p w14:paraId="41640FA1" w14:textId="77777777" w:rsidR="009B73AE" w:rsidRPr="008D6B99" w:rsidRDefault="009B73AE" w:rsidP="009B73AE">
      <w:pPr>
        <w:numPr>
          <w:ilvl w:val="0"/>
          <w:numId w:val="29"/>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asking questions;</w:t>
      </w:r>
    </w:p>
    <w:p w14:paraId="36B86310" w14:textId="77777777" w:rsidR="009B73AE" w:rsidRPr="008D6B99" w:rsidRDefault="009B73AE" w:rsidP="009B73AE">
      <w:pPr>
        <w:numPr>
          <w:ilvl w:val="0"/>
          <w:numId w:val="29"/>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child-initiated play;</w:t>
      </w:r>
    </w:p>
    <w:p w14:paraId="5ABD32E7" w14:textId="77777777" w:rsidR="009B73AE" w:rsidRPr="008D6B99" w:rsidRDefault="009B73AE" w:rsidP="009B73AE">
      <w:pPr>
        <w:numPr>
          <w:ilvl w:val="0"/>
          <w:numId w:val="29"/>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practical exploration and role play;</w:t>
      </w:r>
    </w:p>
    <w:p w14:paraId="2756BCCF" w14:textId="77777777" w:rsidR="009B73AE" w:rsidRPr="008D6B99" w:rsidRDefault="009B73AE" w:rsidP="009B73AE">
      <w:pPr>
        <w:numPr>
          <w:ilvl w:val="0"/>
          <w:numId w:val="29"/>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retrieving information;</w:t>
      </w:r>
    </w:p>
    <w:p w14:paraId="45961276" w14:textId="77777777" w:rsidR="009B73AE" w:rsidRPr="008D6B99" w:rsidRDefault="009B73AE" w:rsidP="009B73AE">
      <w:pPr>
        <w:numPr>
          <w:ilvl w:val="0"/>
          <w:numId w:val="29"/>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imagining;</w:t>
      </w:r>
    </w:p>
    <w:p w14:paraId="294F1ABA" w14:textId="77777777" w:rsidR="009B73AE" w:rsidRPr="008D6B99" w:rsidRDefault="009B73AE" w:rsidP="009B73AE">
      <w:pPr>
        <w:numPr>
          <w:ilvl w:val="0"/>
          <w:numId w:val="29"/>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repetition;</w:t>
      </w:r>
    </w:p>
    <w:p w14:paraId="5AC10D96" w14:textId="77777777" w:rsidR="009B73AE" w:rsidRPr="008D6B99" w:rsidRDefault="009B73AE" w:rsidP="009B73AE">
      <w:pPr>
        <w:numPr>
          <w:ilvl w:val="0"/>
          <w:numId w:val="29"/>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problem-solving;</w:t>
      </w:r>
    </w:p>
    <w:p w14:paraId="3B33204A" w14:textId="77777777" w:rsidR="009B73AE" w:rsidRPr="008D6B99" w:rsidRDefault="009B73AE" w:rsidP="009B73AE">
      <w:pPr>
        <w:numPr>
          <w:ilvl w:val="0"/>
          <w:numId w:val="29"/>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making choices and decision-making.</w:t>
      </w:r>
    </w:p>
    <w:p w14:paraId="336A86D5" w14:textId="77777777" w:rsidR="009B73AE" w:rsidRPr="008D6B99" w:rsidRDefault="009B73AE" w:rsidP="009B73AE">
      <w:pPr>
        <w:shd w:val="clear" w:color="auto" w:fill="FFFFFF"/>
        <w:spacing w:after="300" w:line="240" w:lineRule="auto"/>
        <w:textAlignment w:val="baseline"/>
        <w:rPr>
          <w:rFonts w:ascii="Open Sans" w:eastAsia="Times New Roman" w:hAnsi="Open Sans" w:cs="Open Sans"/>
          <w:lang w:eastAsia="en-GB"/>
        </w:rPr>
      </w:pPr>
    </w:p>
    <w:p w14:paraId="18C36BF4" w14:textId="32594C8D" w:rsidR="009B73AE" w:rsidRPr="008D6B99" w:rsidRDefault="009B73AE" w:rsidP="009B73AE">
      <w:pPr>
        <w:shd w:val="clear" w:color="auto" w:fill="FFFFFF"/>
        <w:spacing w:after="300" w:line="240" w:lineRule="auto"/>
        <w:textAlignment w:val="baseline"/>
        <w:rPr>
          <w:rFonts w:ascii="Open Sans" w:eastAsia="Times New Roman" w:hAnsi="Open Sans" w:cs="Open Sans"/>
          <w:lang w:eastAsia="en-GB"/>
        </w:rPr>
      </w:pPr>
      <w:r w:rsidRPr="008D6B99">
        <w:rPr>
          <w:rFonts w:ascii="Open Sans" w:eastAsia="Times New Roman" w:hAnsi="Open Sans" w:cs="Open Sans"/>
          <w:lang w:eastAsia="en-GB"/>
        </w:rPr>
        <w:t xml:space="preserve">At Bentley New Village Primary School opportunities are organised to allow pupils access to these processes, and for them to develop their own strategies to gain knowledge and skills. We aim to provide opportunities to develop a wide range of learning styles. We recognise that each child has a unique way of learning and that learning preference is affected by previous experience, competence, confidence, beliefs and values. </w:t>
      </w:r>
    </w:p>
    <w:p w14:paraId="1C112990" w14:textId="77777777" w:rsidR="009B73AE" w:rsidRPr="008D6B99" w:rsidRDefault="009B73AE" w:rsidP="009B73AE">
      <w:pPr>
        <w:shd w:val="clear" w:color="auto" w:fill="FFFFFF"/>
        <w:spacing w:after="300" w:line="240" w:lineRule="auto"/>
        <w:textAlignment w:val="baseline"/>
        <w:rPr>
          <w:rFonts w:ascii="Open Sans" w:eastAsia="Times New Roman" w:hAnsi="Open Sans" w:cs="Open Sans"/>
          <w:lang w:eastAsia="en-GB"/>
        </w:rPr>
      </w:pPr>
      <w:r w:rsidRPr="008D6B99">
        <w:rPr>
          <w:rFonts w:ascii="Open Sans" w:eastAsia="Times New Roman" w:hAnsi="Open Sans" w:cs="Open Sans"/>
          <w:lang w:eastAsia="en-GB"/>
        </w:rPr>
        <w:t>Planning will incorporate as many styles of working as possible. These styles include:</w:t>
      </w:r>
    </w:p>
    <w:p w14:paraId="59743C72" w14:textId="77777777" w:rsidR="009B73AE" w:rsidRPr="008D6B99" w:rsidRDefault="009B73AE" w:rsidP="009B73AE">
      <w:pPr>
        <w:numPr>
          <w:ilvl w:val="0"/>
          <w:numId w:val="30"/>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individual learning;</w:t>
      </w:r>
    </w:p>
    <w:p w14:paraId="5B3FD806" w14:textId="77777777" w:rsidR="009B73AE" w:rsidRPr="008D6B99" w:rsidRDefault="009B73AE" w:rsidP="009B73AE">
      <w:pPr>
        <w:numPr>
          <w:ilvl w:val="0"/>
          <w:numId w:val="30"/>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collaborative learning in small groups, or pairs;</w:t>
      </w:r>
    </w:p>
    <w:p w14:paraId="3B4F4CA0" w14:textId="77777777" w:rsidR="009B73AE" w:rsidRPr="008D6B99" w:rsidRDefault="009B73AE" w:rsidP="009B73AE">
      <w:pPr>
        <w:numPr>
          <w:ilvl w:val="0"/>
          <w:numId w:val="30"/>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one to one learning with an adult, or more able pupil;</w:t>
      </w:r>
    </w:p>
    <w:p w14:paraId="6C3B65EC" w14:textId="77777777" w:rsidR="009B73AE" w:rsidRPr="008D6B99" w:rsidRDefault="009B73AE" w:rsidP="009B73AE">
      <w:pPr>
        <w:numPr>
          <w:ilvl w:val="0"/>
          <w:numId w:val="30"/>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whole class;</w:t>
      </w:r>
    </w:p>
    <w:p w14:paraId="3DC1F9BC" w14:textId="77777777" w:rsidR="009B73AE" w:rsidRPr="008D6B99" w:rsidRDefault="009B73AE" w:rsidP="009B73AE">
      <w:pPr>
        <w:numPr>
          <w:ilvl w:val="0"/>
          <w:numId w:val="30"/>
        </w:numPr>
        <w:spacing w:after="0" w:line="240" w:lineRule="auto"/>
        <w:ind w:left="300"/>
        <w:textAlignment w:val="baseline"/>
        <w:rPr>
          <w:rFonts w:ascii="Open Sans" w:eastAsia="Times New Roman" w:hAnsi="Open Sans" w:cs="Open Sans"/>
          <w:lang w:eastAsia="en-GB"/>
        </w:rPr>
      </w:pPr>
      <w:r w:rsidRPr="008D6B99">
        <w:rPr>
          <w:rFonts w:ascii="Open Sans" w:eastAsia="Times New Roman" w:hAnsi="Open Sans" w:cs="Open Sans"/>
          <w:lang w:eastAsia="en-GB"/>
        </w:rPr>
        <w:t>independent learning.</w:t>
      </w:r>
    </w:p>
    <w:p w14:paraId="55966375" w14:textId="77777777" w:rsidR="009B73AE" w:rsidRPr="008D6B99" w:rsidRDefault="009B73AE" w:rsidP="009B73AE">
      <w:pPr>
        <w:shd w:val="clear" w:color="auto" w:fill="FFFFFF"/>
        <w:spacing w:after="300" w:line="240" w:lineRule="auto"/>
        <w:textAlignment w:val="baseline"/>
        <w:rPr>
          <w:rFonts w:ascii="Open Sans" w:eastAsia="Times New Roman" w:hAnsi="Open Sans" w:cs="Open Sans"/>
          <w:lang w:eastAsia="en-GB"/>
        </w:rPr>
      </w:pPr>
      <w:r w:rsidRPr="008D6B99">
        <w:rPr>
          <w:rFonts w:ascii="Open Sans" w:eastAsia="Times New Roman" w:hAnsi="Open Sans" w:cs="Open Sans"/>
          <w:lang w:eastAsia="en-GB"/>
        </w:rPr>
        <w:t>Group work may include friendship, matched ability, mixed ability, etc, appropriate to the activity. Collaborative learning is encouraged, although some periods of the day may be set aside for silent work.</w:t>
      </w:r>
    </w:p>
    <w:p w14:paraId="2244C031" w14:textId="77777777" w:rsidR="006E2BCE" w:rsidRPr="0065664F" w:rsidRDefault="006E2BCE" w:rsidP="009B73AE">
      <w:pPr>
        <w:rPr>
          <w:rFonts w:ascii="Open Sans" w:hAnsi="Open Sans" w:cs="Open Sans"/>
          <w:lang w:eastAsia="en-GB"/>
        </w:rPr>
      </w:pPr>
    </w:p>
    <w:p w14:paraId="43133D45" w14:textId="0E723CDA" w:rsidR="00CE73CC" w:rsidRPr="0065664F" w:rsidRDefault="00CE73CC" w:rsidP="00A067E5">
      <w:pPr>
        <w:pStyle w:val="Heading1"/>
        <w:rPr>
          <w:rFonts w:ascii="Open Sans" w:eastAsia="Times New Roman" w:hAnsi="Open Sans" w:cs="Open Sans"/>
          <w:sz w:val="22"/>
          <w:szCs w:val="22"/>
          <w:bdr w:val="none" w:sz="0" w:space="0" w:color="auto" w:frame="1"/>
          <w:lang w:eastAsia="en-GB"/>
        </w:rPr>
      </w:pPr>
      <w:bookmarkStart w:id="47" w:name="_Toc136533293"/>
      <w:r w:rsidRPr="0065664F">
        <w:rPr>
          <w:rFonts w:ascii="Open Sans" w:eastAsia="Times New Roman" w:hAnsi="Open Sans" w:cs="Open Sans"/>
          <w:sz w:val="22"/>
          <w:szCs w:val="22"/>
          <w:bdr w:val="none" w:sz="0" w:space="0" w:color="auto" w:frame="1"/>
          <w:lang w:eastAsia="en-GB"/>
        </w:rPr>
        <w:t>Assessment, Recording and Reporting</w:t>
      </w:r>
      <w:bookmarkEnd w:id="47"/>
    </w:p>
    <w:p w14:paraId="4F953D1A" w14:textId="5F807556" w:rsidR="00A067E5" w:rsidRPr="0065664F" w:rsidRDefault="00A067E5" w:rsidP="00A067E5">
      <w:pPr>
        <w:rPr>
          <w:rFonts w:ascii="Open Sans" w:hAnsi="Open Sans" w:cs="Open Sans"/>
          <w:lang w:eastAsia="en-GB"/>
        </w:rPr>
      </w:pPr>
      <w:r w:rsidRPr="0065664F">
        <w:rPr>
          <w:rFonts w:ascii="Open Sans" w:hAnsi="Open Sans" w:cs="Open Sans"/>
          <w:lang w:eastAsia="en-GB"/>
        </w:rPr>
        <w:t>(See Assessment &amp; Marking and Feedback Policies)</w:t>
      </w:r>
    </w:p>
    <w:p w14:paraId="1FED67EB" w14:textId="77777777" w:rsidR="009B73AE" w:rsidRPr="0065664F" w:rsidRDefault="009B73AE" w:rsidP="009B73AE">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 xml:space="preserve">At Bentley New Village Primary </w:t>
      </w:r>
      <w:proofErr w:type="gramStart"/>
      <w:r w:rsidRPr="0065664F">
        <w:rPr>
          <w:rFonts w:ascii="Open Sans" w:eastAsia="Times New Roman" w:hAnsi="Open Sans" w:cs="Open Sans"/>
          <w:lang w:eastAsia="en-GB"/>
        </w:rPr>
        <w:t>School</w:t>
      </w:r>
      <w:proofErr w:type="gramEnd"/>
      <w:r w:rsidRPr="0065664F">
        <w:rPr>
          <w:rFonts w:ascii="Open Sans" w:eastAsia="Times New Roman" w:hAnsi="Open Sans" w:cs="Open Sans"/>
          <w:lang w:eastAsia="en-GB"/>
        </w:rPr>
        <w:t xml:space="preserve"> we recognise the importance of formative assessment and the important role it has to play in creating a learning culture. We believe that formative assessment furthers and deepens learning and consists of four basic elements, underpinned by confidence that every child can improve and an awareness of the importance of children’s high self-esteem. The four elements are: sharing learning goals; effective questioning; self and peer evaluation; effective feedback. Formative assessment carries with it the expectation that, when properly motivated and appropriately taught, all learners can reach a level of achievement which may currently appear beyond them. It provides a breadth </w:t>
      </w:r>
      <w:r w:rsidRPr="0065664F">
        <w:rPr>
          <w:rFonts w:ascii="Open Sans" w:eastAsia="Times New Roman" w:hAnsi="Open Sans" w:cs="Open Sans"/>
          <w:lang w:eastAsia="en-GB"/>
        </w:rPr>
        <w:lastRenderedPageBreak/>
        <w:t>of proven life-long learning skills based on an understanding of how we learn rather than what we ought to be learning. This includes:</w:t>
      </w:r>
    </w:p>
    <w:p w14:paraId="71B876D0" w14:textId="77777777" w:rsidR="009B73AE" w:rsidRPr="0065664F" w:rsidRDefault="009B73AE" w:rsidP="009B73AE">
      <w:pPr>
        <w:numPr>
          <w:ilvl w:val="0"/>
          <w:numId w:val="28"/>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creating a positive learning environment;</w:t>
      </w:r>
    </w:p>
    <w:p w14:paraId="4CB2FE9A" w14:textId="77777777" w:rsidR="009B73AE" w:rsidRPr="0065664F" w:rsidRDefault="009B73AE" w:rsidP="009B73AE">
      <w:pPr>
        <w:numPr>
          <w:ilvl w:val="0"/>
          <w:numId w:val="28"/>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focusing all feedback on specific performance improvements which can be acted on;</w:t>
      </w:r>
    </w:p>
    <w:p w14:paraId="09DE294C" w14:textId="77777777" w:rsidR="009B73AE" w:rsidRPr="0065664F" w:rsidRDefault="009B73AE" w:rsidP="009B73AE">
      <w:pPr>
        <w:numPr>
          <w:ilvl w:val="0"/>
          <w:numId w:val="28"/>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sharing an overview of content, process and benefits of the learning to come;</w:t>
      </w:r>
    </w:p>
    <w:p w14:paraId="2AE309CC" w14:textId="77777777" w:rsidR="009B73AE" w:rsidRPr="0065664F" w:rsidRDefault="009B73AE" w:rsidP="009B73AE">
      <w:pPr>
        <w:numPr>
          <w:ilvl w:val="0"/>
          <w:numId w:val="28"/>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engaging learners by posing problems and challenging thinking;</w:t>
      </w:r>
    </w:p>
    <w:p w14:paraId="62FBB1FF" w14:textId="77777777" w:rsidR="009B73AE" w:rsidRPr="0065664F" w:rsidRDefault="009B73AE" w:rsidP="009B73AE">
      <w:pPr>
        <w:numPr>
          <w:ilvl w:val="0"/>
          <w:numId w:val="28"/>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providing opportunities for learners to meet the challenge in a variety of pairings and with multiple ways of representing their understanding;</w:t>
      </w:r>
    </w:p>
    <w:p w14:paraId="6CE86A23" w14:textId="77777777" w:rsidR="009B73AE" w:rsidRPr="0065664F" w:rsidRDefault="009B73AE" w:rsidP="009B73AE">
      <w:pPr>
        <w:numPr>
          <w:ilvl w:val="0"/>
          <w:numId w:val="28"/>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creating space for reflection and meaningful dialogue;</w:t>
      </w:r>
    </w:p>
    <w:p w14:paraId="2B3CAD23" w14:textId="77777777" w:rsidR="009B73AE" w:rsidRPr="0065664F" w:rsidRDefault="009B73AE" w:rsidP="009B73AE">
      <w:pPr>
        <w:numPr>
          <w:ilvl w:val="0"/>
          <w:numId w:val="28"/>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reviewing what has been learned, how it was learned and how it will be used.</w:t>
      </w:r>
    </w:p>
    <w:p w14:paraId="70B0311E" w14:textId="77777777" w:rsidR="009B73AE" w:rsidRPr="0065664F" w:rsidRDefault="009B73AE" w:rsidP="00CE73CC">
      <w:pPr>
        <w:shd w:val="clear" w:color="auto" w:fill="FFFFFF"/>
        <w:spacing w:after="300" w:line="240" w:lineRule="auto"/>
        <w:textAlignment w:val="baseline"/>
        <w:rPr>
          <w:rFonts w:ascii="Open Sans" w:eastAsia="Times New Roman" w:hAnsi="Open Sans" w:cs="Open Sans"/>
          <w:lang w:eastAsia="en-GB"/>
        </w:rPr>
      </w:pPr>
    </w:p>
    <w:p w14:paraId="54225F13" w14:textId="51CAEB42" w:rsidR="00CE73CC" w:rsidRPr="0065664F" w:rsidRDefault="00CE73CC" w:rsidP="00CE73CC">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Regular assessments are made of pupils’ work in order to establish the level of attainment and to inform future planning. Formative assessment is used to guide the progress of individual pupils. It involves identifying each child’s progress in each area of the curriculum, determining what each child has learned and what therefore should be the next stage in his/her learning.</w:t>
      </w:r>
    </w:p>
    <w:p w14:paraId="163FF67D" w14:textId="77777777" w:rsidR="00CE73CC" w:rsidRPr="0065664F" w:rsidRDefault="00CE73CC" w:rsidP="00CE73CC">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Suitable tasks for assessment include:</w:t>
      </w:r>
    </w:p>
    <w:p w14:paraId="2EDFDB20" w14:textId="77777777" w:rsidR="00CE73CC" w:rsidRPr="0065664F" w:rsidRDefault="00CE73CC" w:rsidP="00015DAF">
      <w:pPr>
        <w:numPr>
          <w:ilvl w:val="0"/>
          <w:numId w:val="20"/>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group discussions;</w:t>
      </w:r>
    </w:p>
    <w:p w14:paraId="5CE61990" w14:textId="77777777" w:rsidR="00CE73CC" w:rsidRPr="0065664F" w:rsidRDefault="00CE73CC" w:rsidP="00015DAF">
      <w:pPr>
        <w:numPr>
          <w:ilvl w:val="0"/>
          <w:numId w:val="20"/>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short tests in which pupils write answers;</w:t>
      </w:r>
    </w:p>
    <w:p w14:paraId="026F9956" w14:textId="77777777" w:rsidR="00CE73CC" w:rsidRPr="0065664F" w:rsidRDefault="00CE73CC" w:rsidP="00015DAF">
      <w:pPr>
        <w:numPr>
          <w:ilvl w:val="0"/>
          <w:numId w:val="20"/>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specific assignments for individual pupils;</w:t>
      </w:r>
    </w:p>
    <w:p w14:paraId="0E5A1A90" w14:textId="77777777" w:rsidR="00CE73CC" w:rsidRPr="0065664F" w:rsidRDefault="00CE73CC" w:rsidP="00015DAF">
      <w:pPr>
        <w:numPr>
          <w:ilvl w:val="0"/>
          <w:numId w:val="20"/>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discussions in which children are encouraged to appraise their own work and progress;</w:t>
      </w:r>
    </w:p>
    <w:p w14:paraId="31B9C122" w14:textId="77777777" w:rsidR="00CE73CC" w:rsidRPr="0065664F" w:rsidRDefault="00CE73CC" w:rsidP="00015DAF">
      <w:pPr>
        <w:numPr>
          <w:ilvl w:val="0"/>
          <w:numId w:val="20"/>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pupil observations;</w:t>
      </w:r>
    </w:p>
    <w:p w14:paraId="3E331662" w14:textId="77777777" w:rsidR="00CE73CC" w:rsidRPr="0065664F" w:rsidRDefault="00CE73CC" w:rsidP="00015DAF">
      <w:pPr>
        <w:numPr>
          <w:ilvl w:val="0"/>
          <w:numId w:val="20"/>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SATs.</w:t>
      </w:r>
    </w:p>
    <w:p w14:paraId="06F8DFA0" w14:textId="77777777" w:rsidR="00A067E5" w:rsidRPr="0065664F" w:rsidRDefault="00A067E5" w:rsidP="00CE73CC">
      <w:pPr>
        <w:shd w:val="clear" w:color="auto" w:fill="FFFFFF"/>
        <w:spacing w:after="300" w:line="240" w:lineRule="auto"/>
        <w:textAlignment w:val="baseline"/>
        <w:rPr>
          <w:rFonts w:ascii="Open Sans" w:eastAsia="Times New Roman" w:hAnsi="Open Sans" w:cs="Open Sans"/>
          <w:lang w:eastAsia="en-GB"/>
        </w:rPr>
      </w:pPr>
    </w:p>
    <w:p w14:paraId="6156B651" w14:textId="77777777" w:rsidR="005B5820" w:rsidRPr="0065664F" w:rsidRDefault="005B5820" w:rsidP="005B5820">
      <w:pPr>
        <w:pStyle w:val="Heading1"/>
        <w:ind w:left="-5"/>
        <w:rPr>
          <w:rFonts w:ascii="Open Sans" w:hAnsi="Open Sans" w:cs="Open Sans"/>
          <w:sz w:val="22"/>
          <w:szCs w:val="22"/>
        </w:rPr>
      </w:pPr>
      <w:bookmarkStart w:id="48" w:name="_Toc136533294"/>
      <w:bookmarkStart w:id="49" w:name="_Toc11594"/>
      <w:r w:rsidRPr="0065664F">
        <w:rPr>
          <w:rFonts w:ascii="Open Sans" w:hAnsi="Open Sans" w:cs="Open Sans"/>
          <w:sz w:val="22"/>
          <w:szCs w:val="22"/>
        </w:rPr>
        <w:t>The Learning Environment</w:t>
      </w:r>
      <w:bookmarkEnd w:id="48"/>
      <w:r w:rsidRPr="0065664F">
        <w:rPr>
          <w:rFonts w:ascii="Open Sans" w:hAnsi="Open Sans" w:cs="Open Sans"/>
          <w:sz w:val="22"/>
          <w:szCs w:val="22"/>
        </w:rPr>
        <w:t xml:space="preserve"> </w:t>
      </w:r>
      <w:bookmarkEnd w:id="49"/>
    </w:p>
    <w:p w14:paraId="569D3BDC" w14:textId="77777777" w:rsidR="005B5820" w:rsidRPr="0065664F" w:rsidRDefault="005B5820" w:rsidP="005B5820">
      <w:pPr>
        <w:spacing w:after="129"/>
        <w:ind w:left="-5" w:right="39"/>
        <w:jc w:val="both"/>
        <w:rPr>
          <w:rFonts w:ascii="Open Sans" w:hAnsi="Open Sans" w:cs="Open Sans"/>
        </w:rPr>
      </w:pPr>
      <w:r w:rsidRPr="0065664F">
        <w:rPr>
          <w:rFonts w:ascii="Open Sans" w:hAnsi="Open Sans" w:cs="Open Sans"/>
        </w:rPr>
        <w:t xml:space="preserve">In order for there to be excellent learning behaviour there needs to be the right classroom conditions, where all students feel safe, supported and valued. To ensure all students are confident in knowing what is expected of them in terms of work and behaviour, all teachers are expected to have:  </w:t>
      </w:r>
    </w:p>
    <w:p w14:paraId="690E391E" w14:textId="77777777" w:rsidR="005B5820" w:rsidRPr="0065664F" w:rsidRDefault="005B5820" w:rsidP="005B5820">
      <w:pPr>
        <w:spacing w:after="144"/>
        <w:ind w:left="-5" w:right="49"/>
        <w:rPr>
          <w:rFonts w:ascii="Open Sans" w:hAnsi="Open Sans" w:cs="Open Sans"/>
        </w:rPr>
      </w:pPr>
      <w:r w:rsidRPr="0065664F">
        <w:rPr>
          <w:rFonts w:ascii="Open Sans" w:hAnsi="Open Sans" w:cs="Open Sans"/>
          <w:b/>
        </w:rPr>
        <w:t xml:space="preserve">High expectations – </w:t>
      </w:r>
      <w:r w:rsidRPr="0065664F">
        <w:rPr>
          <w:rFonts w:ascii="Open Sans" w:hAnsi="Open Sans" w:cs="Open Sans"/>
        </w:rPr>
        <w:t xml:space="preserve">teachers should always have high expectations for learning and behaviour for all their students </w:t>
      </w:r>
    </w:p>
    <w:p w14:paraId="61B217B4" w14:textId="77777777" w:rsidR="005B5820" w:rsidRPr="0065664F" w:rsidRDefault="005B5820" w:rsidP="00015DAF">
      <w:pPr>
        <w:numPr>
          <w:ilvl w:val="0"/>
          <w:numId w:val="41"/>
        </w:numPr>
        <w:spacing w:after="10" w:line="250" w:lineRule="auto"/>
        <w:ind w:right="49" w:hanging="360"/>
        <w:rPr>
          <w:rFonts w:ascii="Open Sans" w:hAnsi="Open Sans" w:cs="Open Sans"/>
        </w:rPr>
      </w:pPr>
      <w:r w:rsidRPr="0065664F">
        <w:rPr>
          <w:rFonts w:ascii="Open Sans" w:hAnsi="Open Sans" w:cs="Open Sans"/>
        </w:rPr>
        <w:t xml:space="preserve">Teach to the top, with necessary scaffolds to support those who need it </w:t>
      </w:r>
    </w:p>
    <w:p w14:paraId="08442C23" w14:textId="77777777" w:rsidR="005B5820" w:rsidRPr="0065664F" w:rsidRDefault="005B5820" w:rsidP="00015DAF">
      <w:pPr>
        <w:numPr>
          <w:ilvl w:val="0"/>
          <w:numId w:val="41"/>
        </w:numPr>
        <w:spacing w:after="10" w:line="250" w:lineRule="auto"/>
        <w:ind w:right="49" w:hanging="360"/>
        <w:rPr>
          <w:rFonts w:ascii="Open Sans" w:hAnsi="Open Sans" w:cs="Open Sans"/>
        </w:rPr>
      </w:pPr>
      <w:r w:rsidRPr="0065664F">
        <w:rPr>
          <w:rFonts w:ascii="Open Sans" w:hAnsi="Open Sans" w:cs="Open Sans"/>
        </w:rPr>
        <w:t xml:space="preserve">Promoting active engagement not just compliance </w:t>
      </w:r>
    </w:p>
    <w:p w14:paraId="3ECFD343" w14:textId="216D6417" w:rsidR="005B5820" w:rsidRPr="0065664F" w:rsidRDefault="005B5820" w:rsidP="00015DAF">
      <w:pPr>
        <w:numPr>
          <w:ilvl w:val="0"/>
          <w:numId w:val="41"/>
        </w:numPr>
        <w:spacing w:after="102" w:line="250" w:lineRule="auto"/>
        <w:ind w:right="49" w:hanging="360"/>
        <w:rPr>
          <w:rFonts w:ascii="Open Sans" w:hAnsi="Open Sans" w:cs="Open Sans"/>
        </w:rPr>
      </w:pPr>
      <w:r w:rsidRPr="0065664F">
        <w:rPr>
          <w:rFonts w:ascii="Open Sans" w:hAnsi="Open Sans" w:cs="Open Sans"/>
        </w:rPr>
        <w:t>Focus praise on effort, value the “</w:t>
      </w:r>
      <w:r w:rsidR="0065664F" w:rsidRPr="0065664F">
        <w:rPr>
          <w:rFonts w:ascii="Open Sans" w:hAnsi="Open Sans" w:cs="Open Sans"/>
        </w:rPr>
        <w:t>challenge</w:t>
      </w:r>
      <w:r w:rsidRPr="0065664F">
        <w:rPr>
          <w:rFonts w:ascii="Open Sans" w:hAnsi="Open Sans" w:cs="Open Sans"/>
        </w:rPr>
        <w:t xml:space="preserve"> of learning” </w:t>
      </w:r>
    </w:p>
    <w:p w14:paraId="4B2891D1" w14:textId="7CA59DB8" w:rsidR="005B5820" w:rsidRPr="0065664F" w:rsidRDefault="005B5820" w:rsidP="0065664F">
      <w:pPr>
        <w:spacing w:after="169" w:line="250" w:lineRule="auto"/>
        <w:ind w:left="360" w:right="49"/>
        <w:rPr>
          <w:rFonts w:ascii="Open Sans" w:hAnsi="Open Sans" w:cs="Open Sans"/>
        </w:rPr>
      </w:pPr>
      <w:r w:rsidRPr="0065664F">
        <w:rPr>
          <w:rFonts w:ascii="Open Sans" w:hAnsi="Open Sans" w:cs="Open Sans"/>
        </w:rPr>
        <w:t xml:space="preserve"> </w:t>
      </w:r>
    </w:p>
    <w:p w14:paraId="3AC7D280" w14:textId="77777777" w:rsidR="009B73AE" w:rsidRPr="0065664F" w:rsidRDefault="009B73AE" w:rsidP="0065664F">
      <w:pPr>
        <w:pStyle w:val="Heading2"/>
        <w:rPr>
          <w:rFonts w:ascii="Open Sans" w:eastAsia="Times New Roman" w:hAnsi="Open Sans" w:cs="Open Sans"/>
          <w:sz w:val="22"/>
          <w:szCs w:val="22"/>
          <w:lang w:eastAsia="en-GB"/>
        </w:rPr>
      </w:pPr>
      <w:bookmarkStart w:id="50" w:name="_Toc136533295"/>
      <w:r w:rsidRPr="0065664F">
        <w:rPr>
          <w:rFonts w:ascii="Open Sans" w:eastAsia="Times New Roman" w:hAnsi="Open Sans" w:cs="Open Sans"/>
          <w:sz w:val="22"/>
          <w:szCs w:val="22"/>
          <w:bdr w:val="none" w:sz="0" w:space="0" w:color="auto" w:frame="1"/>
          <w:lang w:eastAsia="en-GB"/>
        </w:rPr>
        <w:t>Resources</w:t>
      </w:r>
      <w:bookmarkEnd w:id="50"/>
      <w:r w:rsidRPr="0065664F">
        <w:rPr>
          <w:rFonts w:ascii="Open Sans" w:eastAsia="Times New Roman" w:hAnsi="Open Sans" w:cs="Open Sans"/>
          <w:sz w:val="22"/>
          <w:szCs w:val="22"/>
          <w:bdr w:val="none" w:sz="0" w:space="0" w:color="auto" w:frame="1"/>
          <w:lang w:eastAsia="en-GB"/>
        </w:rPr>
        <w:t> </w:t>
      </w:r>
    </w:p>
    <w:p w14:paraId="1EE34C32" w14:textId="77777777" w:rsidR="009B73AE" w:rsidRPr="0065664F" w:rsidRDefault="009B73AE" w:rsidP="009B73AE">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Classroom and central resources are the responsibility of classroom teachers and subject leaders who ensure that:</w:t>
      </w:r>
    </w:p>
    <w:p w14:paraId="10EEEFE3" w14:textId="77777777" w:rsidR="009B73AE" w:rsidRPr="0065664F" w:rsidRDefault="009B73AE" w:rsidP="009B73AE">
      <w:pPr>
        <w:numPr>
          <w:ilvl w:val="0"/>
          <w:numId w:val="33"/>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lastRenderedPageBreak/>
        <w:t>there is a range of appropriate, accessible and labelled resources available for which pupils can select materials suitable to the task in hand;</w:t>
      </w:r>
    </w:p>
    <w:p w14:paraId="39758326" w14:textId="77777777" w:rsidR="009B73AE" w:rsidRPr="0065664F" w:rsidRDefault="009B73AE" w:rsidP="009B73AE">
      <w:pPr>
        <w:numPr>
          <w:ilvl w:val="0"/>
          <w:numId w:val="33"/>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all children know where classroom resources are kept and the rules about their access and use;</w:t>
      </w:r>
    </w:p>
    <w:p w14:paraId="6C351EAC" w14:textId="77777777" w:rsidR="009B73AE" w:rsidRPr="0065664F" w:rsidRDefault="009B73AE" w:rsidP="009B73AE">
      <w:pPr>
        <w:numPr>
          <w:ilvl w:val="0"/>
          <w:numId w:val="33"/>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children are encouraged to act independently in choosing, collecting and returning resources where appropriate;</w:t>
      </w:r>
    </w:p>
    <w:p w14:paraId="4CE68C78" w14:textId="77777777" w:rsidR="009B73AE" w:rsidRPr="0065664F" w:rsidRDefault="009B73AE" w:rsidP="009B73AE">
      <w:pPr>
        <w:numPr>
          <w:ilvl w:val="0"/>
          <w:numId w:val="33"/>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the library is a valued resource and used appropriately;</w:t>
      </w:r>
    </w:p>
    <w:p w14:paraId="43A7A54B" w14:textId="77777777" w:rsidR="009B73AE" w:rsidRPr="0065664F" w:rsidRDefault="009B73AE" w:rsidP="009B73AE">
      <w:pPr>
        <w:numPr>
          <w:ilvl w:val="0"/>
          <w:numId w:val="33"/>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children work together to establish an attractive, welcoming and well organised environment engendering respect, care and value for all resources.</w:t>
      </w:r>
    </w:p>
    <w:p w14:paraId="117D15F3" w14:textId="77777777" w:rsidR="009B73AE" w:rsidRPr="0065664F" w:rsidRDefault="009B73AE" w:rsidP="009B73AE">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Each classroom will be equipped with a basic set of resources and books appropriate to the age range. Specialist resources will be stored in the appropriate curriculum resource cupboard/area, and will be regularly audited by the subject leaders. Consumables will be replenished as necessary. Staff may contact subject leaders with suggestions for specialist materials which may need ordering.</w:t>
      </w:r>
    </w:p>
    <w:p w14:paraId="06BFCDBE" w14:textId="77777777" w:rsidR="009B73AE" w:rsidRPr="0065664F" w:rsidRDefault="009B73AE" w:rsidP="009B73AE">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Pupils will be taught how to use all resources correctly and safely, with care and respect and with regard for Health and Safety and waste. Care will be taken to ensure that resources reflect the cultural and linguistic diversity of our society, and that all pupils have equality of access.</w:t>
      </w:r>
    </w:p>
    <w:p w14:paraId="0744A9EC" w14:textId="77777777" w:rsidR="009B73AE" w:rsidRPr="0065664F" w:rsidRDefault="009B73AE" w:rsidP="009B73AE">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 xml:space="preserve">At Bentley New Village Primary </w:t>
      </w:r>
      <w:proofErr w:type="gramStart"/>
      <w:r w:rsidRPr="0065664F">
        <w:rPr>
          <w:rFonts w:ascii="Open Sans" w:eastAsia="Times New Roman" w:hAnsi="Open Sans" w:cs="Open Sans"/>
          <w:lang w:eastAsia="en-GB"/>
        </w:rPr>
        <w:t>School</w:t>
      </w:r>
      <w:proofErr w:type="gramEnd"/>
      <w:r w:rsidRPr="0065664F">
        <w:rPr>
          <w:rFonts w:ascii="Open Sans" w:eastAsia="Times New Roman" w:hAnsi="Open Sans" w:cs="Open Sans"/>
          <w:lang w:eastAsia="en-GB"/>
        </w:rPr>
        <w:t xml:space="preserve"> the use of visits and visitors to enrich the curriculum is valued and these are used throughout the school to widen children’s experiences and support learning across a range of subject areas.</w:t>
      </w:r>
    </w:p>
    <w:p w14:paraId="7037898A" w14:textId="77777777" w:rsidR="009B73AE" w:rsidRPr="0065664F" w:rsidRDefault="009B73AE" w:rsidP="009B73AE">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Time is a resource that we value. To maximise its use:</w:t>
      </w:r>
    </w:p>
    <w:p w14:paraId="1DA465ED" w14:textId="77777777" w:rsidR="009B73AE" w:rsidRPr="0065664F" w:rsidRDefault="009B73AE" w:rsidP="009B73AE">
      <w:pPr>
        <w:numPr>
          <w:ilvl w:val="0"/>
          <w:numId w:val="34"/>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as children progress throughout the school they are encouraged to take greater control of their own learning, including their use of time;</w:t>
      </w:r>
    </w:p>
    <w:p w14:paraId="46E6F310" w14:textId="77777777" w:rsidR="009B73AE" w:rsidRPr="0065664F" w:rsidRDefault="009B73AE" w:rsidP="009B73AE">
      <w:pPr>
        <w:numPr>
          <w:ilvl w:val="0"/>
          <w:numId w:val="34"/>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opportunities for learning are maximised by ensuring that tasks are made specific by focused objectives;</w:t>
      </w:r>
    </w:p>
    <w:p w14:paraId="25078EF8" w14:textId="77777777" w:rsidR="009B73AE" w:rsidRPr="0065664F" w:rsidRDefault="009B73AE" w:rsidP="009B73AE">
      <w:pPr>
        <w:numPr>
          <w:ilvl w:val="0"/>
          <w:numId w:val="34"/>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teachers will encourage pupils to work within given time scales, and will facilitate the effective use of time through the provision of appropriate resources and planning extension activities;</w:t>
      </w:r>
    </w:p>
    <w:p w14:paraId="2E0497FC" w14:textId="414AC465" w:rsidR="009B73AE" w:rsidRPr="0065664F" w:rsidRDefault="009B73AE" w:rsidP="009B73AE">
      <w:pPr>
        <w:numPr>
          <w:ilvl w:val="0"/>
          <w:numId w:val="34"/>
        </w:numPr>
        <w:spacing w:after="0" w:line="240" w:lineRule="auto"/>
        <w:ind w:left="300"/>
        <w:textAlignment w:val="baseline"/>
        <w:rPr>
          <w:rFonts w:ascii="Open Sans" w:eastAsia="Times New Roman" w:hAnsi="Open Sans" w:cs="Open Sans"/>
          <w:lang w:eastAsia="en-GB"/>
        </w:rPr>
      </w:pPr>
      <w:r w:rsidRPr="0065664F">
        <w:rPr>
          <w:rFonts w:ascii="Open Sans" w:eastAsia="Times New Roman" w:hAnsi="Open Sans" w:cs="Open Sans"/>
          <w:lang w:eastAsia="en-GB"/>
        </w:rPr>
        <w:t>all children engage in useful activities upon entering the classroom and know what to do between the end of an activity and the end of a session.</w:t>
      </w:r>
    </w:p>
    <w:p w14:paraId="6C5D2A16" w14:textId="77777777" w:rsidR="0065664F" w:rsidRPr="0065664F" w:rsidRDefault="0065664F" w:rsidP="0065664F">
      <w:pPr>
        <w:spacing w:after="0" w:line="240" w:lineRule="auto"/>
        <w:ind w:left="300"/>
        <w:textAlignment w:val="baseline"/>
        <w:rPr>
          <w:rFonts w:ascii="Open Sans" w:eastAsia="Times New Roman" w:hAnsi="Open Sans" w:cs="Open Sans"/>
          <w:lang w:eastAsia="en-GB"/>
        </w:rPr>
      </w:pPr>
    </w:p>
    <w:p w14:paraId="01477ADD" w14:textId="77777777" w:rsidR="009B73AE" w:rsidRPr="0065664F" w:rsidRDefault="009B73AE" w:rsidP="009B73AE">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Computing is a major resource, which is used across the whole curriculum.</w:t>
      </w:r>
    </w:p>
    <w:p w14:paraId="0B40DDE6" w14:textId="5E2249C5" w:rsidR="00CE73CC" w:rsidRPr="0065664F" w:rsidRDefault="00CE73CC" w:rsidP="00A067E5">
      <w:pPr>
        <w:pStyle w:val="Heading1"/>
        <w:rPr>
          <w:rFonts w:ascii="Open Sans" w:eastAsia="Times New Roman" w:hAnsi="Open Sans" w:cs="Open Sans"/>
          <w:sz w:val="22"/>
          <w:szCs w:val="22"/>
          <w:bdr w:val="none" w:sz="0" w:space="0" w:color="auto" w:frame="1"/>
          <w:lang w:eastAsia="en-GB"/>
        </w:rPr>
      </w:pPr>
      <w:bookmarkStart w:id="51" w:name="_Toc136533296"/>
      <w:r w:rsidRPr="0065664F">
        <w:rPr>
          <w:rFonts w:ascii="Open Sans" w:eastAsia="Times New Roman" w:hAnsi="Open Sans" w:cs="Open Sans"/>
          <w:sz w:val="22"/>
          <w:szCs w:val="22"/>
          <w:bdr w:val="none" w:sz="0" w:space="0" w:color="auto" w:frame="1"/>
          <w:lang w:eastAsia="en-GB"/>
        </w:rPr>
        <w:t>Monitoring and Evaluation</w:t>
      </w:r>
      <w:bookmarkEnd w:id="51"/>
    </w:p>
    <w:p w14:paraId="6474E920" w14:textId="5AB05F2E" w:rsidR="00A067E5" w:rsidRPr="0065664F" w:rsidRDefault="00A067E5" w:rsidP="00A067E5">
      <w:pPr>
        <w:rPr>
          <w:rFonts w:ascii="Open Sans" w:hAnsi="Open Sans" w:cs="Open Sans"/>
          <w:lang w:eastAsia="en-GB"/>
        </w:rPr>
      </w:pPr>
      <w:r w:rsidRPr="0065664F">
        <w:rPr>
          <w:rFonts w:ascii="Open Sans" w:hAnsi="Open Sans" w:cs="Open Sans"/>
          <w:lang w:eastAsia="en-GB"/>
        </w:rPr>
        <w:t>(see Subject Leader Handbook)</w:t>
      </w:r>
    </w:p>
    <w:p w14:paraId="528D70F5" w14:textId="1EF2F5D5" w:rsidR="00CE73CC" w:rsidRPr="0065664F" w:rsidRDefault="00CE73CC" w:rsidP="00CE73CC">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 xml:space="preserve">Pupils’ work will be monitored and moderated regularly in each of the core curriculum areas by the subject leaders and the </w:t>
      </w:r>
      <w:r w:rsidR="00A067E5" w:rsidRPr="0065664F">
        <w:rPr>
          <w:rFonts w:ascii="Open Sans" w:eastAsia="Times New Roman" w:hAnsi="Open Sans" w:cs="Open Sans"/>
          <w:lang w:eastAsia="en-GB"/>
        </w:rPr>
        <w:t>Assistant Headteacher</w:t>
      </w:r>
      <w:r w:rsidRPr="0065664F">
        <w:rPr>
          <w:rFonts w:ascii="Open Sans" w:eastAsia="Times New Roman" w:hAnsi="Open Sans" w:cs="Open Sans"/>
          <w:lang w:eastAsia="en-GB"/>
        </w:rPr>
        <w:t xml:space="preserve"> or Headteacher. Subject leaders will regularly monitor children’s books. The Headteacher will observe each </w:t>
      </w:r>
      <w:proofErr w:type="spellStart"/>
      <w:r w:rsidRPr="0065664F">
        <w:rPr>
          <w:rFonts w:ascii="Open Sans" w:eastAsia="Times New Roman" w:hAnsi="Open Sans" w:cs="Open Sans"/>
          <w:lang w:eastAsia="en-GB"/>
        </w:rPr>
        <w:t>classteacher</w:t>
      </w:r>
      <w:proofErr w:type="spellEnd"/>
      <w:r w:rsidRPr="0065664F">
        <w:rPr>
          <w:rFonts w:ascii="Open Sans" w:eastAsia="Times New Roman" w:hAnsi="Open Sans" w:cs="Open Sans"/>
          <w:lang w:eastAsia="en-GB"/>
        </w:rPr>
        <w:t xml:space="preserve"> in a specified curriculum area on a regular basis. </w:t>
      </w:r>
    </w:p>
    <w:p w14:paraId="39DB6D84" w14:textId="320528BC" w:rsidR="005B5820" w:rsidRPr="0065664F" w:rsidRDefault="005B5820" w:rsidP="00CE73CC">
      <w:pPr>
        <w:shd w:val="clear" w:color="auto" w:fill="FFFFFF"/>
        <w:spacing w:after="300" w:line="240" w:lineRule="auto"/>
        <w:textAlignment w:val="baseline"/>
        <w:rPr>
          <w:rFonts w:ascii="Open Sans" w:eastAsia="Times New Roman" w:hAnsi="Open Sans" w:cs="Open Sans"/>
          <w:color w:val="505050"/>
          <w:lang w:eastAsia="en-GB"/>
        </w:rPr>
      </w:pPr>
    </w:p>
    <w:p w14:paraId="06BB6741" w14:textId="77777777" w:rsidR="0065664F" w:rsidRPr="0065664F" w:rsidRDefault="005B5820" w:rsidP="005B5820">
      <w:pPr>
        <w:spacing w:after="73" w:line="308" w:lineRule="auto"/>
        <w:ind w:left="-5" w:right="39"/>
        <w:jc w:val="both"/>
        <w:rPr>
          <w:rFonts w:ascii="Open Sans" w:hAnsi="Open Sans" w:cs="Open Sans"/>
        </w:rPr>
      </w:pPr>
      <w:r w:rsidRPr="0065664F">
        <w:rPr>
          <w:rFonts w:ascii="Open Sans" w:hAnsi="Open Sans" w:cs="Open Sans"/>
        </w:rPr>
        <w:t xml:space="preserve">We will monitor teaching and learning across the school to make sure that all our students make the best possible progress from their starting points </w:t>
      </w:r>
    </w:p>
    <w:p w14:paraId="4614DA0B" w14:textId="77777777" w:rsidR="0065664F" w:rsidRPr="0065664F" w:rsidRDefault="0065664F" w:rsidP="005B5820">
      <w:pPr>
        <w:spacing w:after="73" w:line="308" w:lineRule="auto"/>
        <w:ind w:left="-5" w:right="39"/>
        <w:jc w:val="both"/>
        <w:rPr>
          <w:rFonts w:ascii="Open Sans" w:hAnsi="Open Sans" w:cs="Open Sans"/>
        </w:rPr>
      </w:pPr>
    </w:p>
    <w:p w14:paraId="5C185A5B" w14:textId="5E74E8D3" w:rsidR="005B5820" w:rsidRPr="0065664F" w:rsidRDefault="005B5820" w:rsidP="005B5820">
      <w:pPr>
        <w:spacing w:after="73" w:line="308" w:lineRule="auto"/>
        <w:ind w:left="-5" w:right="39"/>
        <w:jc w:val="both"/>
        <w:rPr>
          <w:rFonts w:ascii="Open Sans" w:hAnsi="Open Sans" w:cs="Open Sans"/>
        </w:rPr>
      </w:pPr>
      <w:r w:rsidRPr="0065664F">
        <w:rPr>
          <w:rFonts w:ascii="Open Sans" w:hAnsi="Open Sans" w:cs="Open Sans"/>
        </w:rPr>
        <w:t xml:space="preserve">Aims of monitoring and evaluation: </w:t>
      </w:r>
    </w:p>
    <w:p w14:paraId="2D4F3ABD" w14:textId="77777777" w:rsidR="005B5820" w:rsidRPr="0065664F" w:rsidRDefault="005B5820" w:rsidP="00015DAF">
      <w:pPr>
        <w:numPr>
          <w:ilvl w:val="0"/>
          <w:numId w:val="42"/>
        </w:numPr>
        <w:spacing w:after="10" w:line="250" w:lineRule="auto"/>
        <w:ind w:right="49" w:hanging="360"/>
        <w:rPr>
          <w:rFonts w:ascii="Open Sans" w:hAnsi="Open Sans" w:cs="Open Sans"/>
        </w:rPr>
      </w:pPr>
      <w:r w:rsidRPr="0065664F">
        <w:rPr>
          <w:rFonts w:ascii="Open Sans" w:hAnsi="Open Sans" w:cs="Open Sans"/>
        </w:rPr>
        <w:t xml:space="preserve">To make secure judgements of teaching and learning across the school </w:t>
      </w:r>
    </w:p>
    <w:p w14:paraId="538D2ACB" w14:textId="77777777" w:rsidR="005B5820" w:rsidRPr="0065664F" w:rsidRDefault="005B5820" w:rsidP="00015DAF">
      <w:pPr>
        <w:numPr>
          <w:ilvl w:val="0"/>
          <w:numId w:val="42"/>
        </w:numPr>
        <w:spacing w:after="10" w:line="250" w:lineRule="auto"/>
        <w:ind w:right="49" w:hanging="360"/>
        <w:rPr>
          <w:rFonts w:ascii="Open Sans" w:hAnsi="Open Sans" w:cs="Open Sans"/>
        </w:rPr>
      </w:pPr>
      <w:r w:rsidRPr="0065664F">
        <w:rPr>
          <w:rFonts w:ascii="Open Sans" w:hAnsi="Open Sans" w:cs="Open Sans"/>
        </w:rPr>
        <w:t xml:space="preserve">To monitor and evaluate the progress of students </w:t>
      </w:r>
    </w:p>
    <w:p w14:paraId="69AF882F" w14:textId="77777777" w:rsidR="005B5820" w:rsidRPr="0065664F" w:rsidRDefault="005B5820" w:rsidP="00015DAF">
      <w:pPr>
        <w:numPr>
          <w:ilvl w:val="0"/>
          <w:numId w:val="42"/>
        </w:numPr>
        <w:spacing w:after="2" w:line="250" w:lineRule="auto"/>
        <w:ind w:right="49" w:hanging="360"/>
        <w:rPr>
          <w:rFonts w:ascii="Open Sans" w:hAnsi="Open Sans" w:cs="Open Sans"/>
        </w:rPr>
      </w:pPr>
      <w:r w:rsidRPr="0065664F">
        <w:rPr>
          <w:rFonts w:ascii="Open Sans" w:hAnsi="Open Sans" w:cs="Open Sans"/>
        </w:rPr>
        <w:t xml:space="preserve">To evaluate the performance of individual teachers against the Teacher Standards and check that high standards of professional performance are established and maintained </w:t>
      </w:r>
    </w:p>
    <w:p w14:paraId="0E085622" w14:textId="77777777" w:rsidR="005B5820" w:rsidRPr="0065664F" w:rsidRDefault="005B5820" w:rsidP="00015DAF">
      <w:pPr>
        <w:numPr>
          <w:ilvl w:val="0"/>
          <w:numId w:val="42"/>
        </w:numPr>
        <w:spacing w:after="10" w:line="250" w:lineRule="auto"/>
        <w:ind w:right="49" w:hanging="360"/>
        <w:rPr>
          <w:rFonts w:ascii="Open Sans" w:hAnsi="Open Sans" w:cs="Open Sans"/>
        </w:rPr>
      </w:pPr>
      <w:r w:rsidRPr="0065664F">
        <w:rPr>
          <w:rFonts w:ascii="Open Sans" w:hAnsi="Open Sans" w:cs="Open Sans"/>
        </w:rPr>
        <w:t xml:space="preserve">To identify training needs across the teaching and support staff and drive the CPD programme </w:t>
      </w:r>
    </w:p>
    <w:p w14:paraId="70DD0EC5" w14:textId="77777777" w:rsidR="005B5820" w:rsidRPr="0065664F" w:rsidRDefault="005B5820" w:rsidP="005B5820">
      <w:pPr>
        <w:spacing w:after="0"/>
        <w:rPr>
          <w:rFonts w:ascii="Open Sans" w:hAnsi="Open Sans" w:cs="Open Sans"/>
        </w:rPr>
      </w:pPr>
      <w:r w:rsidRPr="0065664F">
        <w:rPr>
          <w:rFonts w:ascii="Open Sans" w:hAnsi="Open Sans" w:cs="Open Sans"/>
        </w:rPr>
        <w:t xml:space="preserve"> </w:t>
      </w:r>
    </w:p>
    <w:p w14:paraId="6B8C9326" w14:textId="32904E7B" w:rsidR="005B5820" w:rsidRPr="0065664F" w:rsidRDefault="005B5820" w:rsidP="005B5820">
      <w:pPr>
        <w:ind w:left="-5" w:right="49"/>
        <w:rPr>
          <w:rFonts w:ascii="Open Sans" w:hAnsi="Open Sans" w:cs="Open Sans"/>
        </w:rPr>
      </w:pPr>
      <w:r w:rsidRPr="0065664F">
        <w:rPr>
          <w:rFonts w:ascii="Open Sans" w:hAnsi="Open Sans" w:cs="Open Sans"/>
        </w:rPr>
        <w:t>SLT and H</w:t>
      </w:r>
      <w:r w:rsidR="0065664F" w:rsidRPr="0065664F">
        <w:rPr>
          <w:rFonts w:ascii="Open Sans" w:hAnsi="Open Sans" w:cs="Open Sans"/>
        </w:rPr>
        <w:t>T</w:t>
      </w:r>
      <w:r w:rsidRPr="0065664F">
        <w:rPr>
          <w:rFonts w:ascii="Open Sans" w:hAnsi="Open Sans" w:cs="Open Sans"/>
        </w:rPr>
        <w:t xml:space="preserve"> will monitor and evaluate the impact of teaching on student’s learning through: </w:t>
      </w:r>
    </w:p>
    <w:p w14:paraId="0AF6151D" w14:textId="77777777" w:rsidR="005B5820" w:rsidRPr="0065664F" w:rsidRDefault="005B5820" w:rsidP="00015DAF">
      <w:pPr>
        <w:numPr>
          <w:ilvl w:val="0"/>
          <w:numId w:val="42"/>
        </w:numPr>
        <w:spacing w:after="10" w:line="250" w:lineRule="auto"/>
        <w:ind w:right="49" w:hanging="360"/>
        <w:rPr>
          <w:rFonts w:ascii="Open Sans" w:hAnsi="Open Sans" w:cs="Open Sans"/>
        </w:rPr>
      </w:pPr>
      <w:r w:rsidRPr="0065664F">
        <w:rPr>
          <w:rFonts w:ascii="Open Sans" w:hAnsi="Open Sans" w:cs="Open Sans"/>
        </w:rPr>
        <w:t xml:space="preserve">Conducting learning walks  </w:t>
      </w:r>
    </w:p>
    <w:p w14:paraId="1D94BA33" w14:textId="77777777" w:rsidR="005B5820" w:rsidRPr="0065664F" w:rsidRDefault="005B5820" w:rsidP="00015DAF">
      <w:pPr>
        <w:numPr>
          <w:ilvl w:val="0"/>
          <w:numId w:val="42"/>
        </w:numPr>
        <w:spacing w:after="10" w:line="250" w:lineRule="auto"/>
        <w:ind w:right="49" w:hanging="360"/>
        <w:rPr>
          <w:rFonts w:ascii="Open Sans" w:hAnsi="Open Sans" w:cs="Open Sans"/>
        </w:rPr>
      </w:pPr>
      <w:r w:rsidRPr="0065664F">
        <w:rPr>
          <w:rFonts w:ascii="Open Sans" w:hAnsi="Open Sans" w:cs="Open Sans"/>
        </w:rPr>
        <w:t xml:space="preserve">Book </w:t>
      </w:r>
      <w:proofErr w:type="spellStart"/>
      <w:r w:rsidRPr="0065664F">
        <w:rPr>
          <w:rFonts w:ascii="Open Sans" w:hAnsi="Open Sans" w:cs="Open Sans"/>
        </w:rPr>
        <w:t>scrutinies</w:t>
      </w:r>
      <w:proofErr w:type="spellEnd"/>
      <w:r w:rsidRPr="0065664F">
        <w:rPr>
          <w:rFonts w:ascii="Open Sans" w:hAnsi="Open Sans" w:cs="Open Sans"/>
        </w:rPr>
        <w:t xml:space="preserve"> </w:t>
      </w:r>
    </w:p>
    <w:p w14:paraId="6DB806FF" w14:textId="77777777" w:rsidR="005B5820" w:rsidRPr="0065664F" w:rsidRDefault="005B5820" w:rsidP="00015DAF">
      <w:pPr>
        <w:numPr>
          <w:ilvl w:val="0"/>
          <w:numId w:val="42"/>
        </w:numPr>
        <w:spacing w:after="10" w:line="250" w:lineRule="auto"/>
        <w:ind w:right="49" w:hanging="360"/>
        <w:rPr>
          <w:rFonts w:ascii="Open Sans" w:hAnsi="Open Sans" w:cs="Open Sans"/>
        </w:rPr>
      </w:pPr>
      <w:r w:rsidRPr="0065664F">
        <w:rPr>
          <w:rFonts w:ascii="Open Sans" w:hAnsi="Open Sans" w:cs="Open Sans"/>
        </w:rPr>
        <w:t xml:space="preserve">Review of termly progress checks </w:t>
      </w:r>
    </w:p>
    <w:p w14:paraId="47F167FC" w14:textId="77777777" w:rsidR="005B5820" w:rsidRPr="0065664F" w:rsidRDefault="005B5820" w:rsidP="00015DAF">
      <w:pPr>
        <w:numPr>
          <w:ilvl w:val="0"/>
          <w:numId w:val="42"/>
        </w:numPr>
        <w:spacing w:after="10" w:line="250" w:lineRule="auto"/>
        <w:ind w:right="49" w:hanging="360"/>
        <w:rPr>
          <w:rFonts w:ascii="Open Sans" w:hAnsi="Open Sans" w:cs="Open Sans"/>
        </w:rPr>
      </w:pPr>
      <w:r w:rsidRPr="0065664F">
        <w:rPr>
          <w:rFonts w:ascii="Open Sans" w:hAnsi="Open Sans" w:cs="Open Sans"/>
        </w:rPr>
        <w:t xml:space="preserve">Gathering input from student voice and teacher questionnaires </w:t>
      </w:r>
    </w:p>
    <w:p w14:paraId="0AF88E97" w14:textId="69CDBC1A" w:rsidR="005B5820" w:rsidRPr="0065664F" w:rsidRDefault="005B5820" w:rsidP="00CE73CC">
      <w:pPr>
        <w:shd w:val="clear" w:color="auto" w:fill="FFFFFF"/>
        <w:spacing w:after="300" w:line="240" w:lineRule="auto"/>
        <w:textAlignment w:val="baseline"/>
        <w:rPr>
          <w:rFonts w:ascii="Open Sans" w:eastAsia="Times New Roman" w:hAnsi="Open Sans" w:cs="Open Sans"/>
          <w:color w:val="505050"/>
          <w:lang w:eastAsia="en-GB"/>
        </w:rPr>
      </w:pPr>
    </w:p>
    <w:p w14:paraId="14B6157A" w14:textId="2862AF9B" w:rsidR="0065664F" w:rsidRPr="0065664F" w:rsidRDefault="0065664F" w:rsidP="00CE73CC">
      <w:pPr>
        <w:shd w:val="clear" w:color="auto" w:fill="FFFFFF"/>
        <w:spacing w:after="300" w:line="240" w:lineRule="auto"/>
        <w:textAlignment w:val="baseline"/>
        <w:rPr>
          <w:rFonts w:ascii="Open Sans" w:eastAsia="Times New Roman" w:hAnsi="Open Sans" w:cs="Open Sans"/>
          <w:lang w:eastAsia="en-GB"/>
        </w:rPr>
      </w:pPr>
      <w:r w:rsidRPr="0065664F">
        <w:rPr>
          <w:rFonts w:ascii="Open Sans" w:eastAsia="Times New Roman" w:hAnsi="Open Sans" w:cs="Open Sans"/>
          <w:lang w:eastAsia="en-GB"/>
        </w:rPr>
        <w:t>The Performance Management cycle informs learning and teaching. (See Appraisal Policy).</w:t>
      </w:r>
    </w:p>
    <w:p w14:paraId="6EB1A12E" w14:textId="77777777" w:rsidR="005B5820" w:rsidRPr="0065664F" w:rsidRDefault="005B5820" w:rsidP="005B5820">
      <w:pPr>
        <w:pStyle w:val="Heading1"/>
        <w:ind w:left="-5"/>
        <w:rPr>
          <w:rFonts w:ascii="Open Sans" w:hAnsi="Open Sans" w:cs="Open Sans"/>
          <w:sz w:val="22"/>
          <w:szCs w:val="22"/>
        </w:rPr>
      </w:pPr>
      <w:bookmarkStart w:id="52" w:name="_Toc136533297"/>
      <w:bookmarkStart w:id="53" w:name="_Toc11598"/>
      <w:r w:rsidRPr="0065664F">
        <w:rPr>
          <w:rFonts w:ascii="Open Sans" w:hAnsi="Open Sans" w:cs="Open Sans"/>
          <w:sz w:val="22"/>
          <w:szCs w:val="22"/>
        </w:rPr>
        <w:t>Continuing Professional Development</w:t>
      </w:r>
      <w:bookmarkEnd w:id="52"/>
      <w:r w:rsidRPr="0065664F">
        <w:rPr>
          <w:rFonts w:ascii="Open Sans" w:hAnsi="Open Sans" w:cs="Open Sans"/>
          <w:sz w:val="22"/>
          <w:szCs w:val="22"/>
        </w:rPr>
        <w:t xml:space="preserve"> </w:t>
      </w:r>
      <w:bookmarkEnd w:id="53"/>
    </w:p>
    <w:p w14:paraId="1076ACB1" w14:textId="77777777" w:rsidR="005B5820" w:rsidRPr="0065664F" w:rsidRDefault="005B5820" w:rsidP="005B5820">
      <w:pPr>
        <w:spacing w:after="0"/>
        <w:ind w:left="-5" w:right="26"/>
        <w:rPr>
          <w:rFonts w:ascii="Open Sans" w:hAnsi="Open Sans" w:cs="Open Sans"/>
        </w:rPr>
      </w:pPr>
      <w:r w:rsidRPr="0065664F">
        <w:rPr>
          <w:rFonts w:ascii="Open Sans" w:hAnsi="Open Sans" w:cs="Open Sans"/>
          <w:b/>
          <w:i/>
        </w:rPr>
        <w:t xml:space="preserve">“Be the best you can until you know better, and when you know better, do better and be better”. Maya Angelou </w:t>
      </w:r>
    </w:p>
    <w:p w14:paraId="33CBB268" w14:textId="77777777" w:rsidR="005B5820" w:rsidRPr="0065664F" w:rsidRDefault="005B5820" w:rsidP="005B5820">
      <w:pPr>
        <w:spacing w:after="0"/>
        <w:rPr>
          <w:rFonts w:ascii="Open Sans" w:hAnsi="Open Sans" w:cs="Open Sans"/>
        </w:rPr>
      </w:pPr>
      <w:r w:rsidRPr="0065664F">
        <w:rPr>
          <w:rFonts w:ascii="Open Sans" w:hAnsi="Open Sans" w:cs="Open Sans"/>
        </w:rPr>
        <w:t xml:space="preserve"> </w:t>
      </w:r>
    </w:p>
    <w:p w14:paraId="28880AC9" w14:textId="3FC9D0C0" w:rsidR="005B5820" w:rsidRPr="0065664F" w:rsidRDefault="005B5820" w:rsidP="005B5820">
      <w:pPr>
        <w:spacing w:after="130"/>
        <w:ind w:left="-5" w:right="49"/>
        <w:rPr>
          <w:rFonts w:ascii="Open Sans" w:hAnsi="Open Sans" w:cs="Open Sans"/>
        </w:rPr>
      </w:pPr>
      <w:r w:rsidRPr="0065664F">
        <w:rPr>
          <w:rFonts w:ascii="Open Sans" w:hAnsi="Open Sans" w:cs="Open Sans"/>
        </w:rPr>
        <w:t xml:space="preserve">All staff at </w:t>
      </w:r>
      <w:r w:rsidR="0065664F" w:rsidRPr="0065664F">
        <w:rPr>
          <w:rFonts w:ascii="Open Sans" w:hAnsi="Open Sans" w:cs="Open Sans"/>
        </w:rPr>
        <w:t>BNVP</w:t>
      </w:r>
      <w:r w:rsidRPr="0065664F">
        <w:rPr>
          <w:rFonts w:ascii="Open Sans" w:hAnsi="Open Sans" w:cs="Open Sans"/>
        </w:rPr>
        <w:t xml:space="preserve"> should engage with high quality researched based CPD and to be open minded, reflective and proactive at continually trying to improve their teaching practice.  </w:t>
      </w:r>
    </w:p>
    <w:p w14:paraId="0612940B" w14:textId="6768973F" w:rsidR="005B5820" w:rsidRPr="0065664F" w:rsidRDefault="005B5820" w:rsidP="005B5820">
      <w:pPr>
        <w:ind w:left="-5" w:right="49"/>
        <w:rPr>
          <w:rFonts w:ascii="Open Sans" w:hAnsi="Open Sans" w:cs="Open Sans"/>
        </w:rPr>
      </w:pPr>
      <w:r w:rsidRPr="0065664F">
        <w:rPr>
          <w:rFonts w:ascii="Open Sans" w:hAnsi="Open Sans" w:cs="Open Sans"/>
        </w:rPr>
        <w:t xml:space="preserve">Teaching and Learning CPD </w:t>
      </w:r>
      <w:r w:rsidR="0065664F" w:rsidRPr="0065664F">
        <w:rPr>
          <w:rFonts w:ascii="Open Sans" w:hAnsi="Open Sans" w:cs="Open Sans"/>
        </w:rPr>
        <w:t>is</w:t>
      </w:r>
      <w:r w:rsidRPr="0065664F">
        <w:rPr>
          <w:rFonts w:ascii="Open Sans" w:hAnsi="Open Sans" w:cs="Open Sans"/>
        </w:rPr>
        <w:t xml:space="preserve"> focused around what will make the biggest impact to teachers and </w:t>
      </w:r>
      <w:r w:rsidR="0065664F" w:rsidRPr="0065664F">
        <w:rPr>
          <w:rFonts w:ascii="Open Sans" w:hAnsi="Open Sans" w:cs="Open Sans"/>
        </w:rPr>
        <w:t>pupils</w:t>
      </w:r>
      <w:r w:rsidRPr="0065664F">
        <w:rPr>
          <w:rFonts w:ascii="Open Sans" w:hAnsi="Open Sans" w:cs="Open Sans"/>
        </w:rPr>
        <w:t xml:space="preserve">, and staff will be given time to work collaboratively in subject specific teams to implement it. The aim is to ensure all CPD is embedded, reviewed and evaluated. </w:t>
      </w:r>
    </w:p>
    <w:p w14:paraId="11C6275E" w14:textId="77777777" w:rsidR="005B5820" w:rsidRPr="0065664F" w:rsidRDefault="005B5820" w:rsidP="005B5820">
      <w:pPr>
        <w:spacing w:after="0"/>
        <w:rPr>
          <w:rFonts w:ascii="Open Sans" w:hAnsi="Open Sans" w:cs="Open Sans"/>
        </w:rPr>
      </w:pPr>
      <w:r w:rsidRPr="0065664F">
        <w:rPr>
          <w:rFonts w:ascii="Open Sans" w:hAnsi="Open Sans" w:cs="Open Sans"/>
        </w:rPr>
        <w:t xml:space="preserve"> </w:t>
      </w:r>
    </w:p>
    <w:p w14:paraId="79E0EB8E" w14:textId="37AE2017" w:rsidR="005B5820" w:rsidRPr="0065664F" w:rsidRDefault="005B5820" w:rsidP="005B5820">
      <w:pPr>
        <w:ind w:left="-5" w:right="49"/>
        <w:rPr>
          <w:rFonts w:ascii="Open Sans" w:hAnsi="Open Sans" w:cs="Open Sans"/>
        </w:rPr>
      </w:pPr>
      <w:r w:rsidRPr="0065664F">
        <w:rPr>
          <w:rFonts w:ascii="Open Sans" w:hAnsi="Open Sans" w:cs="Open Sans"/>
        </w:rPr>
        <w:t xml:space="preserve">CPD at BNVP is: </w:t>
      </w:r>
    </w:p>
    <w:p w14:paraId="44B99F72" w14:textId="77777777" w:rsidR="005B5820" w:rsidRPr="0065664F" w:rsidRDefault="005B5820" w:rsidP="00015DAF">
      <w:pPr>
        <w:numPr>
          <w:ilvl w:val="0"/>
          <w:numId w:val="43"/>
        </w:numPr>
        <w:spacing w:after="10" w:line="250" w:lineRule="auto"/>
        <w:ind w:right="49" w:hanging="360"/>
        <w:rPr>
          <w:rFonts w:ascii="Open Sans" w:hAnsi="Open Sans" w:cs="Open Sans"/>
        </w:rPr>
      </w:pPr>
      <w:r w:rsidRPr="0065664F">
        <w:rPr>
          <w:rFonts w:ascii="Open Sans" w:hAnsi="Open Sans" w:cs="Open Sans"/>
        </w:rPr>
        <w:t xml:space="preserve">Focused on Quality First Teaching </w:t>
      </w:r>
      <w:r w:rsidRPr="0065664F">
        <w:rPr>
          <w:rFonts w:ascii="Open Sans" w:eastAsia="Times New Roman" w:hAnsi="Open Sans" w:cs="Open Sans"/>
        </w:rPr>
        <w:t xml:space="preserve"> </w:t>
      </w:r>
    </w:p>
    <w:p w14:paraId="2026B1CE" w14:textId="77777777" w:rsidR="005B5820" w:rsidRPr="0065664F" w:rsidRDefault="005B5820" w:rsidP="00015DAF">
      <w:pPr>
        <w:numPr>
          <w:ilvl w:val="0"/>
          <w:numId w:val="43"/>
        </w:numPr>
        <w:spacing w:after="10" w:line="250" w:lineRule="auto"/>
        <w:ind w:right="49" w:hanging="360"/>
        <w:rPr>
          <w:rFonts w:ascii="Open Sans" w:hAnsi="Open Sans" w:cs="Open Sans"/>
        </w:rPr>
      </w:pPr>
      <w:r w:rsidRPr="0065664F">
        <w:rPr>
          <w:rFonts w:ascii="Open Sans" w:hAnsi="Open Sans" w:cs="Open Sans"/>
        </w:rPr>
        <w:t>Underpinned by the Teaching Standards</w:t>
      </w:r>
      <w:r w:rsidRPr="0065664F">
        <w:rPr>
          <w:rFonts w:ascii="Open Sans" w:eastAsia="Times New Roman" w:hAnsi="Open Sans" w:cs="Open Sans"/>
        </w:rPr>
        <w:t xml:space="preserve"> </w:t>
      </w:r>
    </w:p>
    <w:p w14:paraId="077FFA11" w14:textId="77777777" w:rsidR="005B5820" w:rsidRPr="0065664F" w:rsidRDefault="005B5820" w:rsidP="00015DAF">
      <w:pPr>
        <w:numPr>
          <w:ilvl w:val="0"/>
          <w:numId w:val="43"/>
        </w:numPr>
        <w:spacing w:after="10" w:line="250" w:lineRule="auto"/>
        <w:ind w:right="49" w:hanging="360"/>
        <w:rPr>
          <w:rFonts w:ascii="Open Sans" w:hAnsi="Open Sans" w:cs="Open Sans"/>
        </w:rPr>
      </w:pPr>
      <w:r w:rsidRPr="0065664F">
        <w:rPr>
          <w:rFonts w:ascii="Open Sans" w:hAnsi="Open Sans" w:cs="Open Sans"/>
        </w:rPr>
        <w:t>Developmental</w:t>
      </w:r>
      <w:r w:rsidRPr="0065664F">
        <w:rPr>
          <w:rFonts w:ascii="Open Sans" w:eastAsia="Times New Roman" w:hAnsi="Open Sans" w:cs="Open Sans"/>
        </w:rPr>
        <w:t xml:space="preserve"> </w:t>
      </w:r>
    </w:p>
    <w:p w14:paraId="53A90390" w14:textId="77777777" w:rsidR="005B5820" w:rsidRPr="0065664F" w:rsidRDefault="005B5820" w:rsidP="00015DAF">
      <w:pPr>
        <w:numPr>
          <w:ilvl w:val="0"/>
          <w:numId w:val="43"/>
        </w:numPr>
        <w:spacing w:after="10" w:line="250" w:lineRule="auto"/>
        <w:ind w:right="49" w:hanging="360"/>
        <w:rPr>
          <w:rFonts w:ascii="Open Sans" w:hAnsi="Open Sans" w:cs="Open Sans"/>
        </w:rPr>
      </w:pPr>
      <w:r w:rsidRPr="0065664F">
        <w:rPr>
          <w:rFonts w:ascii="Open Sans" w:hAnsi="Open Sans" w:cs="Open Sans"/>
        </w:rPr>
        <w:t>Research Informed</w:t>
      </w:r>
      <w:r w:rsidRPr="0065664F">
        <w:rPr>
          <w:rFonts w:ascii="Open Sans" w:eastAsia="Times New Roman" w:hAnsi="Open Sans" w:cs="Open Sans"/>
        </w:rPr>
        <w:t xml:space="preserve"> </w:t>
      </w:r>
    </w:p>
    <w:p w14:paraId="15FA9DA8" w14:textId="107AEFF3" w:rsidR="005B5820" w:rsidRPr="0065664F" w:rsidRDefault="005B5820" w:rsidP="005B5820">
      <w:pPr>
        <w:spacing w:after="0"/>
        <w:rPr>
          <w:rFonts w:ascii="Open Sans" w:hAnsi="Open Sans" w:cs="Open Sans"/>
        </w:rPr>
      </w:pPr>
      <w:r w:rsidRPr="0065664F">
        <w:rPr>
          <w:rFonts w:ascii="Open Sans" w:hAnsi="Open Sans" w:cs="Open Sans"/>
        </w:rPr>
        <w:t xml:space="preserve"> </w:t>
      </w:r>
    </w:p>
    <w:p w14:paraId="3F604D3D" w14:textId="217AC6F7" w:rsidR="005B5820" w:rsidRPr="0065664F" w:rsidRDefault="005B5820" w:rsidP="0065664F">
      <w:pPr>
        <w:pStyle w:val="Heading1"/>
        <w:rPr>
          <w:rFonts w:ascii="Open Sans" w:hAnsi="Open Sans" w:cs="Open Sans"/>
          <w:sz w:val="22"/>
          <w:szCs w:val="22"/>
        </w:rPr>
      </w:pPr>
      <w:bookmarkStart w:id="54" w:name="_Toc136533298"/>
      <w:bookmarkStart w:id="55" w:name="_Toc11599"/>
      <w:r w:rsidRPr="0065664F">
        <w:rPr>
          <w:rFonts w:ascii="Open Sans" w:hAnsi="Open Sans" w:cs="Open Sans"/>
          <w:sz w:val="22"/>
          <w:szCs w:val="22"/>
        </w:rPr>
        <w:t>Links w</w:t>
      </w:r>
      <w:r w:rsidR="0065664F">
        <w:rPr>
          <w:rFonts w:ascii="Open Sans" w:hAnsi="Open Sans" w:cs="Open Sans"/>
          <w:sz w:val="22"/>
          <w:szCs w:val="22"/>
        </w:rPr>
        <w:t>i</w:t>
      </w:r>
      <w:r w:rsidRPr="0065664F">
        <w:rPr>
          <w:rFonts w:ascii="Open Sans" w:hAnsi="Open Sans" w:cs="Open Sans"/>
          <w:sz w:val="22"/>
          <w:szCs w:val="22"/>
        </w:rPr>
        <w:t>th other policies</w:t>
      </w:r>
      <w:bookmarkEnd w:id="54"/>
      <w:r w:rsidRPr="0065664F">
        <w:rPr>
          <w:rFonts w:ascii="Open Sans" w:hAnsi="Open Sans" w:cs="Open Sans"/>
          <w:sz w:val="22"/>
          <w:szCs w:val="22"/>
        </w:rPr>
        <w:t xml:space="preserve"> </w:t>
      </w:r>
      <w:bookmarkEnd w:id="55"/>
    </w:p>
    <w:p w14:paraId="6C7FE131" w14:textId="77777777" w:rsidR="005B5820" w:rsidRPr="0065664F" w:rsidRDefault="005B5820" w:rsidP="005B5820">
      <w:pPr>
        <w:spacing w:after="128"/>
        <w:ind w:left="-5" w:right="49"/>
        <w:rPr>
          <w:rFonts w:ascii="Open Sans" w:hAnsi="Open Sans" w:cs="Open Sans"/>
        </w:rPr>
      </w:pPr>
      <w:r w:rsidRPr="0065664F">
        <w:rPr>
          <w:rFonts w:ascii="Open Sans" w:hAnsi="Open Sans" w:cs="Open Sans"/>
        </w:rPr>
        <w:t xml:space="preserve">The implementation of this policy is supported by the following frameworks and documents: </w:t>
      </w:r>
    </w:p>
    <w:p w14:paraId="00EF124F" w14:textId="77777777" w:rsidR="005B5820" w:rsidRPr="0065664F" w:rsidRDefault="005B5820" w:rsidP="00015DAF">
      <w:pPr>
        <w:pStyle w:val="ListParagraph"/>
        <w:numPr>
          <w:ilvl w:val="0"/>
          <w:numId w:val="44"/>
        </w:numPr>
        <w:spacing w:after="0" w:line="360" w:lineRule="auto"/>
        <w:ind w:left="714" w:hanging="357"/>
        <w:rPr>
          <w:rFonts w:ascii="Open Sans" w:hAnsi="Open Sans" w:cs="Open Sans"/>
        </w:rPr>
      </w:pPr>
      <w:r w:rsidRPr="0065664F">
        <w:rPr>
          <w:rFonts w:ascii="Open Sans" w:hAnsi="Open Sans" w:cs="Open Sans"/>
        </w:rPr>
        <w:t xml:space="preserve">Professional standards for teachers – DfE </w:t>
      </w:r>
    </w:p>
    <w:p w14:paraId="6E9E1DC3" w14:textId="2ACA6F76" w:rsidR="005B5820" w:rsidRPr="0065664F" w:rsidRDefault="005B5820" w:rsidP="00015DAF">
      <w:pPr>
        <w:pStyle w:val="ListParagraph"/>
        <w:numPr>
          <w:ilvl w:val="0"/>
          <w:numId w:val="44"/>
        </w:numPr>
        <w:spacing w:after="0" w:line="360" w:lineRule="auto"/>
        <w:ind w:left="714" w:hanging="357"/>
        <w:rPr>
          <w:rFonts w:ascii="Open Sans" w:hAnsi="Open Sans" w:cs="Open Sans"/>
        </w:rPr>
      </w:pPr>
      <w:r w:rsidRPr="0065664F">
        <w:rPr>
          <w:rFonts w:ascii="Open Sans" w:hAnsi="Open Sans" w:cs="Open Sans"/>
        </w:rPr>
        <w:t xml:space="preserve">BNVP Teaching and Learning Handbook </w:t>
      </w:r>
    </w:p>
    <w:p w14:paraId="42E8C378" w14:textId="77777777" w:rsidR="005B5820" w:rsidRPr="0065664F" w:rsidRDefault="005B5820" w:rsidP="00015DAF">
      <w:pPr>
        <w:pStyle w:val="ListParagraph"/>
        <w:numPr>
          <w:ilvl w:val="0"/>
          <w:numId w:val="44"/>
        </w:numPr>
        <w:spacing w:after="0" w:line="360" w:lineRule="auto"/>
        <w:ind w:left="714" w:hanging="357"/>
        <w:rPr>
          <w:rFonts w:ascii="Open Sans" w:hAnsi="Open Sans" w:cs="Open Sans"/>
        </w:rPr>
      </w:pPr>
      <w:r w:rsidRPr="0065664F">
        <w:rPr>
          <w:rFonts w:ascii="Open Sans" w:hAnsi="Open Sans" w:cs="Open Sans"/>
        </w:rPr>
        <w:t xml:space="preserve">Appraisal policy  </w:t>
      </w:r>
    </w:p>
    <w:p w14:paraId="64008E84" w14:textId="7CA54BB7" w:rsidR="005B5820" w:rsidRPr="0065664F" w:rsidRDefault="005B5820" w:rsidP="00015DAF">
      <w:pPr>
        <w:pStyle w:val="ListParagraph"/>
        <w:numPr>
          <w:ilvl w:val="0"/>
          <w:numId w:val="44"/>
        </w:numPr>
        <w:spacing w:after="0" w:line="360" w:lineRule="auto"/>
        <w:ind w:left="714" w:hanging="357"/>
        <w:rPr>
          <w:rFonts w:ascii="Open Sans" w:hAnsi="Open Sans" w:cs="Open Sans"/>
        </w:rPr>
      </w:pPr>
      <w:r w:rsidRPr="0065664F">
        <w:rPr>
          <w:rFonts w:ascii="Open Sans" w:hAnsi="Open Sans" w:cs="Open Sans"/>
        </w:rPr>
        <w:lastRenderedPageBreak/>
        <w:t>Home School Learning Polic</w:t>
      </w:r>
      <w:r w:rsidR="00BC3BEC" w:rsidRPr="0065664F">
        <w:rPr>
          <w:rFonts w:ascii="Open Sans" w:hAnsi="Open Sans" w:cs="Open Sans"/>
        </w:rPr>
        <w:t>y</w:t>
      </w:r>
      <w:r w:rsidRPr="0065664F">
        <w:rPr>
          <w:rFonts w:ascii="Open Sans" w:hAnsi="Open Sans" w:cs="Open Sans"/>
        </w:rPr>
        <w:t xml:space="preserve"> </w:t>
      </w:r>
    </w:p>
    <w:p w14:paraId="046844FC" w14:textId="6C569401" w:rsidR="005B5820" w:rsidRPr="0065664F" w:rsidRDefault="005B5820" w:rsidP="00015DAF">
      <w:pPr>
        <w:pStyle w:val="ListParagraph"/>
        <w:numPr>
          <w:ilvl w:val="0"/>
          <w:numId w:val="44"/>
        </w:numPr>
        <w:spacing w:after="0" w:line="360" w:lineRule="auto"/>
        <w:ind w:left="714" w:hanging="357"/>
        <w:rPr>
          <w:rFonts w:ascii="Open Sans" w:hAnsi="Open Sans" w:cs="Open Sans"/>
        </w:rPr>
      </w:pPr>
      <w:r w:rsidRPr="0065664F">
        <w:rPr>
          <w:rFonts w:ascii="Open Sans" w:hAnsi="Open Sans" w:cs="Open Sans"/>
        </w:rPr>
        <w:t xml:space="preserve">Assessment Policy </w:t>
      </w:r>
    </w:p>
    <w:p w14:paraId="5078D330" w14:textId="6229C3D0" w:rsidR="00BC3BEC" w:rsidRPr="0065664F" w:rsidRDefault="00BC3BEC" w:rsidP="00015DAF">
      <w:pPr>
        <w:pStyle w:val="ListParagraph"/>
        <w:numPr>
          <w:ilvl w:val="0"/>
          <w:numId w:val="44"/>
        </w:numPr>
        <w:spacing w:after="0" w:line="360" w:lineRule="auto"/>
        <w:ind w:left="714" w:hanging="357"/>
        <w:rPr>
          <w:rFonts w:ascii="Open Sans" w:hAnsi="Open Sans" w:cs="Open Sans"/>
        </w:rPr>
      </w:pPr>
      <w:r w:rsidRPr="0065664F">
        <w:rPr>
          <w:rFonts w:ascii="Open Sans" w:hAnsi="Open Sans" w:cs="Open Sans"/>
        </w:rPr>
        <w:t>Marking and Feedback Policy</w:t>
      </w:r>
    </w:p>
    <w:p w14:paraId="7749DFFF" w14:textId="4C02D281" w:rsidR="00BC3BEC" w:rsidRPr="0065664F" w:rsidRDefault="00BC3BEC" w:rsidP="00015DAF">
      <w:pPr>
        <w:pStyle w:val="ListParagraph"/>
        <w:numPr>
          <w:ilvl w:val="0"/>
          <w:numId w:val="44"/>
        </w:numPr>
        <w:spacing w:after="0" w:line="360" w:lineRule="auto"/>
        <w:ind w:left="714" w:hanging="357"/>
        <w:rPr>
          <w:rFonts w:ascii="Open Sans" w:hAnsi="Open Sans" w:cs="Open Sans"/>
        </w:rPr>
      </w:pPr>
      <w:r w:rsidRPr="0065664F">
        <w:rPr>
          <w:rFonts w:ascii="Open Sans" w:hAnsi="Open Sans" w:cs="Open Sans"/>
        </w:rPr>
        <w:t xml:space="preserve">Learning Environment Policy </w:t>
      </w:r>
    </w:p>
    <w:p w14:paraId="2F2B21A8" w14:textId="6D9B48A6" w:rsidR="005B5820" w:rsidRPr="0065664F" w:rsidRDefault="00BC3BEC" w:rsidP="00015DAF">
      <w:pPr>
        <w:pStyle w:val="ListParagraph"/>
        <w:numPr>
          <w:ilvl w:val="0"/>
          <w:numId w:val="44"/>
        </w:numPr>
        <w:spacing w:after="0" w:line="360" w:lineRule="auto"/>
        <w:ind w:left="714" w:hanging="357"/>
        <w:rPr>
          <w:rFonts w:ascii="Open Sans" w:hAnsi="Open Sans" w:cs="Open Sans"/>
        </w:rPr>
      </w:pPr>
      <w:r w:rsidRPr="0065664F">
        <w:rPr>
          <w:rFonts w:ascii="Open Sans" w:hAnsi="Open Sans" w:cs="Open Sans"/>
        </w:rPr>
        <w:t xml:space="preserve">Parent/Carer </w:t>
      </w:r>
      <w:r w:rsidR="005B5820" w:rsidRPr="0065664F">
        <w:rPr>
          <w:rFonts w:ascii="Open Sans" w:hAnsi="Open Sans" w:cs="Open Sans"/>
        </w:rPr>
        <w:t xml:space="preserve">Home school </w:t>
      </w:r>
      <w:r w:rsidRPr="0065664F">
        <w:rPr>
          <w:rFonts w:ascii="Open Sans" w:hAnsi="Open Sans" w:cs="Open Sans"/>
        </w:rPr>
        <w:t>contract</w:t>
      </w:r>
    </w:p>
    <w:p w14:paraId="62993E29" w14:textId="77777777" w:rsidR="00BC3BEC" w:rsidRPr="0065664F" w:rsidRDefault="00BC3BEC" w:rsidP="00015DAF">
      <w:pPr>
        <w:pStyle w:val="ListParagraph"/>
        <w:numPr>
          <w:ilvl w:val="0"/>
          <w:numId w:val="44"/>
        </w:numPr>
        <w:spacing w:after="0" w:line="360" w:lineRule="auto"/>
        <w:ind w:left="714" w:hanging="357"/>
        <w:rPr>
          <w:rFonts w:ascii="Open Sans" w:hAnsi="Open Sans" w:cs="Open Sans"/>
        </w:rPr>
      </w:pPr>
      <w:r w:rsidRPr="0065664F">
        <w:rPr>
          <w:rFonts w:ascii="Open Sans" w:hAnsi="Open Sans" w:cs="Open Sans"/>
        </w:rPr>
        <w:t>Managing Emotional Development &amp; Behaviours</w:t>
      </w:r>
      <w:r w:rsidR="005B5820" w:rsidRPr="0065664F">
        <w:rPr>
          <w:rFonts w:ascii="Open Sans" w:hAnsi="Open Sans" w:cs="Open Sans"/>
        </w:rPr>
        <w:t xml:space="preserve"> Policy</w:t>
      </w:r>
    </w:p>
    <w:p w14:paraId="0ECBF7B3" w14:textId="4450960D" w:rsidR="00BC3BEC" w:rsidRPr="0065664F" w:rsidRDefault="00BC3BEC" w:rsidP="00015DAF">
      <w:pPr>
        <w:pStyle w:val="ListParagraph"/>
        <w:numPr>
          <w:ilvl w:val="0"/>
          <w:numId w:val="44"/>
        </w:numPr>
        <w:spacing w:after="0" w:line="360" w:lineRule="auto"/>
        <w:ind w:left="714" w:hanging="357"/>
        <w:rPr>
          <w:rFonts w:ascii="Open Sans" w:hAnsi="Open Sans" w:cs="Open Sans"/>
        </w:rPr>
      </w:pPr>
      <w:r w:rsidRPr="0065664F">
        <w:rPr>
          <w:rFonts w:ascii="Open Sans" w:hAnsi="Open Sans" w:cs="Open Sans"/>
        </w:rPr>
        <w:t>Curriculum Policy</w:t>
      </w:r>
    </w:p>
    <w:p w14:paraId="56D0FA31" w14:textId="77777777" w:rsidR="0065664F" w:rsidRDefault="00BC3BEC" w:rsidP="0065664F">
      <w:pPr>
        <w:pStyle w:val="ListParagraph"/>
        <w:numPr>
          <w:ilvl w:val="0"/>
          <w:numId w:val="44"/>
        </w:numPr>
        <w:spacing w:after="0" w:line="360" w:lineRule="auto"/>
        <w:ind w:left="714" w:hanging="357"/>
        <w:rPr>
          <w:rFonts w:ascii="Open Sans" w:hAnsi="Open Sans" w:cs="Open Sans"/>
        </w:rPr>
      </w:pPr>
      <w:r w:rsidRPr="0065664F">
        <w:rPr>
          <w:rFonts w:ascii="Open Sans" w:hAnsi="Open Sans" w:cs="Open Sans"/>
        </w:rPr>
        <w:t>Individual Subject Policies</w:t>
      </w:r>
    </w:p>
    <w:p w14:paraId="25C96611" w14:textId="69C9FA7F" w:rsidR="00696803" w:rsidRPr="0065664F" w:rsidRDefault="005B5820" w:rsidP="0065664F">
      <w:pPr>
        <w:pStyle w:val="ListParagraph"/>
        <w:numPr>
          <w:ilvl w:val="0"/>
          <w:numId w:val="44"/>
        </w:numPr>
        <w:spacing w:after="0" w:line="360" w:lineRule="auto"/>
        <w:ind w:left="714" w:hanging="357"/>
        <w:rPr>
          <w:rFonts w:ascii="Open Sans" w:hAnsi="Open Sans" w:cs="Open Sans"/>
        </w:rPr>
      </w:pPr>
      <w:r w:rsidRPr="0065664F">
        <w:rPr>
          <w:rFonts w:ascii="Open Sans" w:hAnsi="Open Sans" w:cs="Open Sans"/>
        </w:rPr>
        <w:t xml:space="preserve">SEND Policy </w:t>
      </w:r>
    </w:p>
    <w:sectPr w:rsidR="00696803" w:rsidRPr="0065664F" w:rsidSect="00BC3BEC">
      <w:headerReference w:type="default" r:id="rId13"/>
      <w:footerReference w:type="default" r:id="rId14"/>
      <w:headerReference w:type="first" r:id="rId15"/>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BE057" w14:textId="77777777" w:rsidR="008D6B99" w:rsidRDefault="008D6B99" w:rsidP="000A313B">
      <w:pPr>
        <w:spacing w:after="0" w:line="240" w:lineRule="auto"/>
      </w:pPr>
      <w:r>
        <w:separator/>
      </w:r>
    </w:p>
  </w:endnote>
  <w:endnote w:type="continuationSeparator" w:id="0">
    <w:p w14:paraId="27C73F02" w14:textId="77777777" w:rsidR="008D6B99" w:rsidRDefault="008D6B99"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8D6B99" w:rsidRDefault="008D6B99"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8D6B99" w:rsidRPr="001B7E35" w:rsidRDefault="008D6B99"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8D6B99" w:rsidRPr="008360E8" w:rsidRDefault="008D6B99"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336A0" w14:textId="77777777" w:rsidR="008D6B99" w:rsidRDefault="008D6B99" w:rsidP="000A313B">
      <w:pPr>
        <w:spacing w:after="0" w:line="240" w:lineRule="auto"/>
      </w:pPr>
      <w:r>
        <w:separator/>
      </w:r>
    </w:p>
  </w:footnote>
  <w:footnote w:type="continuationSeparator" w:id="0">
    <w:p w14:paraId="2DBD67FB" w14:textId="77777777" w:rsidR="008D6B99" w:rsidRDefault="008D6B99"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8D6B99" w:rsidRPr="008360E8" w:rsidRDefault="008D6B99"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331FE1C1" w:rsidR="008D6B99" w:rsidRDefault="008D6B99">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4</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331FE1C1" w:rsidR="0088640B" w:rsidRDefault="0088640B">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4</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EndPr/>
    <w:sdtContent>
      <w:p w14:paraId="4F8248A3" w14:textId="250A1341" w:rsidR="008D6B99" w:rsidRDefault="008D6B99">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61C1B382" w:rsidR="008D6B99" w:rsidRDefault="008D6B99">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61C1B382" w:rsidR="0088640B" w:rsidRDefault="0088640B">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BCE59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0.25pt;height:31.5pt;visibility:visible;mso-wrap-style:square" o:bullet="t">
        <v:imagedata r:id="rId1" o:title=""/>
      </v:shape>
    </w:pict>
  </w:numPicBullet>
  <w:abstractNum w:abstractNumId="0" w15:restartNumberingAfterBreak="0">
    <w:nsid w:val="0206491A"/>
    <w:multiLevelType w:val="multilevel"/>
    <w:tmpl w:val="6B9EE37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4C58BF"/>
    <w:multiLevelType w:val="multilevel"/>
    <w:tmpl w:val="D25E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407B3"/>
    <w:multiLevelType w:val="multilevel"/>
    <w:tmpl w:val="11A0A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4351E0"/>
    <w:multiLevelType w:val="multilevel"/>
    <w:tmpl w:val="8626D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E74514"/>
    <w:multiLevelType w:val="multilevel"/>
    <w:tmpl w:val="B218C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161531"/>
    <w:multiLevelType w:val="multilevel"/>
    <w:tmpl w:val="7EBA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A4650D"/>
    <w:multiLevelType w:val="multilevel"/>
    <w:tmpl w:val="DAB03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425544"/>
    <w:multiLevelType w:val="multilevel"/>
    <w:tmpl w:val="BCDA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AA541E"/>
    <w:multiLevelType w:val="hybridMultilevel"/>
    <w:tmpl w:val="8EA4D0E8"/>
    <w:lvl w:ilvl="0" w:tplc="EE0E303E">
      <w:start w:val="1"/>
      <w:numFmt w:val="bullet"/>
      <w:lvlText w:val=""/>
      <w:lvlPicBulletId w:val="0"/>
      <w:lvlJc w:val="left"/>
      <w:pPr>
        <w:tabs>
          <w:tab w:val="num" w:pos="720"/>
        </w:tabs>
        <w:ind w:left="720" w:hanging="360"/>
      </w:pPr>
      <w:rPr>
        <w:rFonts w:ascii="Symbol" w:hAnsi="Symbol" w:hint="default"/>
      </w:rPr>
    </w:lvl>
    <w:lvl w:ilvl="1" w:tplc="39FE1068" w:tentative="1">
      <w:start w:val="1"/>
      <w:numFmt w:val="bullet"/>
      <w:lvlText w:val=""/>
      <w:lvlJc w:val="left"/>
      <w:pPr>
        <w:tabs>
          <w:tab w:val="num" w:pos="1440"/>
        </w:tabs>
        <w:ind w:left="1440" w:hanging="360"/>
      </w:pPr>
      <w:rPr>
        <w:rFonts w:ascii="Symbol" w:hAnsi="Symbol" w:hint="default"/>
      </w:rPr>
    </w:lvl>
    <w:lvl w:ilvl="2" w:tplc="DA9C1174" w:tentative="1">
      <w:start w:val="1"/>
      <w:numFmt w:val="bullet"/>
      <w:lvlText w:val=""/>
      <w:lvlJc w:val="left"/>
      <w:pPr>
        <w:tabs>
          <w:tab w:val="num" w:pos="2160"/>
        </w:tabs>
        <w:ind w:left="2160" w:hanging="360"/>
      </w:pPr>
      <w:rPr>
        <w:rFonts w:ascii="Symbol" w:hAnsi="Symbol" w:hint="default"/>
      </w:rPr>
    </w:lvl>
    <w:lvl w:ilvl="3" w:tplc="D576A124" w:tentative="1">
      <w:start w:val="1"/>
      <w:numFmt w:val="bullet"/>
      <w:lvlText w:val=""/>
      <w:lvlJc w:val="left"/>
      <w:pPr>
        <w:tabs>
          <w:tab w:val="num" w:pos="2880"/>
        </w:tabs>
        <w:ind w:left="2880" w:hanging="360"/>
      </w:pPr>
      <w:rPr>
        <w:rFonts w:ascii="Symbol" w:hAnsi="Symbol" w:hint="default"/>
      </w:rPr>
    </w:lvl>
    <w:lvl w:ilvl="4" w:tplc="833C3B3A" w:tentative="1">
      <w:start w:val="1"/>
      <w:numFmt w:val="bullet"/>
      <w:lvlText w:val=""/>
      <w:lvlJc w:val="left"/>
      <w:pPr>
        <w:tabs>
          <w:tab w:val="num" w:pos="3600"/>
        </w:tabs>
        <w:ind w:left="3600" w:hanging="360"/>
      </w:pPr>
      <w:rPr>
        <w:rFonts w:ascii="Symbol" w:hAnsi="Symbol" w:hint="default"/>
      </w:rPr>
    </w:lvl>
    <w:lvl w:ilvl="5" w:tplc="7E3AE4DE" w:tentative="1">
      <w:start w:val="1"/>
      <w:numFmt w:val="bullet"/>
      <w:lvlText w:val=""/>
      <w:lvlJc w:val="left"/>
      <w:pPr>
        <w:tabs>
          <w:tab w:val="num" w:pos="4320"/>
        </w:tabs>
        <w:ind w:left="4320" w:hanging="360"/>
      </w:pPr>
      <w:rPr>
        <w:rFonts w:ascii="Symbol" w:hAnsi="Symbol" w:hint="default"/>
      </w:rPr>
    </w:lvl>
    <w:lvl w:ilvl="6" w:tplc="CFC67238" w:tentative="1">
      <w:start w:val="1"/>
      <w:numFmt w:val="bullet"/>
      <w:lvlText w:val=""/>
      <w:lvlJc w:val="left"/>
      <w:pPr>
        <w:tabs>
          <w:tab w:val="num" w:pos="5040"/>
        </w:tabs>
        <w:ind w:left="5040" w:hanging="360"/>
      </w:pPr>
      <w:rPr>
        <w:rFonts w:ascii="Symbol" w:hAnsi="Symbol" w:hint="default"/>
      </w:rPr>
    </w:lvl>
    <w:lvl w:ilvl="7" w:tplc="4DA412C8" w:tentative="1">
      <w:start w:val="1"/>
      <w:numFmt w:val="bullet"/>
      <w:lvlText w:val=""/>
      <w:lvlJc w:val="left"/>
      <w:pPr>
        <w:tabs>
          <w:tab w:val="num" w:pos="5760"/>
        </w:tabs>
        <w:ind w:left="5760" w:hanging="360"/>
      </w:pPr>
      <w:rPr>
        <w:rFonts w:ascii="Symbol" w:hAnsi="Symbol" w:hint="default"/>
      </w:rPr>
    </w:lvl>
    <w:lvl w:ilvl="8" w:tplc="D2848D5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055368C"/>
    <w:multiLevelType w:val="hybridMultilevel"/>
    <w:tmpl w:val="94868648"/>
    <w:lvl w:ilvl="0" w:tplc="D6DE98A2">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7CD64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CE957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01AC88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7E3F5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F200CA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A0979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D8C915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24FE9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2812564"/>
    <w:multiLevelType w:val="multilevel"/>
    <w:tmpl w:val="3A8A3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A77769"/>
    <w:multiLevelType w:val="multilevel"/>
    <w:tmpl w:val="9DC665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680542A"/>
    <w:multiLevelType w:val="hybridMultilevel"/>
    <w:tmpl w:val="44F25BD2"/>
    <w:lvl w:ilvl="0" w:tplc="EB2A59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1E39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3E85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DE1A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4AD4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620F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BAE0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2EAC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7A6B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8BF7FB8"/>
    <w:multiLevelType w:val="hybridMultilevel"/>
    <w:tmpl w:val="16924CE4"/>
    <w:lvl w:ilvl="0" w:tplc="6AB0524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654BD0"/>
    <w:multiLevelType w:val="hybridMultilevel"/>
    <w:tmpl w:val="48E043C2"/>
    <w:lvl w:ilvl="0" w:tplc="E3AE404C">
      <w:start w:val="1"/>
      <w:numFmt w:val="decimal"/>
      <w:lvlText w:val="%1."/>
      <w:lvlJc w:val="left"/>
      <w:pPr>
        <w:ind w:left="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1642A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4E8D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AEF22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BA2F4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20AF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464A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141B2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842FD0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B9D05DD"/>
    <w:multiLevelType w:val="multilevel"/>
    <w:tmpl w:val="3840419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C3A2376"/>
    <w:multiLevelType w:val="multilevel"/>
    <w:tmpl w:val="200E16B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FD448C6"/>
    <w:multiLevelType w:val="hybridMultilevel"/>
    <w:tmpl w:val="536A9124"/>
    <w:lvl w:ilvl="0" w:tplc="B4BC3DF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A293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E873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B8C1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E89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E05B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6A60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FA60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244E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0FC0A43"/>
    <w:multiLevelType w:val="multilevel"/>
    <w:tmpl w:val="B80C42F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42C7067"/>
    <w:multiLevelType w:val="hybridMultilevel"/>
    <w:tmpl w:val="D4B4B374"/>
    <w:lvl w:ilvl="0" w:tplc="6AB0524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9238CC"/>
    <w:multiLevelType w:val="multilevel"/>
    <w:tmpl w:val="466E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F3D7B34"/>
    <w:multiLevelType w:val="multilevel"/>
    <w:tmpl w:val="9176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FEB7D9A"/>
    <w:multiLevelType w:val="hybridMultilevel"/>
    <w:tmpl w:val="49C2FFE6"/>
    <w:lvl w:ilvl="0" w:tplc="6AB0524A">
      <w:start w:val="1"/>
      <w:numFmt w:val="bullet"/>
      <w:lvlText w:val=""/>
      <w:lvlPicBulletId w:val="0"/>
      <w:lvlJc w:val="left"/>
      <w:pPr>
        <w:tabs>
          <w:tab w:val="num" w:pos="720"/>
        </w:tabs>
        <w:ind w:left="720" w:hanging="360"/>
      </w:pPr>
      <w:rPr>
        <w:rFonts w:ascii="Symbol" w:hAnsi="Symbol" w:hint="default"/>
      </w:rPr>
    </w:lvl>
    <w:lvl w:ilvl="1" w:tplc="41F8537C" w:tentative="1">
      <w:start w:val="1"/>
      <w:numFmt w:val="bullet"/>
      <w:lvlText w:val=""/>
      <w:lvlJc w:val="left"/>
      <w:pPr>
        <w:tabs>
          <w:tab w:val="num" w:pos="1440"/>
        </w:tabs>
        <w:ind w:left="1440" w:hanging="360"/>
      </w:pPr>
      <w:rPr>
        <w:rFonts w:ascii="Symbol" w:hAnsi="Symbol" w:hint="default"/>
      </w:rPr>
    </w:lvl>
    <w:lvl w:ilvl="2" w:tplc="0E925B90" w:tentative="1">
      <w:start w:val="1"/>
      <w:numFmt w:val="bullet"/>
      <w:lvlText w:val=""/>
      <w:lvlJc w:val="left"/>
      <w:pPr>
        <w:tabs>
          <w:tab w:val="num" w:pos="2160"/>
        </w:tabs>
        <w:ind w:left="2160" w:hanging="360"/>
      </w:pPr>
      <w:rPr>
        <w:rFonts w:ascii="Symbol" w:hAnsi="Symbol" w:hint="default"/>
      </w:rPr>
    </w:lvl>
    <w:lvl w:ilvl="3" w:tplc="3B0A4F1E" w:tentative="1">
      <w:start w:val="1"/>
      <w:numFmt w:val="bullet"/>
      <w:lvlText w:val=""/>
      <w:lvlJc w:val="left"/>
      <w:pPr>
        <w:tabs>
          <w:tab w:val="num" w:pos="2880"/>
        </w:tabs>
        <w:ind w:left="2880" w:hanging="360"/>
      </w:pPr>
      <w:rPr>
        <w:rFonts w:ascii="Symbol" w:hAnsi="Symbol" w:hint="default"/>
      </w:rPr>
    </w:lvl>
    <w:lvl w:ilvl="4" w:tplc="C7A6E2C8" w:tentative="1">
      <w:start w:val="1"/>
      <w:numFmt w:val="bullet"/>
      <w:lvlText w:val=""/>
      <w:lvlJc w:val="left"/>
      <w:pPr>
        <w:tabs>
          <w:tab w:val="num" w:pos="3600"/>
        </w:tabs>
        <w:ind w:left="3600" w:hanging="360"/>
      </w:pPr>
      <w:rPr>
        <w:rFonts w:ascii="Symbol" w:hAnsi="Symbol" w:hint="default"/>
      </w:rPr>
    </w:lvl>
    <w:lvl w:ilvl="5" w:tplc="CC743430" w:tentative="1">
      <w:start w:val="1"/>
      <w:numFmt w:val="bullet"/>
      <w:lvlText w:val=""/>
      <w:lvlJc w:val="left"/>
      <w:pPr>
        <w:tabs>
          <w:tab w:val="num" w:pos="4320"/>
        </w:tabs>
        <w:ind w:left="4320" w:hanging="360"/>
      </w:pPr>
      <w:rPr>
        <w:rFonts w:ascii="Symbol" w:hAnsi="Symbol" w:hint="default"/>
      </w:rPr>
    </w:lvl>
    <w:lvl w:ilvl="6" w:tplc="85A0B574" w:tentative="1">
      <w:start w:val="1"/>
      <w:numFmt w:val="bullet"/>
      <w:lvlText w:val=""/>
      <w:lvlJc w:val="left"/>
      <w:pPr>
        <w:tabs>
          <w:tab w:val="num" w:pos="5040"/>
        </w:tabs>
        <w:ind w:left="5040" w:hanging="360"/>
      </w:pPr>
      <w:rPr>
        <w:rFonts w:ascii="Symbol" w:hAnsi="Symbol" w:hint="default"/>
      </w:rPr>
    </w:lvl>
    <w:lvl w:ilvl="7" w:tplc="BC08F71E" w:tentative="1">
      <w:start w:val="1"/>
      <w:numFmt w:val="bullet"/>
      <w:lvlText w:val=""/>
      <w:lvlJc w:val="left"/>
      <w:pPr>
        <w:tabs>
          <w:tab w:val="num" w:pos="5760"/>
        </w:tabs>
        <w:ind w:left="5760" w:hanging="360"/>
      </w:pPr>
      <w:rPr>
        <w:rFonts w:ascii="Symbol" w:hAnsi="Symbol" w:hint="default"/>
      </w:rPr>
    </w:lvl>
    <w:lvl w:ilvl="8" w:tplc="D2F2383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4224470"/>
    <w:multiLevelType w:val="multilevel"/>
    <w:tmpl w:val="66ECE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63F3B1B"/>
    <w:multiLevelType w:val="multilevel"/>
    <w:tmpl w:val="8CDC77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E6B3D48"/>
    <w:multiLevelType w:val="multilevel"/>
    <w:tmpl w:val="4F54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6C051A"/>
    <w:multiLevelType w:val="hybridMultilevel"/>
    <w:tmpl w:val="C7C0C1D6"/>
    <w:lvl w:ilvl="0" w:tplc="E46E15DC">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2E4BF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C630A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E446E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DC4D6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26499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64A0D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692AD4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682EA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F351DD9"/>
    <w:multiLevelType w:val="hybridMultilevel"/>
    <w:tmpl w:val="9B9649DA"/>
    <w:lvl w:ilvl="0" w:tplc="AA621A72">
      <w:start w:val="1"/>
      <w:numFmt w:val="bullet"/>
      <w:lvlText w:val=""/>
      <w:lvlPicBulletId w:val="0"/>
      <w:lvlJc w:val="left"/>
      <w:pPr>
        <w:tabs>
          <w:tab w:val="num" w:pos="720"/>
        </w:tabs>
        <w:ind w:left="720" w:hanging="360"/>
      </w:pPr>
      <w:rPr>
        <w:rFonts w:ascii="Symbol" w:hAnsi="Symbol" w:hint="default"/>
      </w:rPr>
    </w:lvl>
    <w:lvl w:ilvl="1" w:tplc="EC1CA0A8" w:tentative="1">
      <w:start w:val="1"/>
      <w:numFmt w:val="bullet"/>
      <w:lvlText w:val=""/>
      <w:lvlJc w:val="left"/>
      <w:pPr>
        <w:tabs>
          <w:tab w:val="num" w:pos="1440"/>
        </w:tabs>
        <w:ind w:left="1440" w:hanging="360"/>
      </w:pPr>
      <w:rPr>
        <w:rFonts w:ascii="Symbol" w:hAnsi="Symbol" w:hint="default"/>
      </w:rPr>
    </w:lvl>
    <w:lvl w:ilvl="2" w:tplc="EAFA0B6A" w:tentative="1">
      <w:start w:val="1"/>
      <w:numFmt w:val="bullet"/>
      <w:lvlText w:val=""/>
      <w:lvlJc w:val="left"/>
      <w:pPr>
        <w:tabs>
          <w:tab w:val="num" w:pos="2160"/>
        </w:tabs>
        <w:ind w:left="2160" w:hanging="360"/>
      </w:pPr>
      <w:rPr>
        <w:rFonts w:ascii="Symbol" w:hAnsi="Symbol" w:hint="default"/>
      </w:rPr>
    </w:lvl>
    <w:lvl w:ilvl="3" w:tplc="45D216DE" w:tentative="1">
      <w:start w:val="1"/>
      <w:numFmt w:val="bullet"/>
      <w:lvlText w:val=""/>
      <w:lvlJc w:val="left"/>
      <w:pPr>
        <w:tabs>
          <w:tab w:val="num" w:pos="2880"/>
        </w:tabs>
        <w:ind w:left="2880" w:hanging="360"/>
      </w:pPr>
      <w:rPr>
        <w:rFonts w:ascii="Symbol" w:hAnsi="Symbol" w:hint="default"/>
      </w:rPr>
    </w:lvl>
    <w:lvl w:ilvl="4" w:tplc="BC76907A" w:tentative="1">
      <w:start w:val="1"/>
      <w:numFmt w:val="bullet"/>
      <w:lvlText w:val=""/>
      <w:lvlJc w:val="left"/>
      <w:pPr>
        <w:tabs>
          <w:tab w:val="num" w:pos="3600"/>
        </w:tabs>
        <w:ind w:left="3600" w:hanging="360"/>
      </w:pPr>
      <w:rPr>
        <w:rFonts w:ascii="Symbol" w:hAnsi="Symbol" w:hint="default"/>
      </w:rPr>
    </w:lvl>
    <w:lvl w:ilvl="5" w:tplc="427CF1F6" w:tentative="1">
      <w:start w:val="1"/>
      <w:numFmt w:val="bullet"/>
      <w:lvlText w:val=""/>
      <w:lvlJc w:val="left"/>
      <w:pPr>
        <w:tabs>
          <w:tab w:val="num" w:pos="4320"/>
        </w:tabs>
        <w:ind w:left="4320" w:hanging="360"/>
      </w:pPr>
      <w:rPr>
        <w:rFonts w:ascii="Symbol" w:hAnsi="Symbol" w:hint="default"/>
      </w:rPr>
    </w:lvl>
    <w:lvl w:ilvl="6" w:tplc="FDEC08F2" w:tentative="1">
      <w:start w:val="1"/>
      <w:numFmt w:val="bullet"/>
      <w:lvlText w:val=""/>
      <w:lvlJc w:val="left"/>
      <w:pPr>
        <w:tabs>
          <w:tab w:val="num" w:pos="5040"/>
        </w:tabs>
        <w:ind w:left="5040" w:hanging="360"/>
      </w:pPr>
      <w:rPr>
        <w:rFonts w:ascii="Symbol" w:hAnsi="Symbol" w:hint="default"/>
      </w:rPr>
    </w:lvl>
    <w:lvl w:ilvl="7" w:tplc="A3A0D1A4" w:tentative="1">
      <w:start w:val="1"/>
      <w:numFmt w:val="bullet"/>
      <w:lvlText w:val=""/>
      <w:lvlJc w:val="left"/>
      <w:pPr>
        <w:tabs>
          <w:tab w:val="num" w:pos="5760"/>
        </w:tabs>
        <w:ind w:left="5760" w:hanging="360"/>
      </w:pPr>
      <w:rPr>
        <w:rFonts w:ascii="Symbol" w:hAnsi="Symbol" w:hint="default"/>
      </w:rPr>
    </w:lvl>
    <w:lvl w:ilvl="8" w:tplc="0806211C"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3FD80B66"/>
    <w:multiLevelType w:val="hybridMultilevel"/>
    <w:tmpl w:val="161C7172"/>
    <w:lvl w:ilvl="0" w:tplc="B70E1BB8">
      <w:start w:val="1"/>
      <w:numFmt w:val="bullet"/>
      <w:lvlText w:val=""/>
      <w:lvlPicBulletId w:val="0"/>
      <w:lvlJc w:val="left"/>
      <w:pPr>
        <w:tabs>
          <w:tab w:val="num" w:pos="720"/>
        </w:tabs>
        <w:ind w:left="720" w:hanging="360"/>
      </w:pPr>
      <w:rPr>
        <w:rFonts w:ascii="Symbol" w:hAnsi="Symbol" w:hint="default"/>
      </w:rPr>
    </w:lvl>
    <w:lvl w:ilvl="1" w:tplc="DBCA5ED4" w:tentative="1">
      <w:start w:val="1"/>
      <w:numFmt w:val="bullet"/>
      <w:lvlText w:val=""/>
      <w:lvlJc w:val="left"/>
      <w:pPr>
        <w:tabs>
          <w:tab w:val="num" w:pos="1440"/>
        </w:tabs>
        <w:ind w:left="1440" w:hanging="360"/>
      </w:pPr>
      <w:rPr>
        <w:rFonts w:ascii="Symbol" w:hAnsi="Symbol" w:hint="default"/>
      </w:rPr>
    </w:lvl>
    <w:lvl w:ilvl="2" w:tplc="84A06000" w:tentative="1">
      <w:start w:val="1"/>
      <w:numFmt w:val="bullet"/>
      <w:lvlText w:val=""/>
      <w:lvlJc w:val="left"/>
      <w:pPr>
        <w:tabs>
          <w:tab w:val="num" w:pos="2160"/>
        </w:tabs>
        <w:ind w:left="2160" w:hanging="360"/>
      </w:pPr>
      <w:rPr>
        <w:rFonts w:ascii="Symbol" w:hAnsi="Symbol" w:hint="default"/>
      </w:rPr>
    </w:lvl>
    <w:lvl w:ilvl="3" w:tplc="6408EE74" w:tentative="1">
      <w:start w:val="1"/>
      <w:numFmt w:val="bullet"/>
      <w:lvlText w:val=""/>
      <w:lvlJc w:val="left"/>
      <w:pPr>
        <w:tabs>
          <w:tab w:val="num" w:pos="2880"/>
        </w:tabs>
        <w:ind w:left="2880" w:hanging="360"/>
      </w:pPr>
      <w:rPr>
        <w:rFonts w:ascii="Symbol" w:hAnsi="Symbol" w:hint="default"/>
      </w:rPr>
    </w:lvl>
    <w:lvl w:ilvl="4" w:tplc="6A16451A" w:tentative="1">
      <w:start w:val="1"/>
      <w:numFmt w:val="bullet"/>
      <w:lvlText w:val=""/>
      <w:lvlJc w:val="left"/>
      <w:pPr>
        <w:tabs>
          <w:tab w:val="num" w:pos="3600"/>
        </w:tabs>
        <w:ind w:left="3600" w:hanging="360"/>
      </w:pPr>
      <w:rPr>
        <w:rFonts w:ascii="Symbol" w:hAnsi="Symbol" w:hint="default"/>
      </w:rPr>
    </w:lvl>
    <w:lvl w:ilvl="5" w:tplc="5A8E9502" w:tentative="1">
      <w:start w:val="1"/>
      <w:numFmt w:val="bullet"/>
      <w:lvlText w:val=""/>
      <w:lvlJc w:val="left"/>
      <w:pPr>
        <w:tabs>
          <w:tab w:val="num" w:pos="4320"/>
        </w:tabs>
        <w:ind w:left="4320" w:hanging="360"/>
      </w:pPr>
      <w:rPr>
        <w:rFonts w:ascii="Symbol" w:hAnsi="Symbol" w:hint="default"/>
      </w:rPr>
    </w:lvl>
    <w:lvl w:ilvl="6" w:tplc="09427D98" w:tentative="1">
      <w:start w:val="1"/>
      <w:numFmt w:val="bullet"/>
      <w:lvlText w:val=""/>
      <w:lvlJc w:val="left"/>
      <w:pPr>
        <w:tabs>
          <w:tab w:val="num" w:pos="5040"/>
        </w:tabs>
        <w:ind w:left="5040" w:hanging="360"/>
      </w:pPr>
      <w:rPr>
        <w:rFonts w:ascii="Symbol" w:hAnsi="Symbol" w:hint="default"/>
      </w:rPr>
    </w:lvl>
    <w:lvl w:ilvl="7" w:tplc="D5DE57B4" w:tentative="1">
      <w:start w:val="1"/>
      <w:numFmt w:val="bullet"/>
      <w:lvlText w:val=""/>
      <w:lvlJc w:val="left"/>
      <w:pPr>
        <w:tabs>
          <w:tab w:val="num" w:pos="5760"/>
        </w:tabs>
        <w:ind w:left="5760" w:hanging="360"/>
      </w:pPr>
      <w:rPr>
        <w:rFonts w:ascii="Symbol" w:hAnsi="Symbol" w:hint="default"/>
      </w:rPr>
    </w:lvl>
    <w:lvl w:ilvl="8" w:tplc="127A2370"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12559AD"/>
    <w:multiLevelType w:val="multilevel"/>
    <w:tmpl w:val="001C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3E15F2B"/>
    <w:multiLevelType w:val="multilevel"/>
    <w:tmpl w:val="87BC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47A47A5"/>
    <w:multiLevelType w:val="multilevel"/>
    <w:tmpl w:val="A180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4DB5270"/>
    <w:multiLevelType w:val="hybridMultilevel"/>
    <w:tmpl w:val="B74A019E"/>
    <w:lvl w:ilvl="0" w:tplc="43E880D8">
      <w:start w:val="1"/>
      <w:numFmt w:val="bullet"/>
      <w:lvlText w:val=""/>
      <w:lvlPicBulletId w:val="0"/>
      <w:lvlJc w:val="left"/>
      <w:pPr>
        <w:tabs>
          <w:tab w:val="num" w:pos="720"/>
        </w:tabs>
        <w:ind w:left="720" w:hanging="360"/>
      </w:pPr>
      <w:rPr>
        <w:rFonts w:ascii="Symbol" w:hAnsi="Symbol" w:hint="default"/>
      </w:rPr>
    </w:lvl>
    <w:lvl w:ilvl="1" w:tplc="7EE82780" w:tentative="1">
      <w:start w:val="1"/>
      <w:numFmt w:val="bullet"/>
      <w:lvlText w:val=""/>
      <w:lvlJc w:val="left"/>
      <w:pPr>
        <w:tabs>
          <w:tab w:val="num" w:pos="1440"/>
        </w:tabs>
        <w:ind w:left="1440" w:hanging="360"/>
      </w:pPr>
      <w:rPr>
        <w:rFonts w:ascii="Symbol" w:hAnsi="Symbol" w:hint="default"/>
      </w:rPr>
    </w:lvl>
    <w:lvl w:ilvl="2" w:tplc="9F945DD0" w:tentative="1">
      <w:start w:val="1"/>
      <w:numFmt w:val="bullet"/>
      <w:lvlText w:val=""/>
      <w:lvlJc w:val="left"/>
      <w:pPr>
        <w:tabs>
          <w:tab w:val="num" w:pos="2160"/>
        </w:tabs>
        <w:ind w:left="2160" w:hanging="360"/>
      </w:pPr>
      <w:rPr>
        <w:rFonts w:ascii="Symbol" w:hAnsi="Symbol" w:hint="default"/>
      </w:rPr>
    </w:lvl>
    <w:lvl w:ilvl="3" w:tplc="619E7316" w:tentative="1">
      <w:start w:val="1"/>
      <w:numFmt w:val="bullet"/>
      <w:lvlText w:val=""/>
      <w:lvlJc w:val="left"/>
      <w:pPr>
        <w:tabs>
          <w:tab w:val="num" w:pos="2880"/>
        </w:tabs>
        <w:ind w:left="2880" w:hanging="360"/>
      </w:pPr>
      <w:rPr>
        <w:rFonts w:ascii="Symbol" w:hAnsi="Symbol" w:hint="default"/>
      </w:rPr>
    </w:lvl>
    <w:lvl w:ilvl="4" w:tplc="8A9ABA1E" w:tentative="1">
      <w:start w:val="1"/>
      <w:numFmt w:val="bullet"/>
      <w:lvlText w:val=""/>
      <w:lvlJc w:val="left"/>
      <w:pPr>
        <w:tabs>
          <w:tab w:val="num" w:pos="3600"/>
        </w:tabs>
        <w:ind w:left="3600" w:hanging="360"/>
      </w:pPr>
      <w:rPr>
        <w:rFonts w:ascii="Symbol" w:hAnsi="Symbol" w:hint="default"/>
      </w:rPr>
    </w:lvl>
    <w:lvl w:ilvl="5" w:tplc="8AF44F62" w:tentative="1">
      <w:start w:val="1"/>
      <w:numFmt w:val="bullet"/>
      <w:lvlText w:val=""/>
      <w:lvlJc w:val="left"/>
      <w:pPr>
        <w:tabs>
          <w:tab w:val="num" w:pos="4320"/>
        </w:tabs>
        <w:ind w:left="4320" w:hanging="360"/>
      </w:pPr>
      <w:rPr>
        <w:rFonts w:ascii="Symbol" w:hAnsi="Symbol" w:hint="default"/>
      </w:rPr>
    </w:lvl>
    <w:lvl w:ilvl="6" w:tplc="D9A6307A" w:tentative="1">
      <w:start w:val="1"/>
      <w:numFmt w:val="bullet"/>
      <w:lvlText w:val=""/>
      <w:lvlJc w:val="left"/>
      <w:pPr>
        <w:tabs>
          <w:tab w:val="num" w:pos="5040"/>
        </w:tabs>
        <w:ind w:left="5040" w:hanging="360"/>
      </w:pPr>
      <w:rPr>
        <w:rFonts w:ascii="Symbol" w:hAnsi="Symbol" w:hint="default"/>
      </w:rPr>
    </w:lvl>
    <w:lvl w:ilvl="7" w:tplc="306600C6" w:tentative="1">
      <w:start w:val="1"/>
      <w:numFmt w:val="bullet"/>
      <w:lvlText w:val=""/>
      <w:lvlJc w:val="left"/>
      <w:pPr>
        <w:tabs>
          <w:tab w:val="num" w:pos="5760"/>
        </w:tabs>
        <w:ind w:left="5760" w:hanging="360"/>
      </w:pPr>
      <w:rPr>
        <w:rFonts w:ascii="Symbol" w:hAnsi="Symbol" w:hint="default"/>
      </w:rPr>
    </w:lvl>
    <w:lvl w:ilvl="8" w:tplc="16AACF2E"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46487FFA"/>
    <w:multiLevelType w:val="multilevel"/>
    <w:tmpl w:val="C61A586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6DA525A"/>
    <w:multiLevelType w:val="multilevel"/>
    <w:tmpl w:val="2DEE5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7DB50B6"/>
    <w:multiLevelType w:val="multilevel"/>
    <w:tmpl w:val="13AA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8E96025"/>
    <w:multiLevelType w:val="hybridMultilevel"/>
    <w:tmpl w:val="7B90A15E"/>
    <w:lvl w:ilvl="0" w:tplc="00F8AC78">
      <w:start w:val="1"/>
      <w:numFmt w:val="bullet"/>
      <w:lvlText w:val=""/>
      <w:lvlPicBulletId w:val="0"/>
      <w:lvlJc w:val="left"/>
      <w:pPr>
        <w:tabs>
          <w:tab w:val="num" w:pos="720"/>
        </w:tabs>
        <w:ind w:left="720" w:hanging="360"/>
      </w:pPr>
      <w:rPr>
        <w:rFonts w:ascii="Symbol" w:hAnsi="Symbol" w:hint="default"/>
      </w:rPr>
    </w:lvl>
    <w:lvl w:ilvl="1" w:tplc="28500E92" w:tentative="1">
      <w:start w:val="1"/>
      <w:numFmt w:val="bullet"/>
      <w:lvlText w:val=""/>
      <w:lvlJc w:val="left"/>
      <w:pPr>
        <w:tabs>
          <w:tab w:val="num" w:pos="1440"/>
        </w:tabs>
        <w:ind w:left="1440" w:hanging="360"/>
      </w:pPr>
      <w:rPr>
        <w:rFonts w:ascii="Symbol" w:hAnsi="Symbol" w:hint="default"/>
      </w:rPr>
    </w:lvl>
    <w:lvl w:ilvl="2" w:tplc="562C42D8" w:tentative="1">
      <w:start w:val="1"/>
      <w:numFmt w:val="bullet"/>
      <w:lvlText w:val=""/>
      <w:lvlJc w:val="left"/>
      <w:pPr>
        <w:tabs>
          <w:tab w:val="num" w:pos="2160"/>
        </w:tabs>
        <w:ind w:left="2160" w:hanging="360"/>
      </w:pPr>
      <w:rPr>
        <w:rFonts w:ascii="Symbol" w:hAnsi="Symbol" w:hint="default"/>
      </w:rPr>
    </w:lvl>
    <w:lvl w:ilvl="3" w:tplc="CE227F1C" w:tentative="1">
      <w:start w:val="1"/>
      <w:numFmt w:val="bullet"/>
      <w:lvlText w:val=""/>
      <w:lvlJc w:val="left"/>
      <w:pPr>
        <w:tabs>
          <w:tab w:val="num" w:pos="2880"/>
        </w:tabs>
        <w:ind w:left="2880" w:hanging="360"/>
      </w:pPr>
      <w:rPr>
        <w:rFonts w:ascii="Symbol" w:hAnsi="Symbol" w:hint="default"/>
      </w:rPr>
    </w:lvl>
    <w:lvl w:ilvl="4" w:tplc="D80615AC" w:tentative="1">
      <w:start w:val="1"/>
      <w:numFmt w:val="bullet"/>
      <w:lvlText w:val=""/>
      <w:lvlJc w:val="left"/>
      <w:pPr>
        <w:tabs>
          <w:tab w:val="num" w:pos="3600"/>
        </w:tabs>
        <w:ind w:left="3600" w:hanging="360"/>
      </w:pPr>
      <w:rPr>
        <w:rFonts w:ascii="Symbol" w:hAnsi="Symbol" w:hint="default"/>
      </w:rPr>
    </w:lvl>
    <w:lvl w:ilvl="5" w:tplc="BC3498EE" w:tentative="1">
      <w:start w:val="1"/>
      <w:numFmt w:val="bullet"/>
      <w:lvlText w:val=""/>
      <w:lvlJc w:val="left"/>
      <w:pPr>
        <w:tabs>
          <w:tab w:val="num" w:pos="4320"/>
        </w:tabs>
        <w:ind w:left="4320" w:hanging="360"/>
      </w:pPr>
      <w:rPr>
        <w:rFonts w:ascii="Symbol" w:hAnsi="Symbol" w:hint="default"/>
      </w:rPr>
    </w:lvl>
    <w:lvl w:ilvl="6" w:tplc="76D66E28" w:tentative="1">
      <w:start w:val="1"/>
      <w:numFmt w:val="bullet"/>
      <w:lvlText w:val=""/>
      <w:lvlJc w:val="left"/>
      <w:pPr>
        <w:tabs>
          <w:tab w:val="num" w:pos="5040"/>
        </w:tabs>
        <w:ind w:left="5040" w:hanging="360"/>
      </w:pPr>
      <w:rPr>
        <w:rFonts w:ascii="Symbol" w:hAnsi="Symbol" w:hint="default"/>
      </w:rPr>
    </w:lvl>
    <w:lvl w:ilvl="7" w:tplc="5C8CC754" w:tentative="1">
      <w:start w:val="1"/>
      <w:numFmt w:val="bullet"/>
      <w:lvlText w:val=""/>
      <w:lvlJc w:val="left"/>
      <w:pPr>
        <w:tabs>
          <w:tab w:val="num" w:pos="5760"/>
        </w:tabs>
        <w:ind w:left="5760" w:hanging="360"/>
      </w:pPr>
      <w:rPr>
        <w:rFonts w:ascii="Symbol" w:hAnsi="Symbol" w:hint="default"/>
      </w:rPr>
    </w:lvl>
    <w:lvl w:ilvl="8" w:tplc="797ABD5C"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4C53522D"/>
    <w:multiLevelType w:val="multilevel"/>
    <w:tmpl w:val="A3E6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0F80056"/>
    <w:multiLevelType w:val="hybridMultilevel"/>
    <w:tmpl w:val="16948DD0"/>
    <w:lvl w:ilvl="0" w:tplc="6AB0524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23C0F9F"/>
    <w:multiLevelType w:val="hybridMultilevel"/>
    <w:tmpl w:val="D7649524"/>
    <w:lvl w:ilvl="0" w:tplc="2DD4A26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F046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F47F9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A858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BE735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7293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C295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4CB7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C0C83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7396E33"/>
    <w:multiLevelType w:val="hybridMultilevel"/>
    <w:tmpl w:val="F7B816A2"/>
    <w:lvl w:ilvl="0" w:tplc="6AB0524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075996"/>
    <w:multiLevelType w:val="multilevel"/>
    <w:tmpl w:val="4BECF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D6F438C"/>
    <w:multiLevelType w:val="multilevel"/>
    <w:tmpl w:val="C61A586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FE06E4A"/>
    <w:multiLevelType w:val="multilevel"/>
    <w:tmpl w:val="D65C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FF50E27"/>
    <w:multiLevelType w:val="multilevel"/>
    <w:tmpl w:val="3B1C1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175116B"/>
    <w:multiLevelType w:val="hybridMultilevel"/>
    <w:tmpl w:val="EE74844E"/>
    <w:lvl w:ilvl="0" w:tplc="2E9681B8">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A38557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DFC935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A8046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9B8C61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C0214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5C0B03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B64668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64A20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63FE5FCB"/>
    <w:multiLevelType w:val="multilevel"/>
    <w:tmpl w:val="C61A586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43C0B29"/>
    <w:multiLevelType w:val="multilevel"/>
    <w:tmpl w:val="90D6E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64D51587"/>
    <w:multiLevelType w:val="hybridMultilevel"/>
    <w:tmpl w:val="53320E96"/>
    <w:lvl w:ilvl="0" w:tplc="6AB0524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A57823"/>
    <w:multiLevelType w:val="multilevel"/>
    <w:tmpl w:val="6234C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92039BD"/>
    <w:multiLevelType w:val="multilevel"/>
    <w:tmpl w:val="7478AB7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6CDD3337"/>
    <w:multiLevelType w:val="hybridMultilevel"/>
    <w:tmpl w:val="FF2000FE"/>
    <w:lvl w:ilvl="0" w:tplc="6AB0524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B968B3"/>
    <w:multiLevelType w:val="multilevel"/>
    <w:tmpl w:val="BF9EA05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7A13009E"/>
    <w:multiLevelType w:val="multilevel"/>
    <w:tmpl w:val="2FC61156"/>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B9A1B66"/>
    <w:multiLevelType w:val="hybridMultilevel"/>
    <w:tmpl w:val="85F462D2"/>
    <w:lvl w:ilvl="0" w:tplc="7E782DE2">
      <w:start w:val="1"/>
      <w:numFmt w:val="bullet"/>
      <w:lvlText w:val=""/>
      <w:lvlPicBulletId w:val="0"/>
      <w:lvlJc w:val="left"/>
      <w:pPr>
        <w:tabs>
          <w:tab w:val="num" w:pos="720"/>
        </w:tabs>
        <w:ind w:left="720" w:hanging="360"/>
      </w:pPr>
      <w:rPr>
        <w:rFonts w:ascii="Symbol" w:hAnsi="Symbol" w:hint="default"/>
      </w:rPr>
    </w:lvl>
    <w:lvl w:ilvl="1" w:tplc="848A4830" w:tentative="1">
      <w:start w:val="1"/>
      <w:numFmt w:val="bullet"/>
      <w:lvlText w:val=""/>
      <w:lvlJc w:val="left"/>
      <w:pPr>
        <w:tabs>
          <w:tab w:val="num" w:pos="1440"/>
        </w:tabs>
        <w:ind w:left="1440" w:hanging="360"/>
      </w:pPr>
      <w:rPr>
        <w:rFonts w:ascii="Symbol" w:hAnsi="Symbol" w:hint="default"/>
      </w:rPr>
    </w:lvl>
    <w:lvl w:ilvl="2" w:tplc="B974093E" w:tentative="1">
      <w:start w:val="1"/>
      <w:numFmt w:val="bullet"/>
      <w:lvlText w:val=""/>
      <w:lvlJc w:val="left"/>
      <w:pPr>
        <w:tabs>
          <w:tab w:val="num" w:pos="2160"/>
        </w:tabs>
        <w:ind w:left="2160" w:hanging="360"/>
      </w:pPr>
      <w:rPr>
        <w:rFonts w:ascii="Symbol" w:hAnsi="Symbol" w:hint="default"/>
      </w:rPr>
    </w:lvl>
    <w:lvl w:ilvl="3" w:tplc="C952E598" w:tentative="1">
      <w:start w:val="1"/>
      <w:numFmt w:val="bullet"/>
      <w:lvlText w:val=""/>
      <w:lvlJc w:val="left"/>
      <w:pPr>
        <w:tabs>
          <w:tab w:val="num" w:pos="2880"/>
        </w:tabs>
        <w:ind w:left="2880" w:hanging="360"/>
      </w:pPr>
      <w:rPr>
        <w:rFonts w:ascii="Symbol" w:hAnsi="Symbol" w:hint="default"/>
      </w:rPr>
    </w:lvl>
    <w:lvl w:ilvl="4" w:tplc="A4967ADC" w:tentative="1">
      <w:start w:val="1"/>
      <w:numFmt w:val="bullet"/>
      <w:lvlText w:val=""/>
      <w:lvlJc w:val="left"/>
      <w:pPr>
        <w:tabs>
          <w:tab w:val="num" w:pos="3600"/>
        </w:tabs>
        <w:ind w:left="3600" w:hanging="360"/>
      </w:pPr>
      <w:rPr>
        <w:rFonts w:ascii="Symbol" w:hAnsi="Symbol" w:hint="default"/>
      </w:rPr>
    </w:lvl>
    <w:lvl w:ilvl="5" w:tplc="A852BD0A" w:tentative="1">
      <w:start w:val="1"/>
      <w:numFmt w:val="bullet"/>
      <w:lvlText w:val=""/>
      <w:lvlJc w:val="left"/>
      <w:pPr>
        <w:tabs>
          <w:tab w:val="num" w:pos="4320"/>
        </w:tabs>
        <w:ind w:left="4320" w:hanging="360"/>
      </w:pPr>
      <w:rPr>
        <w:rFonts w:ascii="Symbol" w:hAnsi="Symbol" w:hint="default"/>
      </w:rPr>
    </w:lvl>
    <w:lvl w:ilvl="6" w:tplc="B3C2AFC6" w:tentative="1">
      <w:start w:val="1"/>
      <w:numFmt w:val="bullet"/>
      <w:lvlText w:val=""/>
      <w:lvlJc w:val="left"/>
      <w:pPr>
        <w:tabs>
          <w:tab w:val="num" w:pos="5040"/>
        </w:tabs>
        <w:ind w:left="5040" w:hanging="360"/>
      </w:pPr>
      <w:rPr>
        <w:rFonts w:ascii="Symbol" w:hAnsi="Symbol" w:hint="default"/>
      </w:rPr>
    </w:lvl>
    <w:lvl w:ilvl="7" w:tplc="ED3A4B40" w:tentative="1">
      <w:start w:val="1"/>
      <w:numFmt w:val="bullet"/>
      <w:lvlText w:val=""/>
      <w:lvlJc w:val="left"/>
      <w:pPr>
        <w:tabs>
          <w:tab w:val="num" w:pos="5760"/>
        </w:tabs>
        <w:ind w:left="5760" w:hanging="360"/>
      </w:pPr>
      <w:rPr>
        <w:rFonts w:ascii="Symbol" w:hAnsi="Symbol" w:hint="default"/>
      </w:rPr>
    </w:lvl>
    <w:lvl w:ilvl="8" w:tplc="280C97E4"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7BA95AA5"/>
    <w:multiLevelType w:val="hybridMultilevel"/>
    <w:tmpl w:val="754E9704"/>
    <w:lvl w:ilvl="0" w:tplc="0ACA57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A887A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2A03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5834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5AB0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C44C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223E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C268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58B40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D4100DC"/>
    <w:multiLevelType w:val="multilevel"/>
    <w:tmpl w:val="45CA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FD42A23"/>
    <w:multiLevelType w:val="multilevel"/>
    <w:tmpl w:val="70D62B2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1"/>
  </w:num>
  <w:num w:numId="13">
    <w:abstractNumId w:val="53"/>
  </w:num>
  <w:num w:numId="14">
    <w:abstractNumId w:val="1"/>
  </w:num>
  <w:num w:numId="15">
    <w:abstractNumId w:val="29"/>
  </w:num>
  <w:num w:numId="16">
    <w:abstractNumId w:val="10"/>
  </w:num>
  <w:num w:numId="17">
    <w:abstractNumId w:val="35"/>
  </w:num>
  <w:num w:numId="18">
    <w:abstractNumId w:val="25"/>
  </w:num>
  <w:num w:numId="19">
    <w:abstractNumId w:val="34"/>
  </w:num>
  <w:num w:numId="20">
    <w:abstractNumId w:val="56"/>
  </w:num>
  <w:num w:numId="21">
    <w:abstractNumId w:val="3"/>
  </w:num>
  <w:num w:numId="22">
    <w:abstractNumId w:val="30"/>
  </w:num>
  <w:num w:numId="23">
    <w:abstractNumId w:val="21"/>
  </w:num>
  <w:num w:numId="24">
    <w:abstractNumId w:val="37"/>
  </w:num>
  <w:num w:numId="25">
    <w:abstractNumId w:val="43"/>
  </w:num>
  <w:num w:numId="26">
    <w:abstractNumId w:val="7"/>
  </w:num>
  <w:num w:numId="27">
    <w:abstractNumId w:val="31"/>
  </w:num>
  <w:num w:numId="28">
    <w:abstractNumId w:val="49"/>
  </w:num>
  <w:num w:numId="29">
    <w:abstractNumId w:val="44"/>
  </w:num>
  <w:num w:numId="30">
    <w:abstractNumId w:val="4"/>
  </w:num>
  <w:num w:numId="31">
    <w:abstractNumId w:val="2"/>
  </w:num>
  <w:num w:numId="32">
    <w:abstractNumId w:val="5"/>
  </w:num>
  <w:num w:numId="33">
    <w:abstractNumId w:val="20"/>
  </w:num>
  <w:num w:numId="34">
    <w:abstractNumId w:val="23"/>
  </w:num>
  <w:num w:numId="35">
    <w:abstractNumId w:val="22"/>
  </w:num>
  <w:num w:numId="36">
    <w:abstractNumId w:val="14"/>
  </w:num>
  <w:num w:numId="37">
    <w:abstractNumId w:val="26"/>
  </w:num>
  <w:num w:numId="38">
    <w:abstractNumId w:val="45"/>
  </w:num>
  <w:num w:numId="39">
    <w:abstractNumId w:val="55"/>
  </w:num>
  <w:num w:numId="40">
    <w:abstractNumId w:val="9"/>
  </w:num>
  <w:num w:numId="41">
    <w:abstractNumId w:val="12"/>
  </w:num>
  <w:num w:numId="42">
    <w:abstractNumId w:val="17"/>
  </w:num>
  <w:num w:numId="43">
    <w:abstractNumId w:val="39"/>
  </w:num>
  <w:num w:numId="44">
    <w:abstractNumId w:val="38"/>
  </w:num>
  <w:num w:numId="45">
    <w:abstractNumId w:val="36"/>
  </w:num>
  <w:num w:numId="46">
    <w:abstractNumId w:val="51"/>
  </w:num>
  <w:num w:numId="47">
    <w:abstractNumId w:val="19"/>
  </w:num>
  <w:num w:numId="48">
    <w:abstractNumId w:val="28"/>
  </w:num>
  <w:num w:numId="49">
    <w:abstractNumId w:val="13"/>
  </w:num>
  <w:num w:numId="50">
    <w:abstractNumId w:val="48"/>
  </w:num>
  <w:num w:numId="51">
    <w:abstractNumId w:val="40"/>
  </w:num>
  <w:num w:numId="52">
    <w:abstractNumId w:val="8"/>
  </w:num>
  <w:num w:numId="53">
    <w:abstractNumId w:val="27"/>
  </w:num>
  <w:num w:numId="54">
    <w:abstractNumId w:val="32"/>
  </w:num>
  <w:num w:numId="55">
    <w:abstractNumId w:val="54"/>
  </w:num>
  <w:num w:numId="56">
    <w:abstractNumId w:val="33"/>
  </w:num>
  <w:num w:numId="57">
    <w:abstractNumId w:val="46"/>
  </w:num>
  <w:num w:numId="58">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15DAF"/>
    <w:rsid w:val="000659CB"/>
    <w:rsid w:val="00073958"/>
    <w:rsid w:val="000A313B"/>
    <w:rsid w:val="000B73B1"/>
    <w:rsid w:val="000C22E7"/>
    <w:rsid w:val="000D1876"/>
    <w:rsid w:val="000E6462"/>
    <w:rsid w:val="000F0AE5"/>
    <w:rsid w:val="000F38CA"/>
    <w:rsid w:val="00112494"/>
    <w:rsid w:val="001215E2"/>
    <w:rsid w:val="00133997"/>
    <w:rsid w:val="00145D95"/>
    <w:rsid w:val="00150BAF"/>
    <w:rsid w:val="00172F45"/>
    <w:rsid w:val="0018009F"/>
    <w:rsid w:val="001A053F"/>
    <w:rsid w:val="00207E83"/>
    <w:rsid w:val="0022414E"/>
    <w:rsid w:val="00247B06"/>
    <w:rsid w:val="00253775"/>
    <w:rsid w:val="002A6ED0"/>
    <w:rsid w:val="002F03A4"/>
    <w:rsid w:val="0030226D"/>
    <w:rsid w:val="00324403"/>
    <w:rsid w:val="00352AF0"/>
    <w:rsid w:val="00363ED6"/>
    <w:rsid w:val="00372008"/>
    <w:rsid w:val="003850BD"/>
    <w:rsid w:val="00387AA7"/>
    <w:rsid w:val="0039095A"/>
    <w:rsid w:val="003A1E50"/>
    <w:rsid w:val="003F1C84"/>
    <w:rsid w:val="003F1FAD"/>
    <w:rsid w:val="00407575"/>
    <w:rsid w:val="004828BA"/>
    <w:rsid w:val="004A02FC"/>
    <w:rsid w:val="004B0334"/>
    <w:rsid w:val="004D2D26"/>
    <w:rsid w:val="004E6F80"/>
    <w:rsid w:val="00507273"/>
    <w:rsid w:val="0052321D"/>
    <w:rsid w:val="00541B9E"/>
    <w:rsid w:val="005948A9"/>
    <w:rsid w:val="005A2265"/>
    <w:rsid w:val="005B5820"/>
    <w:rsid w:val="005E25F8"/>
    <w:rsid w:val="00610CE7"/>
    <w:rsid w:val="00611A39"/>
    <w:rsid w:val="006319E7"/>
    <w:rsid w:val="00635D23"/>
    <w:rsid w:val="00640398"/>
    <w:rsid w:val="00642729"/>
    <w:rsid w:val="0065664F"/>
    <w:rsid w:val="00696803"/>
    <w:rsid w:val="006A5035"/>
    <w:rsid w:val="006B283F"/>
    <w:rsid w:val="006D6D9C"/>
    <w:rsid w:val="006E2BCE"/>
    <w:rsid w:val="00730203"/>
    <w:rsid w:val="00731A63"/>
    <w:rsid w:val="00750D99"/>
    <w:rsid w:val="007B456D"/>
    <w:rsid w:val="007D23D8"/>
    <w:rsid w:val="007D6185"/>
    <w:rsid w:val="0080268C"/>
    <w:rsid w:val="00805000"/>
    <w:rsid w:val="008218D6"/>
    <w:rsid w:val="008360E8"/>
    <w:rsid w:val="00844372"/>
    <w:rsid w:val="00850DD7"/>
    <w:rsid w:val="008737F3"/>
    <w:rsid w:val="00883D57"/>
    <w:rsid w:val="0088640B"/>
    <w:rsid w:val="00886B82"/>
    <w:rsid w:val="008929C5"/>
    <w:rsid w:val="008A76AD"/>
    <w:rsid w:val="008D6B99"/>
    <w:rsid w:val="009235DF"/>
    <w:rsid w:val="00930441"/>
    <w:rsid w:val="00954F44"/>
    <w:rsid w:val="00985489"/>
    <w:rsid w:val="009903C0"/>
    <w:rsid w:val="0099297A"/>
    <w:rsid w:val="009B1C7F"/>
    <w:rsid w:val="009B73AE"/>
    <w:rsid w:val="009E45A3"/>
    <w:rsid w:val="009F081A"/>
    <w:rsid w:val="00A067E5"/>
    <w:rsid w:val="00A24375"/>
    <w:rsid w:val="00A76B0D"/>
    <w:rsid w:val="00AD1703"/>
    <w:rsid w:val="00AD77B6"/>
    <w:rsid w:val="00AF3FC9"/>
    <w:rsid w:val="00B0229D"/>
    <w:rsid w:val="00B15A54"/>
    <w:rsid w:val="00B236D9"/>
    <w:rsid w:val="00B239A2"/>
    <w:rsid w:val="00B27BF8"/>
    <w:rsid w:val="00B4669B"/>
    <w:rsid w:val="00B51EFD"/>
    <w:rsid w:val="00B713D1"/>
    <w:rsid w:val="00BC3BEC"/>
    <w:rsid w:val="00BE774B"/>
    <w:rsid w:val="00C07164"/>
    <w:rsid w:val="00C91E7B"/>
    <w:rsid w:val="00C97361"/>
    <w:rsid w:val="00CB212F"/>
    <w:rsid w:val="00CD6CEA"/>
    <w:rsid w:val="00CD716E"/>
    <w:rsid w:val="00CD7E9A"/>
    <w:rsid w:val="00CE3EC3"/>
    <w:rsid w:val="00CE73CC"/>
    <w:rsid w:val="00CF084B"/>
    <w:rsid w:val="00CF579E"/>
    <w:rsid w:val="00D34D45"/>
    <w:rsid w:val="00D52B11"/>
    <w:rsid w:val="00DB3636"/>
    <w:rsid w:val="00DD0A52"/>
    <w:rsid w:val="00E00EB8"/>
    <w:rsid w:val="00E776F3"/>
    <w:rsid w:val="00ED17A4"/>
    <w:rsid w:val="00ED7AD8"/>
    <w:rsid w:val="00EE1C04"/>
    <w:rsid w:val="00F25F09"/>
    <w:rsid w:val="00F449BB"/>
    <w:rsid w:val="00F4665D"/>
    <w:rsid w:val="00F960AE"/>
    <w:rsid w:val="00FA6D9A"/>
    <w:rsid w:val="00FA7DBA"/>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CE73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73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CE73CC"/>
    <w:pPr>
      <w:spacing w:before="100" w:beforeAutospacing="1" w:after="100" w:afterAutospacing="1" w:line="240" w:lineRule="auto"/>
      <w:outlineLvl w:val="2"/>
    </w:pPr>
    <w:rPr>
      <w:rFonts w:ascii="Times New Roman" w:eastAsia="Times New Roman" w:hAnsi="Times New Roman"/>
      <w:b/>
      <w:bCs/>
      <w:sz w:val="27"/>
      <w:szCs w:val="27"/>
      <w:lang w:eastAsia="en-GB"/>
    </w:rPr>
  </w:style>
  <w:style w:type="paragraph" w:styleId="Heading4">
    <w:name w:val="heading 4"/>
    <w:basedOn w:val="Normal"/>
    <w:next w:val="Normal"/>
    <w:link w:val="Heading4Char"/>
    <w:uiPriority w:val="9"/>
    <w:unhideWhenUsed/>
    <w:qFormat/>
    <w:rsid w:val="009B73A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styleId="CommentText">
    <w:name w:val="annotation text"/>
    <w:basedOn w:val="Normal"/>
    <w:link w:val="CommentTextChar"/>
    <w:uiPriority w:val="99"/>
    <w:unhideWhenUsed/>
    <w:rsid w:val="003F1FAD"/>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3F1FAD"/>
    <w:rPr>
      <w:rFonts w:ascii="Calibri Light" w:eastAsiaTheme="minorHAnsi" w:hAnsi="Calibri Light" w:cstheme="minorBidi"/>
      <w:lang w:eastAsia="en-US"/>
    </w:rPr>
  </w:style>
  <w:style w:type="paragraph" w:customStyle="1" w:styleId="paragraph">
    <w:name w:val="paragraph"/>
    <w:basedOn w:val="Normal"/>
    <w:rsid w:val="001A053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1A053F"/>
  </w:style>
  <w:style w:type="character" w:customStyle="1" w:styleId="eop">
    <w:name w:val="eop"/>
    <w:basedOn w:val="DefaultParagraphFont"/>
    <w:rsid w:val="001A053F"/>
  </w:style>
  <w:style w:type="character" w:customStyle="1" w:styleId="Heading3Char">
    <w:name w:val="Heading 3 Char"/>
    <w:basedOn w:val="DefaultParagraphFont"/>
    <w:link w:val="Heading3"/>
    <w:uiPriority w:val="9"/>
    <w:rsid w:val="00CE73CC"/>
    <w:rPr>
      <w:rFonts w:ascii="Times New Roman" w:eastAsia="Times New Roman" w:hAnsi="Times New Roman"/>
      <w:b/>
      <w:bCs/>
      <w:sz w:val="27"/>
      <w:szCs w:val="27"/>
    </w:rPr>
  </w:style>
  <w:style w:type="paragraph" w:styleId="NormalWeb">
    <w:name w:val="Normal (Web)"/>
    <w:basedOn w:val="Normal"/>
    <w:uiPriority w:val="99"/>
    <w:semiHidden/>
    <w:unhideWhenUsed/>
    <w:rsid w:val="00CE73C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CE73CC"/>
    <w:rPr>
      <w:b/>
      <w:bCs/>
    </w:rPr>
  </w:style>
  <w:style w:type="character" w:styleId="Emphasis">
    <w:name w:val="Emphasis"/>
    <w:basedOn w:val="DefaultParagraphFont"/>
    <w:uiPriority w:val="20"/>
    <w:qFormat/>
    <w:rsid w:val="00CE73CC"/>
    <w:rPr>
      <w:i/>
      <w:iCs/>
    </w:rPr>
  </w:style>
  <w:style w:type="character" w:customStyle="1" w:styleId="Heading1Char">
    <w:name w:val="Heading 1 Char"/>
    <w:basedOn w:val="DefaultParagraphFont"/>
    <w:link w:val="Heading1"/>
    <w:uiPriority w:val="9"/>
    <w:rsid w:val="00CE73CC"/>
    <w:rPr>
      <w:rFonts w:asciiTheme="majorHAnsi" w:eastAsiaTheme="majorEastAsia" w:hAnsiTheme="majorHAnsi" w:cstheme="majorBidi"/>
      <w:color w:val="2E74B5" w:themeColor="accent1" w:themeShade="BF"/>
      <w:sz w:val="32"/>
      <w:szCs w:val="32"/>
      <w:lang w:eastAsia="en-US"/>
    </w:rPr>
  </w:style>
  <w:style w:type="character" w:customStyle="1" w:styleId="Heading2Char">
    <w:name w:val="Heading 2 Char"/>
    <w:basedOn w:val="DefaultParagraphFont"/>
    <w:link w:val="Heading2"/>
    <w:uiPriority w:val="9"/>
    <w:rsid w:val="00CE73CC"/>
    <w:rPr>
      <w:rFonts w:asciiTheme="majorHAnsi" w:eastAsiaTheme="majorEastAsia" w:hAnsiTheme="majorHAnsi" w:cstheme="majorBidi"/>
      <w:color w:val="2E74B5" w:themeColor="accent1" w:themeShade="BF"/>
      <w:sz w:val="26"/>
      <w:szCs w:val="26"/>
      <w:lang w:eastAsia="en-US"/>
    </w:rPr>
  </w:style>
  <w:style w:type="paragraph" w:styleId="TOCHeading">
    <w:name w:val="TOC Heading"/>
    <w:basedOn w:val="Heading1"/>
    <w:next w:val="Normal"/>
    <w:uiPriority w:val="39"/>
    <w:unhideWhenUsed/>
    <w:qFormat/>
    <w:rsid w:val="00A067E5"/>
    <w:pPr>
      <w:outlineLvl w:val="9"/>
    </w:pPr>
    <w:rPr>
      <w:lang w:val="en-US"/>
    </w:rPr>
  </w:style>
  <w:style w:type="paragraph" w:styleId="TOC3">
    <w:name w:val="toc 3"/>
    <w:basedOn w:val="Normal"/>
    <w:next w:val="Normal"/>
    <w:autoRedefine/>
    <w:uiPriority w:val="39"/>
    <w:unhideWhenUsed/>
    <w:rsid w:val="00A067E5"/>
    <w:pPr>
      <w:spacing w:after="100"/>
      <w:ind w:left="440"/>
    </w:pPr>
  </w:style>
  <w:style w:type="paragraph" w:styleId="TOC1">
    <w:name w:val="toc 1"/>
    <w:basedOn w:val="Normal"/>
    <w:next w:val="Normal"/>
    <w:autoRedefine/>
    <w:uiPriority w:val="39"/>
    <w:unhideWhenUsed/>
    <w:rsid w:val="00A067E5"/>
    <w:pPr>
      <w:spacing w:after="100"/>
    </w:pPr>
  </w:style>
  <w:style w:type="paragraph" w:styleId="TOC2">
    <w:name w:val="toc 2"/>
    <w:basedOn w:val="Normal"/>
    <w:next w:val="Normal"/>
    <w:autoRedefine/>
    <w:uiPriority w:val="39"/>
    <w:unhideWhenUsed/>
    <w:rsid w:val="00A067E5"/>
    <w:pPr>
      <w:spacing w:after="100"/>
      <w:ind w:left="220"/>
    </w:pPr>
  </w:style>
  <w:style w:type="paragraph" w:styleId="Title">
    <w:name w:val="Title"/>
    <w:basedOn w:val="Normal"/>
    <w:next w:val="Normal"/>
    <w:link w:val="TitleChar"/>
    <w:uiPriority w:val="10"/>
    <w:qFormat/>
    <w:rsid w:val="00A067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7E5"/>
    <w:rPr>
      <w:rFonts w:asciiTheme="majorHAnsi" w:eastAsiaTheme="majorEastAsia" w:hAnsiTheme="majorHAnsi" w:cstheme="majorBidi"/>
      <w:spacing w:val="-10"/>
      <w:kern w:val="28"/>
      <w:sz w:val="56"/>
      <w:szCs w:val="56"/>
      <w:lang w:eastAsia="en-US"/>
    </w:rPr>
  </w:style>
  <w:style w:type="character" w:customStyle="1" w:styleId="Heading4Char">
    <w:name w:val="Heading 4 Char"/>
    <w:basedOn w:val="DefaultParagraphFont"/>
    <w:link w:val="Heading4"/>
    <w:uiPriority w:val="9"/>
    <w:rsid w:val="009B73AE"/>
    <w:rPr>
      <w:rFonts w:asciiTheme="majorHAnsi" w:eastAsiaTheme="majorEastAsia" w:hAnsiTheme="majorHAnsi" w:cstheme="majorBidi"/>
      <w:i/>
      <w:iCs/>
      <w:color w:val="2E74B5"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950701">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61672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gov.uk/government/publications/teachers-standard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teachers-standards"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gov.uk/government/publications/teachers-standards" TargetMode="External"/><Relationship Id="rId4" Type="http://schemas.openxmlformats.org/officeDocument/2006/relationships/styles" Target="styles.xml"/><Relationship Id="rId9" Type="http://schemas.openxmlformats.org/officeDocument/2006/relationships/hyperlink" Target="https://www.gov.uk/government/publications/teachers-standard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20494B-5FCE-4BF5-B573-E42A39765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5682</Words>
  <Characters>32394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Teaching and Learning Policy</vt:lpstr>
    </vt:vector>
  </TitlesOfParts>
  <Company/>
  <LinksUpToDate>false</LinksUpToDate>
  <CharactersWithSpaces>38001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and Learning Policy</dc:title>
  <dc:subject>BENTLEY NEW VILLAGE PRIMARY SCHOOL</dc:subject>
  <dc:creator>HEADTEACHER: VICKY SIMMONS</dc:creator>
  <cp:keywords/>
  <dc:description/>
  <cp:lastModifiedBy>Vicky Simmons</cp:lastModifiedBy>
  <cp:revision>2</cp:revision>
  <cp:lastPrinted>2023-04-17T11:45:00Z</cp:lastPrinted>
  <dcterms:created xsi:type="dcterms:W3CDTF">2023-08-02T19:52:00Z</dcterms:created>
  <dcterms:modified xsi:type="dcterms:W3CDTF">2023-08-02T19:52:00Z</dcterms:modified>
</cp:coreProperties>
</file>