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C8E3060" w14:textId="2141B9E6" w:rsidR="00BA2569" w:rsidRDefault="00B4688C">
      <w:r>
        <w:rPr>
          <w:noProof/>
          <w:lang w:eastAsia="en-GB"/>
        </w:rPr>
        <mc:AlternateContent>
          <mc:Choice Requires="wpg">
            <w:drawing>
              <wp:anchor distT="0" distB="0" distL="114300" distR="114300" simplePos="0" relativeHeight="251659264" behindDoc="1" locked="0" layoutInCell="1" allowOverlap="1" wp14:anchorId="5BCE59BA" wp14:editId="6EBAB55C">
                <wp:simplePos x="0" y="0"/>
                <wp:positionH relativeFrom="margin">
                  <wp:posOffset>-625234</wp:posOffset>
                </wp:positionH>
                <wp:positionV relativeFrom="page">
                  <wp:posOffset>481330</wp:posOffset>
                </wp:positionV>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0C29107" w:rsidR="00626761" w:rsidRDefault="005B696E">
                              <w:pPr>
                                <w:rPr>
                                  <w:color w:val="FFFFFF" w:themeColor="background1"/>
                                  <w:sz w:val="72"/>
                                  <w:szCs w:val="72"/>
                                </w:rPr>
                              </w:pPr>
                              <w:sdt>
                                <w:sdtPr>
                                  <w:rPr>
                                    <w:color w:val="FFFFFF" w:themeColor="background1"/>
                                    <w:sz w:val="72"/>
                                    <w:szCs w:val="72"/>
                                  </w:rPr>
                                  <w:alias w:val="Title"/>
                                  <w:tag w:val=""/>
                                  <w:id w:val="-554696155"/>
                                  <w:showingPlcHdr/>
                                  <w:dataBinding w:prefixMappings="xmlns:ns0='http://purl.org/dc/elements/1.1/' xmlns:ns1='http://schemas.openxmlformats.org/package/2006/metadata/core-properties' " w:xpath="/ns1:coreProperties[1]/ns0:title[1]" w:storeItemID="{6C3C8BC8-F283-45AE-878A-BAB7291924A1}"/>
                                  <w:text/>
                                </w:sdtPr>
                                <w:sdtEndPr/>
                                <w:sdtContent>
                                  <w:r w:rsidR="00626761">
                                    <w:rPr>
                                      <w:color w:val="FFFFFF" w:themeColor="background1"/>
                                      <w:sz w:val="72"/>
                                      <w:szCs w:val="72"/>
                                    </w:rPr>
                                    <w:t xml:space="preserve">     </w:t>
                                  </w:r>
                                </w:sdtContent>
                              </w:sdt>
                              <w:r w:rsidR="00626761">
                                <w:rPr>
                                  <w:color w:val="FFFFFF" w:themeColor="background1"/>
                                  <w:sz w:val="72"/>
                                  <w:szCs w:val="72"/>
                                </w:rPr>
                                <w:t>Catch-up Premium Plan</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49.25pt;margin-top:37.9pt;width:540pt;height:556.55pt;z-index:-251657216;mso-width-percent:1154;mso-height-percent:670;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0C29107" w:rsidR="00626761" w:rsidRDefault="00E063A1">
                        <w:pPr>
                          <w:rPr>
                            <w:color w:val="FFFFFF" w:themeColor="background1"/>
                            <w:sz w:val="72"/>
                            <w:szCs w:val="72"/>
                          </w:rPr>
                        </w:pPr>
                        <w:sdt>
                          <w:sdtPr>
                            <w:rPr>
                              <w:color w:val="FFFFFF" w:themeColor="background1"/>
                              <w:sz w:val="72"/>
                              <w:szCs w:val="72"/>
                            </w:rPr>
                            <w:alias w:val="Title"/>
                            <w:tag w:val=""/>
                            <w:id w:val="-554696155"/>
                            <w:showingPlcHdr/>
                            <w:dataBinding w:prefixMappings="xmlns:ns0='http://purl.org/dc/elements/1.1/' xmlns:ns1='http://schemas.openxmlformats.org/package/2006/metadata/core-properties' " w:xpath="/ns1:coreProperties[1]/ns0:title[1]" w:storeItemID="{6C3C8BC8-F283-45AE-878A-BAB7291924A1}"/>
                            <w:text/>
                          </w:sdtPr>
                          <w:sdtEndPr/>
                          <w:sdtContent>
                            <w:r w:rsidR="00626761">
                              <w:rPr>
                                <w:color w:val="FFFFFF" w:themeColor="background1"/>
                                <w:sz w:val="72"/>
                                <w:szCs w:val="72"/>
                              </w:rPr>
                              <w:t xml:space="preserve">     </w:t>
                            </w:r>
                          </w:sdtContent>
                        </w:sdt>
                        <w:r w:rsidR="00626761">
                          <w:rPr>
                            <w:color w:val="FFFFFF" w:themeColor="background1"/>
                            <w:sz w:val="72"/>
                            <w:szCs w:val="72"/>
                          </w:rPr>
                          <w:t>Catch-up Premium Plan</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5D690716" w:rsidR="0018009F" w:rsidRDefault="0018009F">
          <w:pPr>
            <w:spacing w:after="0" w:line="240" w:lineRule="auto"/>
            <w:rPr>
              <w:rFonts w:ascii="Comic Sans MS" w:hAnsi="Comic Sans MS"/>
            </w:rPr>
          </w:pP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626761" w:rsidRDefault="005B696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26761">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626761" w:rsidRDefault="00E063A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626761">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26761" w:rsidRDefault="00626761">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626761" w:rsidRDefault="00626761">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626761" w:rsidRDefault="00626761">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626761" w:rsidRDefault="00626761">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88D6B4E" w:rsidR="00626761" w:rsidRDefault="00626761">
                                    <w:pPr>
                                      <w:pStyle w:val="NoSpacing"/>
                                      <w:jc w:val="right"/>
                                      <w:rPr>
                                        <w:color w:val="FFFFFF" w:themeColor="background1"/>
                                        <w:sz w:val="24"/>
                                        <w:szCs w:val="24"/>
                                      </w:rPr>
                                    </w:pPr>
                                    <w:r>
                                      <w:rPr>
                                        <w:color w:val="FFFFFF" w:themeColor="background1"/>
                                        <w:sz w:val="24"/>
                                        <w:szCs w:val="24"/>
                                      </w:rPr>
                                      <w:t>2020-212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88D6B4E" w:rsidR="00626761" w:rsidRDefault="00626761">
                              <w:pPr>
                                <w:pStyle w:val="NoSpacing"/>
                                <w:jc w:val="right"/>
                                <w:rPr>
                                  <w:color w:val="FFFFFF" w:themeColor="background1"/>
                                  <w:sz w:val="24"/>
                                  <w:szCs w:val="24"/>
                                </w:rPr>
                              </w:pPr>
                              <w:r>
                                <w:rPr>
                                  <w:color w:val="FFFFFF" w:themeColor="background1"/>
                                  <w:sz w:val="24"/>
                                  <w:szCs w:val="24"/>
                                </w:rPr>
                                <w:t>2020-212</w:t>
                              </w:r>
                            </w:p>
                          </w:sdtContent>
                        </w:sdt>
                      </w:txbxContent>
                    </v:textbox>
                    <w10:wrap anchorx="margin" anchory="page"/>
                  </v:rect>
                </w:pict>
              </mc:Fallback>
            </mc:AlternateContent>
          </w:r>
          <w:r>
            <w:rPr>
              <w:rFonts w:ascii="Comic Sans MS" w:hAnsi="Comic Sans MS"/>
            </w:rPr>
            <w:br w:type="page"/>
          </w:r>
        </w:p>
      </w:sdtContent>
    </w:sdt>
    <w:p w14:paraId="06B3718C" w14:textId="274B0E73" w:rsidR="00BA2569" w:rsidRPr="00B4688C" w:rsidRDefault="00B4688C" w:rsidP="00BA2569">
      <w:pPr>
        <w:jc w:val="center"/>
        <w:rPr>
          <w:rFonts w:ascii="Comic Sans MS" w:hAnsi="Comic Sans MS"/>
          <w:b/>
          <w:sz w:val="56"/>
          <w:szCs w:val="56"/>
        </w:rPr>
      </w:pPr>
      <w:r w:rsidRPr="00B4688C">
        <w:rPr>
          <w:rFonts w:ascii="Comic Sans MS" w:hAnsi="Comic Sans MS"/>
          <w:b/>
          <w:sz w:val="56"/>
          <w:szCs w:val="56"/>
        </w:rPr>
        <w:lastRenderedPageBreak/>
        <w:t>Catch-up Premium Plan</w:t>
      </w:r>
    </w:p>
    <w:tbl>
      <w:tblPr>
        <w:tblStyle w:val="TableGrid"/>
        <w:tblW w:w="0" w:type="auto"/>
        <w:tblLook w:val="04A0" w:firstRow="1" w:lastRow="0" w:firstColumn="1" w:lastColumn="0" w:noHBand="0" w:noVBand="1"/>
      </w:tblPr>
      <w:tblGrid>
        <w:gridCol w:w="10194"/>
      </w:tblGrid>
      <w:tr w:rsidR="00B35E09" w14:paraId="0024521D" w14:textId="77777777" w:rsidTr="00B35E09">
        <w:tc>
          <w:tcPr>
            <w:tcW w:w="10194" w:type="dxa"/>
          </w:tcPr>
          <w:p w14:paraId="0A7330D0" w14:textId="0B17FA1F" w:rsidR="00B35E09" w:rsidRPr="00B35E09" w:rsidRDefault="00B35E09" w:rsidP="00BA2569">
            <w:pPr>
              <w:rPr>
                <w:b/>
              </w:rPr>
            </w:pPr>
            <w:r w:rsidRPr="00B35E09">
              <w:rPr>
                <w:rFonts w:ascii="Calibri" w:eastAsia="Calibri" w:hAnsi="Calibri" w:cs="Times New Roman"/>
                <w:b/>
              </w:rPr>
              <w:t>Written in consultation with:</w:t>
            </w:r>
          </w:p>
        </w:tc>
      </w:tr>
      <w:tr w:rsidR="00B35E09" w14:paraId="146DF33F" w14:textId="77777777" w:rsidTr="00B35E09">
        <w:tc>
          <w:tcPr>
            <w:tcW w:w="10194" w:type="dxa"/>
          </w:tcPr>
          <w:p w14:paraId="474421CC" w14:textId="77777777" w:rsidR="00B35E09" w:rsidRPr="00096942" w:rsidRDefault="00B35E09" w:rsidP="00072907">
            <w:pPr>
              <w:pStyle w:val="ListParagraph"/>
              <w:numPr>
                <w:ilvl w:val="0"/>
                <w:numId w:val="9"/>
              </w:numPr>
            </w:pPr>
            <w:r w:rsidRPr="00096942">
              <w:t>Senior Leadership Team at Bentley New Village School</w:t>
            </w:r>
          </w:p>
          <w:p w14:paraId="0C6EDF01" w14:textId="2B347946" w:rsidR="000A5654" w:rsidRPr="000A5654" w:rsidRDefault="00B35E09" w:rsidP="000A5654">
            <w:pPr>
              <w:pStyle w:val="ListParagraph"/>
              <w:numPr>
                <w:ilvl w:val="0"/>
                <w:numId w:val="9"/>
              </w:numPr>
            </w:pPr>
            <w:r w:rsidRPr="00096942">
              <w:t>New Village Governing Board</w:t>
            </w:r>
          </w:p>
        </w:tc>
      </w:tr>
    </w:tbl>
    <w:p w14:paraId="2D17CAEC" w14:textId="399A1E7D" w:rsidR="00BA2569" w:rsidRDefault="00BA2569" w:rsidP="00BA2569"/>
    <w:p w14:paraId="4D254518" w14:textId="77777777" w:rsidR="00B4688C" w:rsidRDefault="00B4688C" w:rsidP="00642932">
      <w:pPr>
        <w:pStyle w:val="CommentText"/>
        <w:rPr>
          <w:rFonts w:asciiTheme="minorHAnsi" w:hAnsiTheme="minorHAnsi" w:cstheme="minorHAnsi"/>
          <w:b/>
          <w:u w:val="single"/>
        </w:rPr>
      </w:pPr>
    </w:p>
    <w:p w14:paraId="626DE8C7" w14:textId="2A1A4712" w:rsidR="00642932" w:rsidRPr="00642932" w:rsidRDefault="00642932" w:rsidP="00642932">
      <w:pPr>
        <w:pStyle w:val="CommentText"/>
        <w:rPr>
          <w:rFonts w:asciiTheme="minorHAnsi" w:hAnsiTheme="minorHAnsi" w:cstheme="minorHAnsi"/>
          <w:b/>
          <w:u w:val="single"/>
        </w:rPr>
      </w:pPr>
      <w:r w:rsidRPr="00642932">
        <w:rPr>
          <w:rFonts w:asciiTheme="minorHAnsi" w:hAnsiTheme="minorHAnsi" w:cstheme="minorHAnsi"/>
          <w:b/>
          <w:u w:val="single"/>
        </w:rPr>
        <w:t>OUR SCHOOL VISION</w:t>
      </w:r>
    </w:p>
    <w:p w14:paraId="2D88182D" w14:textId="7777777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59142FD1" w14:textId="7777777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767B4AFA" w14:textId="7777777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All pupils will have the opportunity to take part in a wide range of physical and sporting activity, as part of the curriculum, as an extra-curricular activity and in competition with other schools. Through sport we will promote a love of physical activity, the spirit of fair play and the ability to be a team-player, a coach and a mentor.</w:t>
      </w:r>
    </w:p>
    <w:p w14:paraId="3900F505" w14:textId="4CFA184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 xml:space="preserve">We will encourage the development of individual flair, creativity, talent and personality and will always embrace differences and uniqueness. Our school will value a good sense of </w:t>
      </w:r>
      <w:proofErr w:type="spellStart"/>
      <w:r w:rsidRPr="00642932">
        <w:rPr>
          <w:rFonts w:asciiTheme="minorHAnsi" w:hAnsiTheme="minorHAnsi" w:cstheme="minorHAnsi"/>
          <w:color w:val="0A0A0A"/>
          <w:lang w:val="en"/>
        </w:rPr>
        <w:t>humour</w:t>
      </w:r>
      <w:proofErr w:type="spellEnd"/>
      <w:r w:rsidRPr="00642932">
        <w:rPr>
          <w:rFonts w:asciiTheme="minorHAnsi" w:hAnsiTheme="minorHAnsi" w:cstheme="minorHAnsi"/>
          <w:color w:val="0A0A0A"/>
          <w:lang w:val="en"/>
        </w:rPr>
        <w:t xml:space="preserve"> and celebrate the fun that can be had in learning and within our school.</w:t>
      </w:r>
    </w:p>
    <w:p w14:paraId="74EAD7B6" w14:textId="77777777" w:rsidR="00B4688C" w:rsidRDefault="00B4688C" w:rsidP="00642932">
      <w:pPr>
        <w:pStyle w:val="CommentText"/>
        <w:rPr>
          <w:rFonts w:asciiTheme="minorHAnsi" w:hAnsiTheme="minorHAnsi" w:cstheme="minorHAnsi"/>
          <w:b/>
          <w:u w:val="single"/>
        </w:rPr>
      </w:pPr>
    </w:p>
    <w:p w14:paraId="74C4866C" w14:textId="29D89578" w:rsidR="00642932" w:rsidRPr="00642932" w:rsidRDefault="00642932" w:rsidP="00642932">
      <w:pPr>
        <w:pStyle w:val="CommentText"/>
        <w:rPr>
          <w:rFonts w:asciiTheme="minorHAnsi" w:hAnsiTheme="minorHAnsi" w:cstheme="minorHAnsi"/>
          <w:b/>
          <w:u w:val="single"/>
        </w:rPr>
      </w:pPr>
      <w:r w:rsidRPr="00642932">
        <w:rPr>
          <w:rFonts w:asciiTheme="minorHAnsi" w:hAnsiTheme="minorHAnsi" w:cstheme="minorHAnsi"/>
          <w:b/>
          <w:u w:val="single"/>
        </w:rPr>
        <w:t>OUR SCHOOL VALUES</w:t>
      </w:r>
    </w:p>
    <w:p w14:paraId="0774544E" w14:textId="76733571" w:rsidR="00642932" w:rsidRPr="00642932" w:rsidRDefault="00642932" w:rsidP="00642932">
      <w:pPr>
        <w:pStyle w:val="CommentText"/>
        <w:rPr>
          <w:rFonts w:asciiTheme="minorHAnsi" w:hAnsiTheme="minorHAnsi" w:cstheme="minorHAnsi"/>
        </w:rPr>
      </w:pPr>
      <w:r w:rsidRPr="00642932">
        <w:rPr>
          <w:rFonts w:asciiTheme="minorHAnsi" w:hAnsiTheme="minorHAnsi" w:cstheme="minorHAnsi"/>
        </w:rPr>
        <w:t>Determination – Resilience – Tolerance – Cooperation – Creativity – Curiosity</w:t>
      </w:r>
    </w:p>
    <w:p w14:paraId="054B65DC" w14:textId="77777777" w:rsidR="00B4688C" w:rsidRDefault="00B4688C" w:rsidP="00642932">
      <w:pPr>
        <w:pStyle w:val="CommentText"/>
        <w:rPr>
          <w:rFonts w:asciiTheme="minorHAnsi" w:hAnsiTheme="minorHAnsi" w:cstheme="minorHAnsi"/>
          <w:b/>
          <w:u w:val="single"/>
        </w:rPr>
      </w:pPr>
    </w:p>
    <w:p w14:paraId="14D2EA23" w14:textId="70624704" w:rsidR="00642932" w:rsidRPr="00642932" w:rsidRDefault="00642932" w:rsidP="00642932">
      <w:pPr>
        <w:pStyle w:val="CommentText"/>
        <w:rPr>
          <w:rFonts w:asciiTheme="minorHAnsi" w:hAnsiTheme="minorHAnsi" w:cstheme="minorHAnsi"/>
          <w:b/>
          <w:u w:val="single"/>
        </w:rPr>
      </w:pPr>
      <w:r w:rsidRPr="00642932">
        <w:rPr>
          <w:rFonts w:asciiTheme="minorHAnsi" w:hAnsiTheme="minorHAnsi" w:cstheme="minorHAnsi"/>
          <w:b/>
          <w:u w:val="single"/>
        </w:rPr>
        <w:t>OUR SCHOOL AIMS</w:t>
      </w:r>
    </w:p>
    <w:p w14:paraId="7A6D0439" w14:textId="77777777" w:rsidR="00642932" w:rsidRPr="00642932" w:rsidRDefault="00642932" w:rsidP="00072907">
      <w:pPr>
        <w:numPr>
          <w:ilvl w:val="0"/>
          <w:numId w:val="1"/>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To raise the aspirations and life-expectations of each individual within our school so everyone strives for </w:t>
      </w:r>
      <w:r w:rsidRPr="00642932">
        <w:rPr>
          <w:rFonts w:asciiTheme="minorHAnsi" w:eastAsia="Times New Roman" w:hAnsiTheme="minorHAnsi" w:cstheme="minorHAnsi"/>
          <w:b/>
          <w:bCs/>
          <w:sz w:val="20"/>
          <w:szCs w:val="20"/>
          <w:lang w:val="en" w:eastAsia="en-GB"/>
        </w:rPr>
        <w:t>personal excellence</w:t>
      </w:r>
      <w:r w:rsidRPr="00642932">
        <w:rPr>
          <w:rFonts w:asciiTheme="minorHAnsi" w:eastAsia="Times New Roman" w:hAnsiTheme="minorHAnsi" w:cstheme="minorHAnsi"/>
          <w:sz w:val="20"/>
          <w:szCs w:val="20"/>
          <w:lang w:val="en" w:eastAsia="en-GB"/>
        </w:rPr>
        <w:t xml:space="preserve"> in everything they do</w:t>
      </w:r>
    </w:p>
    <w:p w14:paraId="4347F1CC" w14:textId="77777777" w:rsidR="00642932" w:rsidRPr="00642932" w:rsidRDefault="00642932" w:rsidP="00072907">
      <w:pPr>
        <w:numPr>
          <w:ilvl w:val="0"/>
          <w:numId w:val="1"/>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provide outstanding learning and teaching which enables all pupils, regardless of gender, race, background or ability, to excel</w:t>
      </w:r>
    </w:p>
    <w:p w14:paraId="3A13F8F3" w14:textId="77777777" w:rsidR="00642932" w:rsidRPr="00642932" w:rsidRDefault="00642932" w:rsidP="00072907">
      <w:pPr>
        <w:numPr>
          <w:ilvl w:val="0"/>
          <w:numId w:val="1"/>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help pupils and staff build on their strengths and overcome their weaknesses through development, mentoring and support</w:t>
      </w:r>
    </w:p>
    <w:p w14:paraId="2B4253F3" w14:textId="77777777" w:rsidR="00642932" w:rsidRPr="00642932" w:rsidRDefault="00642932" w:rsidP="00072907">
      <w:pPr>
        <w:numPr>
          <w:ilvl w:val="0"/>
          <w:numId w:val="1"/>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help pupils develop respect for others so that they can form tolerant and caring relationships and be sympathetic to the needs of other people, whoever they may be</w:t>
      </w:r>
    </w:p>
    <w:p w14:paraId="2A9B6AAB" w14:textId="77777777" w:rsidR="00642932" w:rsidRPr="00642932" w:rsidRDefault="00642932" w:rsidP="00072907">
      <w:pPr>
        <w:numPr>
          <w:ilvl w:val="0"/>
          <w:numId w:val="1"/>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provide pupils with a variety of experiences and the support they need to be healthy and active, to stay safe, to enjoy and achieve, to make a positive contribution and to achieve economic well-being</w:t>
      </w:r>
    </w:p>
    <w:p w14:paraId="2757F059" w14:textId="77777777" w:rsidR="00642932" w:rsidRPr="00642932" w:rsidRDefault="00642932" w:rsidP="00072907">
      <w:pPr>
        <w:numPr>
          <w:ilvl w:val="0"/>
          <w:numId w:val="1"/>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To use the skills, knowledge, experience and talents of all staff to </w:t>
      </w:r>
      <w:proofErr w:type="spellStart"/>
      <w:r w:rsidRPr="00642932">
        <w:rPr>
          <w:rFonts w:asciiTheme="minorHAnsi" w:eastAsia="Times New Roman" w:hAnsiTheme="minorHAnsi" w:cstheme="minorHAnsi"/>
          <w:sz w:val="20"/>
          <w:szCs w:val="20"/>
          <w:lang w:val="en" w:eastAsia="en-GB"/>
        </w:rPr>
        <w:t>personalise</w:t>
      </w:r>
      <w:proofErr w:type="spellEnd"/>
      <w:r w:rsidRPr="00642932">
        <w:rPr>
          <w:rFonts w:asciiTheme="minorHAnsi" w:eastAsia="Times New Roman" w:hAnsiTheme="minorHAnsi" w:cstheme="minorHAnsi"/>
          <w:sz w:val="20"/>
          <w:szCs w:val="20"/>
          <w:lang w:val="en" w:eastAsia="en-GB"/>
        </w:rPr>
        <w:t xml:space="preserve"> the learning for each pupil</w:t>
      </w:r>
    </w:p>
    <w:p w14:paraId="73AC5215" w14:textId="77777777" w:rsidR="00642932" w:rsidRPr="00642932" w:rsidRDefault="00642932" w:rsidP="00072907">
      <w:pPr>
        <w:numPr>
          <w:ilvl w:val="0"/>
          <w:numId w:val="1"/>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To develop a culture of team work that promotes continuous improvement and the highest standards of achievement and conduct </w:t>
      </w:r>
    </w:p>
    <w:p w14:paraId="34D5E1F8" w14:textId="77777777" w:rsidR="00642932" w:rsidRPr="00642932" w:rsidRDefault="00642932" w:rsidP="00072907">
      <w:pPr>
        <w:numPr>
          <w:ilvl w:val="0"/>
          <w:numId w:val="1"/>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To be committed to providing a high quality </w:t>
      </w:r>
      <w:proofErr w:type="spellStart"/>
      <w:r w:rsidRPr="00642932">
        <w:rPr>
          <w:rFonts w:asciiTheme="minorHAnsi" w:eastAsia="Times New Roman" w:hAnsiTheme="minorHAnsi" w:cstheme="minorHAnsi"/>
          <w:sz w:val="20"/>
          <w:szCs w:val="20"/>
          <w:lang w:val="en" w:eastAsia="en-GB"/>
        </w:rPr>
        <w:t>programme</w:t>
      </w:r>
      <w:proofErr w:type="spellEnd"/>
      <w:r w:rsidRPr="00642932">
        <w:rPr>
          <w:rFonts w:asciiTheme="minorHAnsi" w:eastAsia="Times New Roman" w:hAnsiTheme="minorHAnsi" w:cstheme="minorHAnsi"/>
          <w:sz w:val="20"/>
          <w:szCs w:val="20"/>
          <w:lang w:val="en" w:eastAsia="en-GB"/>
        </w:rPr>
        <w:t xml:space="preserve"> of professional development and training. </w:t>
      </w:r>
    </w:p>
    <w:p w14:paraId="0C4AC821" w14:textId="77777777" w:rsidR="00642932" w:rsidRPr="00642932" w:rsidRDefault="00642932" w:rsidP="00642932">
      <w:pPr>
        <w:spacing w:before="100" w:beforeAutospacing="1" w:after="100" w:afterAutospacing="1" w:line="240" w:lineRule="auto"/>
        <w:jc w:val="center"/>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Our mission statement, </w:t>
      </w:r>
      <w:r w:rsidRPr="00642932">
        <w:rPr>
          <w:rFonts w:asciiTheme="minorHAnsi" w:eastAsia="Times New Roman" w:hAnsiTheme="minorHAnsi" w:cstheme="minorHAnsi"/>
          <w:b/>
          <w:bCs/>
          <w:sz w:val="20"/>
          <w:szCs w:val="20"/>
          <w:lang w:val="en" w:eastAsia="en-GB"/>
        </w:rPr>
        <w:t>“What Challenges us, Changes us”</w:t>
      </w:r>
    </w:p>
    <w:p w14:paraId="24FDAEBB" w14:textId="26CF4046" w:rsidR="0008541E" w:rsidRPr="000A36A7" w:rsidRDefault="0008541E" w:rsidP="0008541E">
      <w:pPr>
        <w:rPr>
          <w:rFonts w:asciiTheme="minorHAnsi" w:eastAsia="Times New Roman" w:hAnsiTheme="minorHAnsi" w:cstheme="minorHAnsi"/>
          <w:b/>
          <w:sz w:val="24"/>
          <w:szCs w:val="20"/>
          <w:u w:val="single"/>
        </w:rPr>
      </w:pPr>
      <w:r w:rsidRPr="000A36A7">
        <w:rPr>
          <w:rFonts w:asciiTheme="minorHAnsi" w:eastAsia="Times New Roman" w:hAnsiTheme="minorHAnsi" w:cstheme="minorHAnsi"/>
          <w:b/>
          <w:sz w:val="24"/>
          <w:szCs w:val="20"/>
          <w:u w:val="single"/>
        </w:rPr>
        <w:lastRenderedPageBreak/>
        <w:t>Overview and Context of New Village</w:t>
      </w:r>
    </w:p>
    <w:p w14:paraId="77E17E8A" w14:textId="4948C25B" w:rsidR="006B58EC" w:rsidRPr="000A36A7" w:rsidRDefault="0017242C" w:rsidP="0008541E">
      <w:pPr>
        <w:rPr>
          <w:rFonts w:asciiTheme="minorHAnsi" w:eastAsia="Times New Roman" w:hAnsiTheme="minorHAnsi" w:cstheme="minorHAnsi"/>
          <w:sz w:val="24"/>
          <w:szCs w:val="20"/>
        </w:rPr>
      </w:pPr>
      <w:r w:rsidRPr="000A36A7">
        <w:rPr>
          <w:rFonts w:asciiTheme="minorHAnsi" w:eastAsia="Times New Roman" w:hAnsiTheme="minorHAnsi" w:cstheme="minorHAnsi"/>
          <w:sz w:val="24"/>
          <w:szCs w:val="20"/>
        </w:rPr>
        <w:t xml:space="preserve">Understanding the context of the school is </w:t>
      </w:r>
      <w:r w:rsidRPr="00FA7981">
        <w:rPr>
          <w:rFonts w:asciiTheme="minorHAnsi" w:eastAsia="Times New Roman" w:hAnsiTheme="minorHAnsi" w:cstheme="minorHAnsi"/>
          <w:i/>
          <w:sz w:val="24"/>
          <w:szCs w:val="20"/>
        </w:rPr>
        <w:t>essential</w:t>
      </w:r>
      <w:r w:rsidRPr="000A36A7">
        <w:rPr>
          <w:rFonts w:asciiTheme="minorHAnsi" w:eastAsia="Times New Roman" w:hAnsiTheme="minorHAnsi" w:cstheme="minorHAnsi"/>
          <w:sz w:val="24"/>
          <w:szCs w:val="20"/>
        </w:rPr>
        <w:t xml:space="preserve"> for establishing the likely needs of the community</w:t>
      </w:r>
      <w:r w:rsidR="00FA7981">
        <w:rPr>
          <w:rFonts w:asciiTheme="minorHAnsi" w:eastAsia="Times New Roman" w:hAnsiTheme="minorHAnsi" w:cstheme="minorHAnsi"/>
          <w:sz w:val="24"/>
          <w:szCs w:val="20"/>
        </w:rPr>
        <w:t>,</w:t>
      </w:r>
      <w:r w:rsidRPr="000A36A7">
        <w:rPr>
          <w:rFonts w:asciiTheme="minorHAnsi" w:eastAsia="Times New Roman" w:hAnsiTheme="minorHAnsi" w:cstheme="minorHAnsi"/>
          <w:sz w:val="24"/>
          <w:szCs w:val="20"/>
        </w:rPr>
        <w:t xml:space="preserve"> post-</w:t>
      </w:r>
      <w:proofErr w:type="spellStart"/>
      <w:r w:rsidRPr="000A36A7">
        <w:rPr>
          <w:rFonts w:asciiTheme="minorHAnsi" w:eastAsia="Times New Roman" w:hAnsiTheme="minorHAnsi" w:cstheme="minorHAnsi"/>
          <w:sz w:val="24"/>
          <w:szCs w:val="20"/>
        </w:rPr>
        <w:t>covid</w:t>
      </w:r>
      <w:proofErr w:type="spellEnd"/>
      <w:r w:rsidRPr="000A36A7">
        <w:rPr>
          <w:rFonts w:asciiTheme="minorHAnsi" w:eastAsia="Times New Roman" w:hAnsiTheme="minorHAnsi" w:cstheme="minorHAnsi"/>
          <w:sz w:val="24"/>
          <w:szCs w:val="20"/>
        </w:rPr>
        <w:t>. In order to accurately respond to the most demanding of the community’s needs, we must acknowledge</w:t>
      </w:r>
      <w:r w:rsidR="00FA7981">
        <w:rPr>
          <w:rFonts w:asciiTheme="minorHAnsi" w:eastAsia="Times New Roman" w:hAnsiTheme="minorHAnsi" w:cstheme="minorHAnsi"/>
          <w:sz w:val="24"/>
          <w:szCs w:val="20"/>
        </w:rPr>
        <w:t>:</w:t>
      </w:r>
      <w:r w:rsidRPr="000A36A7">
        <w:rPr>
          <w:rFonts w:asciiTheme="minorHAnsi" w:eastAsia="Times New Roman" w:hAnsiTheme="minorHAnsi" w:cstheme="minorHAnsi"/>
          <w:sz w:val="24"/>
          <w:szCs w:val="20"/>
        </w:rPr>
        <w:t xml:space="preserve"> the pre-existing needs and challenges faced by the school</w:t>
      </w:r>
      <w:r w:rsidR="00FA7981">
        <w:rPr>
          <w:rFonts w:asciiTheme="minorHAnsi" w:eastAsia="Times New Roman" w:hAnsiTheme="minorHAnsi" w:cstheme="minorHAnsi"/>
          <w:sz w:val="24"/>
          <w:szCs w:val="20"/>
        </w:rPr>
        <w:t xml:space="preserve"> before lockdown; </w:t>
      </w:r>
      <w:r w:rsidRPr="000A36A7">
        <w:rPr>
          <w:rFonts w:asciiTheme="minorHAnsi" w:eastAsia="Times New Roman" w:hAnsiTheme="minorHAnsi" w:cstheme="minorHAnsi"/>
          <w:sz w:val="24"/>
          <w:szCs w:val="20"/>
        </w:rPr>
        <w:t xml:space="preserve">the community it </w:t>
      </w:r>
      <w:proofErr w:type="gramStart"/>
      <w:r w:rsidRPr="000A36A7">
        <w:rPr>
          <w:rFonts w:asciiTheme="minorHAnsi" w:eastAsia="Times New Roman" w:hAnsiTheme="minorHAnsi" w:cstheme="minorHAnsi"/>
          <w:sz w:val="24"/>
          <w:szCs w:val="20"/>
        </w:rPr>
        <w:t>serves</w:t>
      </w:r>
      <w:r w:rsidR="00FA7981">
        <w:rPr>
          <w:rFonts w:asciiTheme="minorHAnsi" w:eastAsia="Times New Roman" w:hAnsiTheme="minorHAnsi" w:cstheme="minorHAnsi"/>
          <w:sz w:val="24"/>
          <w:szCs w:val="20"/>
        </w:rPr>
        <w:t xml:space="preserve">; </w:t>
      </w:r>
      <w:r w:rsidRPr="000A36A7">
        <w:rPr>
          <w:rFonts w:asciiTheme="minorHAnsi" w:eastAsia="Times New Roman" w:hAnsiTheme="minorHAnsi" w:cstheme="minorHAnsi"/>
          <w:sz w:val="24"/>
          <w:szCs w:val="20"/>
        </w:rPr>
        <w:t xml:space="preserve"> take</w:t>
      </w:r>
      <w:proofErr w:type="gramEnd"/>
      <w:r w:rsidRPr="000A36A7">
        <w:rPr>
          <w:rFonts w:asciiTheme="minorHAnsi" w:eastAsia="Times New Roman" w:hAnsiTheme="minorHAnsi" w:cstheme="minorHAnsi"/>
          <w:sz w:val="24"/>
          <w:szCs w:val="20"/>
        </w:rPr>
        <w:t xml:space="preserve"> into account emerging concerns and issues that </w:t>
      </w:r>
      <w:r w:rsidR="00FA7981">
        <w:rPr>
          <w:rFonts w:asciiTheme="minorHAnsi" w:eastAsia="Times New Roman" w:hAnsiTheme="minorHAnsi" w:cstheme="minorHAnsi"/>
          <w:sz w:val="24"/>
          <w:szCs w:val="20"/>
        </w:rPr>
        <w:t>are arising</w:t>
      </w:r>
      <w:r w:rsidRPr="000A36A7">
        <w:rPr>
          <w:rFonts w:asciiTheme="minorHAnsi" w:eastAsia="Times New Roman" w:hAnsiTheme="minorHAnsi" w:cstheme="minorHAnsi"/>
          <w:sz w:val="24"/>
          <w:szCs w:val="20"/>
        </w:rPr>
        <w:t xml:space="preserve"> (and continue to do so) since reopening </w:t>
      </w:r>
      <w:r w:rsidRPr="00FA7981">
        <w:rPr>
          <w:rFonts w:asciiTheme="minorHAnsi" w:eastAsia="Times New Roman" w:hAnsiTheme="minorHAnsi" w:cstheme="minorHAnsi"/>
          <w:i/>
          <w:sz w:val="24"/>
          <w:szCs w:val="20"/>
        </w:rPr>
        <w:t>alongside</w:t>
      </w:r>
      <w:r w:rsidRPr="000A36A7">
        <w:rPr>
          <w:rFonts w:asciiTheme="minorHAnsi" w:eastAsia="Times New Roman" w:hAnsiTheme="minorHAnsi" w:cstheme="minorHAnsi"/>
          <w:sz w:val="24"/>
          <w:szCs w:val="20"/>
        </w:rPr>
        <w:t xml:space="preserve"> the ethos and aims of the school.</w:t>
      </w:r>
    </w:p>
    <w:tbl>
      <w:tblPr>
        <w:tblStyle w:val="TableGrid1"/>
        <w:tblW w:w="0" w:type="auto"/>
        <w:tblLook w:val="04A0" w:firstRow="1" w:lastRow="0" w:firstColumn="1" w:lastColumn="0" w:noHBand="0" w:noVBand="1"/>
      </w:tblPr>
      <w:tblGrid>
        <w:gridCol w:w="1628"/>
        <w:gridCol w:w="8566"/>
      </w:tblGrid>
      <w:tr w:rsidR="0017242C" w14:paraId="0A35D965" w14:textId="77777777" w:rsidTr="00626761">
        <w:tc>
          <w:tcPr>
            <w:tcW w:w="10194" w:type="dxa"/>
            <w:gridSpan w:val="2"/>
          </w:tcPr>
          <w:p w14:paraId="08FECABD" w14:textId="738FBB6A" w:rsidR="0017242C" w:rsidRPr="00FF482A" w:rsidRDefault="0017242C" w:rsidP="00072907">
            <w:pPr>
              <w:pStyle w:val="ListParagraph"/>
              <w:numPr>
                <w:ilvl w:val="0"/>
                <w:numId w:val="8"/>
              </w:numPr>
              <w:spacing w:after="0" w:line="240" w:lineRule="auto"/>
              <w:ind w:left="315" w:hanging="142"/>
              <w:rPr>
                <w:rFonts w:cstheme="minorHAnsi"/>
                <w:sz w:val="20"/>
                <w:szCs w:val="20"/>
              </w:rPr>
            </w:pPr>
            <w:r w:rsidRPr="00FF482A">
              <w:rPr>
                <w:rFonts w:cstheme="minorHAnsi"/>
                <w:sz w:val="20"/>
                <w:szCs w:val="20"/>
              </w:rPr>
              <w:t>Bentley New Village Primary is situated in the north of Doncaster.  New Village was built in 1913 to serve the local mining community, since the closure of the mine in 1993 New Village families have experienced high unemployment and low income as continually indicated by the IDACI scale. The school is in the heart of a challenged community, there is a culture of anti-social behaviour within the community including high levels of aggression and violence. The school serves a populous experiencing high levels of deprivation, crime, drug abuse, alcoholism and low-income families. This places New Village in the most deprived school catchments areas in Doncaster. As a result, we strive to establish high-expectations of our pupils so as to meet and surpass their potential.</w:t>
            </w:r>
          </w:p>
          <w:p w14:paraId="1BADC9C8" w14:textId="77777777" w:rsidR="0017242C" w:rsidRPr="00FF482A" w:rsidRDefault="0017242C" w:rsidP="00072907">
            <w:pPr>
              <w:pStyle w:val="ListParagraph"/>
              <w:numPr>
                <w:ilvl w:val="0"/>
                <w:numId w:val="8"/>
              </w:numPr>
              <w:spacing w:after="0" w:line="240" w:lineRule="auto"/>
              <w:ind w:left="315" w:hanging="173"/>
              <w:rPr>
                <w:sz w:val="20"/>
                <w:szCs w:val="20"/>
              </w:rPr>
            </w:pPr>
            <w:r w:rsidRPr="00FF482A">
              <w:rPr>
                <w:sz w:val="20"/>
                <w:szCs w:val="20"/>
              </w:rPr>
              <w:t xml:space="preserve">Mobility is high. The school’s numbers continue to fluctuate significantly across the school year and vary between approximately 260 and 300. Mobility in the surrounding community is high with the community having a large rental-home market. The standards of accommodation for many is poor and families move, not only in and out of the community, but between properties within the community - this impacts on the stability of schooling for many of our children. It is not unusual for children to leave the school and return in later years. The high levels of mobility </w:t>
            </w:r>
            <w:proofErr w:type="gramStart"/>
            <w:r w:rsidRPr="00FF482A">
              <w:rPr>
                <w:sz w:val="20"/>
                <w:szCs w:val="20"/>
              </w:rPr>
              <w:t>is</w:t>
            </w:r>
            <w:proofErr w:type="gramEnd"/>
            <w:r w:rsidRPr="00FF482A">
              <w:rPr>
                <w:sz w:val="20"/>
                <w:szCs w:val="20"/>
              </w:rPr>
              <w:t xml:space="preserve"> a clear driver of disadvantage for pupils at New Village and the school works hard to support families transitioning into and out of the school. </w:t>
            </w:r>
          </w:p>
          <w:p w14:paraId="1398E365" w14:textId="77777777" w:rsidR="0017242C" w:rsidRPr="00FF482A" w:rsidRDefault="0017242C" w:rsidP="00072907">
            <w:pPr>
              <w:pStyle w:val="ListParagraph"/>
              <w:numPr>
                <w:ilvl w:val="0"/>
                <w:numId w:val="8"/>
              </w:numPr>
              <w:spacing w:after="0" w:line="240" w:lineRule="auto"/>
              <w:ind w:left="311" w:hanging="219"/>
              <w:rPr>
                <w:rFonts w:cstheme="minorHAnsi"/>
                <w:sz w:val="20"/>
                <w:szCs w:val="20"/>
              </w:rPr>
            </w:pPr>
            <w:r w:rsidRPr="00FF482A">
              <w:rPr>
                <w:rFonts w:cstheme="minorHAnsi"/>
                <w:sz w:val="20"/>
                <w:szCs w:val="20"/>
              </w:rPr>
              <w:t>The school is proud to be a Thrive© school, a programme to support the emotional, social and personal development of pupils in need. We currently have x5 trained practitioners. This ethos is well-established in the areas of highest emotional and behavioural need and is developing as a whole school approach to pupils managing their own mental well-being. Impact is notable.</w:t>
            </w:r>
          </w:p>
          <w:p w14:paraId="6B586897" w14:textId="7F14DE6F" w:rsidR="0017242C" w:rsidRPr="00FF482A" w:rsidRDefault="0017242C" w:rsidP="00072907">
            <w:pPr>
              <w:pStyle w:val="ListParagraph"/>
              <w:numPr>
                <w:ilvl w:val="0"/>
                <w:numId w:val="8"/>
              </w:numPr>
              <w:spacing w:after="0" w:line="240" w:lineRule="auto"/>
              <w:ind w:left="311" w:hanging="219"/>
              <w:rPr>
                <w:sz w:val="20"/>
                <w:szCs w:val="20"/>
              </w:rPr>
            </w:pPr>
            <w:r w:rsidRPr="00FF482A">
              <w:rPr>
                <w:sz w:val="20"/>
                <w:szCs w:val="20"/>
              </w:rPr>
              <w:t xml:space="preserve">There is high eligibility for Free School Meals; currently </w:t>
            </w:r>
            <w:r w:rsidR="00FA7981">
              <w:rPr>
                <w:b/>
                <w:sz w:val="20"/>
                <w:szCs w:val="20"/>
              </w:rPr>
              <w:t>52</w:t>
            </w:r>
            <w:r w:rsidRPr="00FF482A">
              <w:rPr>
                <w:b/>
                <w:sz w:val="20"/>
                <w:szCs w:val="20"/>
              </w:rPr>
              <w:t>%</w:t>
            </w:r>
            <w:r w:rsidRPr="00FF482A">
              <w:rPr>
                <w:sz w:val="20"/>
                <w:szCs w:val="20"/>
              </w:rPr>
              <w:t xml:space="preserve"> - above national average; School has </w:t>
            </w:r>
            <w:r w:rsidR="00FA7981">
              <w:rPr>
                <w:b/>
                <w:sz w:val="20"/>
                <w:szCs w:val="20"/>
              </w:rPr>
              <w:t>xx</w:t>
            </w:r>
            <w:r w:rsidRPr="00FF482A">
              <w:rPr>
                <w:b/>
                <w:sz w:val="20"/>
                <w:szCs w:val="20"/>
              </w:rPr>
              <w:t>%</w:t>
            </w:r>
            <w:r w:rsidRPr="00FF482A">
              <w:rPr>
                <w:sz w:val="20"/>
                <w:szCs w:val="20"/>
              </w:rPr>
              <w:t xml:space="preserve"> of its pupils eligible for Pupil Premium funding/Ever6</w:t>
            </w:r>
          </w:p>
          <w:p w14:paraId="39B14CF6" w14:textId="77777777" w:rsidR="0017242C" w:rsidRPr="00FF482A" w:rsidRDefault="0017242C" w:rsidP="00072907">
            <w:pPr>
              <w:pStyle w:val="ListParagraph"/>
              <w:numPr>
                <w:ilvl w:val="0"/>
                <w:numId w:val="8"/>
              </w:numPr>
              <w:spacing w:after="0" w:line="240" w:lineRule="auto"/>
              <w:ind w:left="311" w:hanging="219"/>
              <w:rPr>
                <w:sz w:val="20"/>
                <w:szCs w:val="20"/>
              </w:rPr>
            </w:pPr>
            <w:r w:rsidRPr="00FF482A">
              <w:rPr>
                <w:sz w:val="20"/>
                <w:szCs w:val="20"/>
              </w:rPr>
              <w:t>There is a very recent growth in Eastern European pupils (</w:t>
            </w:r>
            <w:r w:rsidRPr="00FF482A">
              <w:rPr>
                <w:b/>
                <w:sz w:val="20"/>
                <w:szCs w:val="20"/>
              </w:rPr>
              <w:t>14%</w:t>
            </w:r>
            <w:r w:rsidRPr="00FF482A">
              <w:rPr>
                <w:sz w:val="20"/>
                <w:szCs w:val="20"/>
              </w:rPr>
              <w:t xml:space="preserve"> of school compared with previous years of around 6%) whilst long-term this does not appear to be a barrier to good attainment there is an initial impact on progress, and school data, as many of the new admissions have little or no English. The school is addressing the raising EAL populous through its current research into language and vocabulary acquisition and enrichment but recognises that the rapid and recent increase of EAL pupils has meant the school’s current systems are in need of update and review.</w:t>
            </w:r>
          </w:p>
          <w:p w14:paraId="61E2469E" w14:textId="77777777" w:rsidR="0017242C" w:rsidRPr="00FF482A" w:rsidRDefault="0017242C" w:rsidP="00072907">
            <w:pPr>
              <w:pStyle w:val="ListParagraph"/>
              <w:numPr>
                <w:ilvl w:val="0"/>
                <w:numId w:val="8"/>
              </w:numPr>
              <w:spacing w:after="0" w:line="240" w:lineRule="auto"/>
              <w:ind w:left="311" w:hanging="219"/>
              <w:rPr>
                <w:sz w:val="20"/>
                <w:szCs w:val="20"/>
              </w:rPr>
            </w:pPr>
            <w:r w:rsidRPr="00FF482A">
              <w:rPr>
                <w:sz w:val="20"/>
                <w:szCs w:val="20"/>
              </w:rPr>
              <w:t xml:space="preserve">Proportion requiring SEN support, </w:t>
            </w:r>
            <w:r w:rsidRPr="00FF482A">
              <w:rPr>
                <w:sz w:val="20"/>
                <w:szCs w:val="20"/>
                <w:highlight w:val="yellow"/>
              </w:rPr>
              <w:t xml:space="preserve">including statements is above average at </w:t>
            </w:r>
            <w:r w:rsidRPr="00FF482A">
              <w:rPr>
                <w:b/>
                <w:sz w:val="20"/>
                <w:szCs w:val="20"/>
                <w:highlight w:val="yellow"/>
              </w:rPr>
              <w:t>20%.</w:t>
            </w:r>
            <w:r w:rsidRPr="00FF482A">
              <w:rPr>
                <w:sz w:val="20"/>
                <w:szCs w:val="20"/>
                <w:highlight w:val="yellow"/>
              </w:rPr>
              <w:t xml:space="preserve"> This</w:t>
            </w:r>
            <w:r w:rsidRPr="00FF482A">
              <w:rPr>
                <w:sz w:val="20"/>
                <w:szCs w:val="20"/>
              </w:rPr>
              <w:t xml:space="preserve"> is mainly for social, emotional and mental health issues, with a range of other needs. The school has robust monitoring and tracking systems to establish and address progress in SEND registered children. There has been significant success establishing support for children with additional needs since the new leadership team took post. Both the </w:t>
            </w:r>
            <w:proofErr w:type="spellStart"/>
            <w:r w:rsidRPr="00FF482A">
              <w:rPr>
                <w:sz w:val="20"/>
                <w:szCs w:val="20"/>
              </w:rPr>
              <w:t>SENDCo</w:t>
            </w:r>
            <w:proofErr w:type="spellEnd"/>
            <w:r w:rsidRPr="00FF482A">
              <w:rPr>
                <w:sz w:val="20"/>
                <w:szCs w:val="20"/>
              </w:rPr>
              <w:t xml:space="preserve"> and the Inclusion Manager have expertise in their areas which has facilitated rapid and sustained improvements in inclusion provision which is a strength of the school. There is now 100% success rate in establishing EHCPs and related funding, compared to no successful applications previously. This has resulted in more children receiving the individual, specialised support they need. The raising number of pupils with, in the system for, or awaiting submission of EHCPs now better reflects the needs of the school. </w:t>
            </w:r>
          </w:p>
          <w:p w14:paraId="40BBFFA7" w14:textId="7B9E480D" w:rsidR="0017242C" w:rsidRPr="00FF482A" w:rsidRDefault="0017242C" w:rsidP="00072907">
            <w:pPr>
              <w:pStyle w:val="ListParagraph"/>
              <w:numPr>
                <w:ilvl w:val="0"/>
                <w:numId w:val="8"/>
              </w:numPr>
              <w:spacing w:after="0" w:line="240" w:lineRule="auto"/>
              <w:ind w:left="311" w:hanging="219"/>
              <w:rPr>
                <w:sz w:val="20"/>
                <w:szCs w:val="20"/>
              </w:rPr>
            </w:pPr>
            <w:r w:rsidRPr="00FF482A">
              <w:rPr>
                <w:sz w:val="20"/>
                <w:szCs w:val="20"/>
              </w:rPr>
              <w:t xml:space="preserve">There are a growing number of families receiving external agency support </w:t>
            </w:r>
            <w:r w:rsidRPr="00FF482A">
              <w:rPr>
                <w:sz w:val="20"/>
                <w:szCs w:val="20"/>
                <w:highlight w:val="yellow"/>
              </w:rPr>
              <w:t>(</w:t>
            </w:r>
            <w:r w:rsidR="00FA7981">
              <w:rPr>
                <w:b/>
                <w:sz w:val="20"/>
                <w:szCs w:val="20"/>
                <w:highlight w:val="yellow"/>
              </w:rPr>
              <w:t>x</w:t>
            </w:r>
            <w:r w:rsidRPr="00FF482A">
              <w:rPr>
                <w:b/>
                <w:sz w:val="20"/>
                <w:szCs w:val="20"/>
                <w:highlight w:val="yellow"/>
              </w:rPr>
              <w:t xml:space="preserve"> CIC, x</w:t>
            </w:r>
            <w:r w:rsidR="00FF482A" w:rsidRPr="00FF482A">
              <w:rPr>
                <w:b/>
                <w:sz w:val="20"/>
                <w:szCs w:val="20"/>
                <w:highlight w:val="yellow"/>
              </w:rPr>
              <w:t xml:space="preserve"> </w:t>
            </w:r>
            <w:r w:rsidR="00FA7981">
              <w:rPr>
                <w:b/>
                <w:sz w:val="20"/>
                <w:szCs w:val="20"/>
                <w:highlight w:val="yellow"/>
              </w:rPr>
              <w:t xml:space="preserve">CP, x </w:t>
            </w:r>
            <w:proofErr w:type="spellStart"/>
            <w:r w:rsidR="00FA7981">
              <w:rPr>
                <w:b/>
                <w:sz w:val="20"/>
                <w:szCs w:val="20"/>
                <w:highlight w:val="yellow"/>
              </w:rPr>
              <w:t>CiN</w:t>
            </w:r>
            <w:proofErr w:type="spellEnd"/>
            <w:r w:rsidR="00FA7981">
              <w:rPr>
                <w:b/>
                <w:sz w:val="20"/>
                <w:szCs w:val="20"/>
                <w:highlight w:val="yellow"/>
              </w:rPr>
              <w:t>, x TAC &amp; x</w:t>
            </w:r>
            <w:r w:rsidRPr="00FF482A">
              <w:rPr>
                <w:b/>
                <w:sz w:val="20"/>
                <w:szCs w:val="20"/>
                <w:highlight w:val="yellow"/>
              </w:rPr>
              <w:t xml:space="preserve"> within EHA system</w:t>
            </w:r>
            <w:r w:rsidRPr="00FF482A">
              <w:rPr>
                <w:sz w:val="20"/>
                <w:szCs w:val="20"/>
                <w:highlight w:val="yellow"/>
              </w:rPr>
              <w:t>).</w:t>
            </w:r>
            <w:r w:rsidRPr="00FF482A">
              <w:rPr>
                <w:sz w:val="20"/>
                <w:szCs w:val="20"/>
              </w:rPr>
              <w:t xml:space="preserve"> Renewed and much improved systems for identifying, referring and supporting vulnerable families is now creating a more accurate picture of required need and support and the figures are gradually changing to better reflect the needs of the community that New Village serves. The Inclusion Manger is skilled in managing and supporting vulnerable families and does so with good effect. </w:t>
            </w:r>
          </w:p>
          <w:p w14:paraId="15E195A0" w14:textId="5EA00F78" w:rsidR="0017242C" w:rsidRPr="00FF482A" w:rsidRDefault="0017242C" w:rsidP="00626761">
            <w:pPr>
              <w:spacing w:before="100" w:beforeAutospacing="1" w:after="100" w:afterAutospacing="1" w:line="240" w:lineRule="auto"/>
              <w:rPr>
                <w:rFonts w:eastAsia="Times New Roman" w:cstheme="minorHAnsi"/>
                <w:bCs/>
                <w:sz w:val="20"/>
                <w:szCs w:val="20"/>
                <w:lang w:val="en" w:eastAsia="en-GB"/>
              </w:rPr>
            </w:pPr>
            <w:r w:rsidRPr="00FF482A">
              <w:rPr>
                <w:noProof/>
                <w:sz w:val="20"/>
                <w:szCs w:val="20"/>
                <w:lang w:eastAsia="en-GB"/>
              </w:rPr>
              <w:drawing>
                <wp:inline distT="0" distB="0" distL="0" distR="0" wp14:anchorId="3D7E4955" wp14:editId="20522D31">
                  <wp:extent cx="2584938" cy="798195"/>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0042" cy="839913"/>
                          </a:xfrm>
                          <a:prstGeom prst="rect">
                            <a:avLst/>
                          </a:prstGeom>
                        </pic:spPr>
                      </pic:pic>
                    </a:graphicData>
                  </a:graphic>
                </wp:inline>
              </w:drawing>
            </w:r>
          </w:p>
        </w:tc>
      </w:tr>
      <w:tr w:rsidR="0008541E" w14:paraId="6CCA5B93" w14:textId="77777777" w:rsidTr="0008541E">
        <w:tc>
          <w:tcPr>
            <w:tcW w:w="1628" w:type="dxa"/>
          </w:tcPr>
          <w:p w14:paraId="21581DD5" w14:textId="61C78841" w:rsidR="0008541E" w:rsidRDefault="0008541E" w:rsidP="00626761">
            <w:pPr>
              <w:spacing w:before="100" w:beforeAutospacing="1" w:after="100" w:afterAutospacing="1" w:line="240" w:lineRule="auto"/>
              <w:jc w:val="center"/>
              <w:rPr>
                <w:rFonts w:eastAsia="Times New Roman" w:cstheme="minorHAnsi"/>
                <w:b/>
                <w:bCs/>
                <w:lang w:val="en" w:eastAsia="en-GB"/>
              </w:rPr>
            </w:pPr>
            <w:r>
              <w:rPr>
                <w:rFonts w:eastAsia="Times New Roman" w:cstheme="minorHAnsi"/>
                <w:b/>
                <w:bCs/>
                <w:lang w:val="en" w:eastAsia="en-GB"/>
              </w:rPr>
              <w:t xml:space="preserve">Pupil Premium Grant funding </w:t>
            </w:r>
            <w:r w:rsidR="00FA7981">
              <w:rPr>
                <w:rFonts w:eastAsia="Times New Roman" w:cstheme="minorHAnsi"/>
                <w:b/>
                <w:bCs/>
                <w:lang w:val="en" w:eastAsia="en-GB"/>
              </w:rPr>
              <w:t xml:space="preserve">spend </w:t>
            </w:r>
            <w:r>
              <w:rPr>
                <w:rFonts w:eastAsia="Times New Roman" w:cstheme="minorHAnsi"/>
                <w:b/>
                <w:bCs/>
                <w:lang w:val="en" w:eastAsia="en-GB"/>
              </w:rPr>
              <w:t>at Bentley New Village</w:t>
            </w:r>
          </w:p>
          <w:p w14:paraId="33559445" w14:textId="070A4D55" w:rsidR="00FA7981" w:rsidRDefault="00FA7981" w:rsidP="00626761">
            <w:pPr>
              <w:spacing w:before="100" w:beforeAutospacing="1" w:after="100" w:afterAutospacing="1" w:line="240" w:lineRule="auto"/>
              <w:jc w:val="center"/>
              <w:rPr>
                <w:rFonts w:eastAsia="Times New Roman" w:cstheme="minorHAnsi"/>
                <w:b/>
                <w:bCs/>
                <w:lang w:val="en" w:eastAsia="en-GB"/>
              </w:rPr>
            </w:pPr>
          </w:p>
          <w:p w14:paraId="4C7D4500" w14:textId="77777777" w:rsidR="0008541E" w:rsidRDefault="0008541E" w:rsidP="00626761">
            <w:pPr>
              <w:spacing w:before="100" w:beforeAutospacing="1" w:after="100" w:afterAutospacing="1" w:line="240" w:lineRule="auto"/>
              <w:contextualSpacing/>
              <w:jc w:val="center"/>
              <w:rPr>
                <w:rFonts w:eastAsia="Times New Roman" w:cstheme="minorHAnsi"/>
                <w:b/>
                <w:bCs/>
                <w:lang w:val="en" w:eastAsia="en-GB"/>
              </w:rPr>
            </w:pPr>
          </w:p>
          <w:p w14:paraId="3C38F9E7" w14:textId="77777777" w:rsidR="0008541E" w:rsidRDefault="0008541E" w:rsidP="0008541E">
            <w:pPr>
              <w:spacing w:before="100" w:beforeAutospacing="1" w:after="100" w:afterAutospacing="1" w:line="240" w:lineRule="auto"/>
              <w:contextualSpacing/>
              <w:jc w:val="center"/>
              <w:rPr>
                <w:rFonts w:eastAsia="Times New Roman" w:cstheme="minorHAnsi"/>
                <w:b/>
                <w:bCs/>
                <w:lang w:val="en" w:eastAsia="en-GB"/>
              </w:rPr>
            </w:pPr>
          </w:p>
        </w:tc>
        <w:tc>
          <w:tcPr>
            <w:tcW w:w="8566" w:type="dxa"/>
          </w:tcPr>
          <w:p w14:paraId="70D7F7C5" w14:textId="77777777" w:rsidR="0008541E" w:rsidRPr="00BE4BA5" w:rsidRDefault="0008541E" w:rsidP="00626761">
            <w:pPr>
              <w:spacing w:before="100" w:beforeAutospacing="1" w:after="100" w:afterAutospacing="1" w:line="240" w:lineRule="auto"/>
              <w:rPr>
                <w:rFonts w:eastAsia="Times New Roman" w:cstheme="minorHAnsi"/>
                <w:bCs/>
                <w:lang w:val="en" w:eastAsia="en-GB"/>
              </w:rPr>
            </w:pPr>
            <w:r w:rsidRPr="00BE4BA5">
              <w:rPr>
                <w:rFonts w:eastAsia="Times New Roman" w:cstheme="minorHAnsi"/>
                <w:bCs/>
                <w:lang w:val="en" w:eastAsia="en-GB"/>
              </w:rPr>
              <w:t>New Village serves a disadvantaged and highly challenged community</w:t>
            </w:r>
            <w:r>
              <w:rPr>
                <w:rFonts w:eastAsia="Times New Roman" w:cstheme="minorHAnsi"/>
                <w:bCs/>
                <w:lang w:val="en" w:eastAsia="en-GB"/>
              </w:rPr>
              <w:t xml:space="preserve"> with over 50% of its pupils being in receipt of PPG</w:t>
            </w:r>
            <w:r w:rsidRPr="00BE4BA5">
              <w:rPr>
                <w:rFonts w:eastAsia="Times New Roman" w:cstheme="minorHAnsi"/>
                <w:bCs/>
                <w:lang w:val="en" w:eastAsia="en-GB"/>
              </w:rPr>
              <w:t xml:space="preserve"> and, as such, places great importance on the impact that the PPG spending can have on the life chances of disadvantaged children who have more complex needs that their peers in more affluent areas. As such</w:t>
            </w:r>
            <w:r>
              <w:rPr>
                <w:rFonts w:eastAsia="Times New Roman" w:cstheme="minorHAnsi"/>
                <w:bCs/>
                <w:lang w:val="en" w:eastAsia="en-GB"/>
              </w:rPr>
              <w:t>,</w:t>
            </w:r>
            <w:r w:rsidRPr="00BE4BA5">
              <w:rPr>
                <w:rFonts w:eastAsia="Times New Roman" w:cstheme="minorHAnsi"/>
                <w:bCs/>
                <w:lang w:val="en" w:eastAsia="en-GB"/>
              </w:rPr>
              <w:t xml:space="preserve"> all spending is based in research evidence and takes into account a range of research and </w:t>
            </w:r>
            <w:r>
              <w:rPr>
                <w:rFonts w:eastAsia="Times New Roman" w:cstheme="minorHAnsi"/>
                <w:bCs/>
                <w:lang w:val="en" w:eastAsia="en-GB"/>
              </w:rPr>
              <w:t xml:space="preserve">informed </w:t>
            </w:r>
            <w:r w:rsidRPr="00BE4BA5">
              <w:rPr>
                <w:rFonts w:eastAsia="Times New Roman" w:cstheme="minorHAnsi"/>
                <w:bCs/>
                <w:lang w:val="en" w:eastAsia="en-GB"/>
              </w:rPr>
              <w:t>recommendations.</w:t>
            </w:r>
            <w:r>
              <w:rPr>
                <w:rFonts w:eastAsia="Times New Roman" w:cstheme="minorHAnsi"/>
                <w:bCs/>
                <w:lang w:val="en" w:eastAsia="en-GB"/>
              </w:rPr>
              <w:t xml:space="preserve"> Spending follows a three tier system (</w:t>
            </w:r>
            <w:r w:rsidRPr="00DF5127">
              <w:rPr>
                <w:rFonts w:eastAsia="Times New Roman" w:cstheme="minorHAnsi"/>
                <w:bCs/>
                <w:i/>
                <w:lang w:val="en" w:eastAsia="en-GB"/>
              </w:rPr>
              <w:t>EEF; June 2019</w:t>
            </w:r>
            <w:r>
              <w:rPr>
                <w:rFonts w:eastAsia="Times New Roman" w:cstheme="minorHAnsi"/>
                <w:bCs/>
                <w:lang w:val="en" w:eastAsia="en-GB"/>
              </w:rPr>
              <w:t>) which identifies barriers to success and those factors that disadvantage our pupils.</w:t>
            </w:r>
          </w:p>
          <w:p w14:paraId="28492D24" w14:textId="77777777" w:rsidR="0008541E" w:rsidRDefault="0008541E" w:rsidP="00626761">
            <w:pPr>
              <w:spacing w:before="100" w:beforeAutospacing="1" w:after="100" w:afterAutospacing="1" w:line="240" w:lineRule="auto"/>
              <w:rPr>
                <w:rFonts w:eastAsia="Times New Roman" w:cstheme="minorHAnsi"/>
                <w:bCs/>
                <w:lang w:val="en" w:eastAsia="en-GB"/>
              </w:rPr>
            </w:pPr>
            <w:r w:rsidRPr="00D0516B">
              <w:rPr>
                <w:rFonts w:eastAsia="Times New Roman" w:cstheme="minorHAnsi"/>
                <w:b/>
                <w:bCs/>
                <w:lang w:val="en" w:eastAsia="en-GB"/>
              </w:rPr>
              <w:t>What does ‘disadvantaged’ mean at New Village?</w:t>
            </w:r>
            <w:r>
              <w:rPr>
                <w:rFonts w:eastAsia="Times New Roman" w:cstheme="minorHAnsi"/>
                <w:bCs/>
                <w:lang w:val="en" w:eastAsia="en-GB"/>
              </w:rPr>
              <w:t xml:space="preserve"> When the key drivers of a disadvantaged life chances are considered </w:t>
            </w:r>
            <w:r w:rsidRPr="00BE4BA5">
              <w:rPr>
                <w:rFonts w:eastAsia="Times New Roman" w:cstheme="minorHAnsi"/>
                <w:bCs/>
                <w:i/>
                <w:lang w:val="en" w:eastAsia="en-GB"/>
              </w:rPr>
              <w:t>(</w:t>
            </w:r>
            <w:proofErr w:type="spellStart"/>
            <w:r w:rsidRPr="00BE4BA5">
              <w:rPr>
                <w:rFonts w:eastAsia="Times New Roman" w:cstheme="minorHAnsi"/>
                <w:bCs/>
                <w:i/>
                <w:lang w:val="en" w:eastAsia="en-GB"/>
              </w:rPr>
              <w:t>Crenna</w:t>
            </w:r>
            <w:proofErr w:type="spellEnd"/>
            <w:r w:rsidRPr="00BE4BA5">
              <w:rPr>
                <w:rFonts w:eastAsia="Times New Roman" w:cstheme="minorHAnsi"/>
                <w:bCs/>
                <w:i/>
                <w:lang w:val="en" w:eastAsia="en-GB"/>
              </w:rPr>
              <w:t>-Jennings; 2018)</w:t>
            </w:r>
            <w:r>
              <w:rPr>
                <w:rFonts w:eastAsia="Times New Roman" w:cstheme="minorHAnsi"/>
                <w:bCs/>
                <w:i/>
                <w:lang w:val="en" w:eastAsia="en-GB"/>
              </w:rPr>
              <w:t xml:space="preserve">, </w:t>
            </w:r>
            <w:r>
              <w:rPr>
                <w:rFonts w:eastAsia="Times New Roman" w:cstheme="minorHAnsi"/>
                <w:bCs/>
                <w:lang w:val="en" w:eastAsia="en-GB"/>
              </w:rPr>
              <w:t xml:space="preserve">the complexities of the issues and challenges that our pupils face become clear. As such, at New Village we define the term ‘disadvantaged’ as </w:t>
            </w:r>
            <w:r w:rsidRPr="00D0516B">
              <w:rPr>
                <w:rFonts w:eastAsia="Times New Roman" w:cstheme="minorHAnsi"/>
                <w:bCs/>
                <w:i/>
                <w:lang w:val="en" w:eastAsia="en-GB"/>
              </w:rPr>
              <w:t>any</w:t>
            </w:r>
            <w:r>
              <w:rPr>
                <w:rFonts w:eastAsia="Times New Roman" w:cstheme="minorHAnsi"/>
                <w:bCs/>
                <w:lang w:val="en" w:eastAsia="en-GB"/>
              </w:rPr>
              <w:t xml:space="preserve"> pupil in a position where they may </w:t>
            </w:r>
            <w:r w:rsidRPr="00D0516B">
              <w:rPr>
                <w:rFonts w:eastAsia="Times New Roman" w:cstheme="minorHAnsi"/>
                <w:bCs/>
                <w:i/>
                <w:lang w:val="en" w:eastAsia="en-GB"/>
              </w:rPr>
              <w:t>NOT</w:t>
            </w:r>
            <w:r>
              <w:rPr>
                <w:rFonts w:eastAsia="Times New Roman" w:cstheme="minorHAnsi"/>
                <w:bCs/>
                <w:lang w:val="en" w:eastAsia="en-GB"/>
              </w:rPr>
              <w:t xml:space="preserve"> meet their full potential, in any key developmental area, due to controlling and/or influencing factors. Any disadvantaged child finding themselves negatively influenced and at risk of not achieving is deemed to be ‘disadvantaged’.</w:t>
            </w:r>
          </w:p>
          <w:p w14:paraId="1A557933" w14:textId="77777777" w:rsidR="0008541E" w:rsidRDefault="0008541E" w:rsidP="00626761">
            <w:pPr>
              <w:spacing w:after="0" w:line="240" w:lineRule="auto"/>
              <w:rPr>
                <w:rFonts w:eastAsia="Times New Roman" w:cstheme="minorHAnsi"/>
                <w:bCs/>
                <w:lang w:val="en" w:eastAsia="en-GB"/>
              </w:rPr>
            </w:pPr>
            <w:r>
              <w:rPr>
                <w:rFonts w:eastAsia="Times New Roman" w:cstheme="minorHAnsi"/>
                <w:bCs/>
                <w:lang w:val="en" w:eastAsia="en-GB"/>
              </w:rPr>
              <w:t>The key drivers of disadvantage identified by the school - that are the predominant causes of inequalities for our pupils - are:</w:t>
            </w:r>
          </w:p>
          <w:p w14:paraId="5C175911" w14:textId="77777777" w:rsidR="0008541E" w:rsidRPr="00EB642B" w:rsidRDefault="0008541E" w:rsidP="00072907">
            <w:pPr>
              <w:pStyle w:val="ListParagraph"/>
              <w:numPr>
                <w:ilvl w:val="0"/>
                <w:numId w:val="6"/>
              </w:numPr>
              <w:spacing w:after="0" w:line="240" w:lineRule="auto"/>
              <w:rPr>
                <w:rFonts w:eastAsia="Times New Roman" w:cstheme="minorHAnsi"/>
                <w:b/>
                <w:bCs/>
                <w:lang w:val="en" w:eastAsia="en-GB"/>
              </w:rPr>
            </w:pPr>
            <w:r w:rsidRPr="00EB642B">
              <w:rPr>
                <w:rFonts w:eastAsia="Times New Roman" w:cstheme="minorHAnsi"/>
                <w:b/>
                <w:bCs/>
                <w:lang w:val="en" w:eastAsia="en-GB"/>
              </w:rPr>
              <w:t>Emotional/Mental/Psychological</w:t>
            </w:r>
          </w:p>
          <w:p w14:paraId="06C0BC38" w14:textId="77777777" w:rsidR="0008541E" w:rsidRPr="00EB642B" w:rsidRDefault="0008541E" w:rsidP="00072907">
            <w:pPr>
              <w:pStyle w:val="ListParagraph"/>
              <w:numPr>
                <w:ilvl w:val="0"/>
                <w:numId w:val="6"/>
              </w:numPr>
              <w:spacing w:after="0" w:line="240" w:lineRule="auto"/>
              <w:rPr>
                <w:rFonts w:eastAsia="Times New Roman" w:cstheme="minorHAnsi"/>
                <w:b/>
                <w:bCs/>
                <w:lang w:val="en" w:eastAsia="en-GB"/>
              </w:rPr>
            </w:pPr>
            <w:r w:rsidRPr="00EB642B">
              <w:rPr>
                <w:rFonts w:eastAsia="Times New Roman" w:cstheme="minorHAnsi"/>
                <w:b/>
                <w:bCs/>
                <w:lang w:val="en" w:eastAsia="en-GB"/>
              </w:rPr>
              <w:t>Speech Language &amp; Communication</w:t>
            </w:r>
          </w:p>
          <w:p w14:paraId="2B01580F" w14:textId="77777777" w:rsidR="0008541E" w:rsidRDefault="0008541E" w:rsidP="00072907">
            <w:pPr>
              <w:pStyle w:val="ListParagraph"/>
              <w:numPr>
                <w:ilvl w:val="0"/>
                <w:numId w:val="6"/>
              </w:numPr>
              <w:spacing w:after="0" w:line="240" w:lineRule="auto"/>
              <w:rPr>
                <w:rFonts w:eastAsia="Times New Roman" w:cstheme="minorHAnsi"/>
                <w:bCs/>
                <w:lang w:val="en" w:eastAsia="en-GB"/>
              </w:rPr>
            </w:pPr>
            <w:proofErr w:type="spellStart"/>
            <w:r w:rsidRPr="00EB642B">
              <w:rPr>
                <w:rFonts w:eastAsia="Times New Roman" w:cstheme="minorHAnsi"/>
                <w:b/>
                <w:bCs/>
                <w:lang w:val="en" w:eastAsia="en-GB"/>
              </w:rPr>
              <w:t>Behaviour</w:t>
            </w:r>
            <w:proofErr w:type="spellEnd"/>
          </w:p>
          <w:p w14:paraId="6D9BF543" w14:textId="77777777" w:rsidR="0008541E" w:rsidRDefault="0008541E" w:rsidP="00072907">
            <w:pPr>
              <w:pStyle w:val="ListParagraph"/>
              <w:numPr>
                <w:ilvl w:val="0"/>
                <w:numId w:val="6"/>
              </w:numPr>
              <w:spacing w:after="0" w:line="240" w:lineRule="auto"/>
              <w:rPr>
                <w:rFonts w:eastAsia="Times New Roman" w:cstheme="minorHAnsi"/>
                <w:bCs/>
                <w:lang w:val="en" w:eastAsia="en-GB"/>
              </w:rPr>
            </w:pPr>
            <w:r>
              <w:rPr>
                <w:rFonts w:eastAsia="Times New Roman" w:cstheme="minorHAnsi"/>
                <w:bCs/>
                <w:lang w:val="en" w:eastAsia="en-GB"/>
              </w:rPr>
              <w:t>Community &amp; Environment</w:t>
            </w:r>
          </w:p>
          <w:p w14:paraId="131D05ED" w14:textId="77777777" w:rsidR="0008541E" w:rsidRDefault="0008541E" w:rsidP="00072907">
            <w:pPr>
              <w:pStyle w:val="ListParagraph"/>
              <w:numPr>
                <w:ilvl w:val="0"/>
                <w:numId w:val="6"/>
              </w:numPr>
              <w:spacing w:after="0" w:line="240" w:lineRule="auto"/>
              <w:rPr>
                <w:rFonts w:eastAsia="Times New Roman" w:cstheme="minorHAnsi"/>
                <w:bCs/>
                <w:lang w:val="en" w:eastAsia="en-GB"/>
              </w:rPr>
            </w:pPr>
            <w:r>
              <w:rPr>
                <w:rFonts w:eastAsia="Times New Roman" w:cstheme="minorHAnsi"/>
                <w:bCs/>
                <w:lang w:val="en" w:eastAsia="en-GB"/>
              </w:rPr>
              <w:t xml:space="preserve">Family </w:t>
            </w:r>
          </w:p>
          <w:p w14:paraId="5B790EDE" w14:textId="77777777" w:rsidR="0008541E" w:rsidRDefault="0008541E" w:rsidP="00072907">
            <w:pPr>
              <w:pStyle w:val="ListParagraph"/>
              <w:numPr>
                <w:ilvl w:val="0"/>
                <w:numId w:val="6"/>
              </w:numPr>
              <w:spacing w:after="0" w:line="240" w:lineRule="auto"/>
              <w:rPr>
                <w:rFonts w:eastAsia="Times New Roman" w:cstheme="minorHAnsi"/>
                <w:bCs/>
                <w:lang w:val="en" w:eastAsia="en-GB"/>
              </w:rPr>
            </w:pPr>
            <w:r>
              <w:rPr>
                <w:rFonts w:eastAsia="Times New Roman" w:cstheme="minorHAnsi"/>
                <w:bCs/>
                <w:lang w:val="en" w:eastAsia="en-GB"/>
              </w:rPr>
              <w:t>Income</w:t>
            </w:r>
          </w:p>
          <w:p w14:paraId="4E3C3636" w14:textId="77777777" w:rsidR="0008541E" w:rsidRDefault="0008541E" w:rsidP="00072907">
            <w:pPr>
              <w:pStyle w:val="ListParagraph"/>
              <w:numPr>
                <w:ilvl w:val="0"/>
                <w:numId w:val="6"/>
              </w:numPr>
              <w:spacing w:after="0" w:line="240" w:lineRule="auto"/>
              <w:rPr>
                <w:rFonts w:eastAsia="Times New Roman" w:cstheme="minorHAnsi"/>
                <w:bCs/>
                <w:lang w:val="en" w:eastAsia="en-GB"/>
              </w:rPr>
            </w:pPr>
            <w:r>
              <w:rPr>
                <w:rFonts w:eastAsia="Times New Roman" w:cstheme="minorHAnsi"/>
                <w:bCs/>
                <w:lang w:val="en" w:eastAsia="en-GB"/>
              </w:rPr>
              <w:t>Physiological/Physical</w:t>
            </w:r>
          </w:p>
          <w:p w14:paraId="76F88E1B" w14:textId="77777777" w:rsidR="0008541E" w:rsidRDefault="0008541E" w:rsidP="00072907">
            <w:pPr>
              <w:pStyle w:val="ListParagraph"/>
              <w:numPr>
                <w:ilvl w:val="0"/>
                <w:numId w:val="6"/>
              </w:numPr>
              <w:spacing w:after="0" w:line="240" w:lineRule="auto"/>
              <w:rPr>
                <w:rFonts w:eastAsia="Times New Roman" w:cstheme="minorHAnsi"/>
                <w:bCs/>
                <w:lang w:val="en" w:eastAsia="en-GB"/>
              </w:rPr>
            </w:pPr>
            <w:r>
              <w:rPr>
                <w:rFonts w:eastAsia="Times New Roman" w:cstheme="minorHAnsi"/>
                <w:bCs/>
                <w:lang w:val="en" w:eastAsia="en-GB"/>
              </w:rPr>
              <w:t xml:space="preserve">Locality </w:t>
            </w:r>
          </w:p>
          <w:p w14:paraId="38708F81" w14:textId="77777777" w:rsidR="0008541E" w:rsidRDefault="0008541E" w:rsidP="00072907">
            <w:pPr>
              <w:pStyle w:val="ListParagraph"/>
              <w:numPr>
                <w:ilvl w:val="0"/>
                <w:numId w:val="6"/>
              </w:numPr>
              <w:spacing w:after="0" w:line="240" w:lineRule="auto"/>
              <w:rPr>
                <w:rFonts w:eastAsia="Times New Roman" w:cstheme="minorHAnsi"/>
                <w:bCs/>
                <w:lang w:val="en" w:eastAsia="en-GB"/>
              </w:rPr>
            </w:pPr>
            <w:r>
              <w:rPr>
                <w:rFonts w:eastAsia="Times New Roman" w:cstheme="minorHAnsi"/>
                <w:bCs/>
                <w:lang w:val="en" w:eastAsia="en-GB"/>
              </w:rPr>
              <w:t>Culture</w:t>
            </w:r>
          </w:p>
          <w:p w14:paraId="513E1EB4" w14:textId="77777777" w:rsidR="0008541E" w:rsidRDefault="0008541E" w:rsidP="00072907">
            <w:pPr>
              <w:pStyle w:val="ListParagraph"/>
              <w:numPr>
                <w:ilvl w:val="0"/>
                <w:numId w:val="6"/>
              </w:numPr>
              <w:spacing w:after="0" w:line="240" w:lineRule="auto"/>
              <w:rPr>
                <w:rFonts w:eastAsia="Times New Roman" w:cstheme="minorHAnsi"/>
                <w:bCs/>
                <w:lang w:val="en" w:eastAsia="en-GB"/>
              </w:rPr>
            </w:pPr>
            <w:r>
              <w:rPr>
                <w:rFonts w:eastAsia="Times New Roman" w:cstheme="minorHAnsi"/>
                <w:bCs/>
                <w:lang w:val="en" w:eastAsia="en-GB"/>
              </w:rPr>
              <w:t xml:space="preserve">Social </w:t>
            </w:r>
          </w:p>
          <w:p w14:paraId="572CCD3C" w14:textId="77777777" w:rsidR="0008541E" w:rsidRPr="005741E6" w:rsidRDefault="0008541E" w:rsidP="00626761">
            <w:pPr>
              <w:spacing w:before="100" w:beforeAutospacing="1" w:after="0" w:line="240" w:lineRule="auto"/>
              <w:rPr>
                <w:rFonts w:eastAsia="Times New Roman" w:cstheme="minorHAnsi"/>
                <w:bCs/>
                <w:lang w:val="en" w:eastAsia="en-GB"/>
              </w:rPr>
            </w:pPr>
            <w:r>
              <w:rPr>
                <w:rFonts w:eastAsia="Times New Roman" w:cstheme="minorHAnsi"/>
                <w:bCs/>
                <w:lang w:val="en" w:eastAsia="en-GB"/>
              </w:rPr>
              <w:t>Our PPG spend will strive to address the barriers to learning and to learners through accurate and astute identification of such barriers, and through skilled and committed approaches to removing said barriers and creating social justice and equitable life chances for the pupils of Bentley New Village. The school’s development plan is dedicated to this focus.</w:t>
            </w:r>
          </w:p>
        </w:tc>
      </w:tr>
      <w:tr w:rsidR="0008541E" w14:paraId="279DFA2E" w14:textId="77777777" w:rsidTr="0008541E">
        <w:tc>
          <w:tcPr>
            <w:tcW w:w="1628" w:type="dxa"/>
          </w:tcPr>
          <w:p w14:paraId="2A27FC02" w14:textId="0BF62911" w:rsidR="0008541E" w:rsidRDefault="0008541E" w:rsidP="00626761">
            <w:pPr>
              <w:spacing w:before="100" w:beforeAutospacing="1" w:after="100" w:afterAutospacing="1" w:line="240" w:lineRule="auto"/>
              <w:jc w:val="center"/>
              <w:rPr>
                <w:rFonts w:eastAsia="Times New Roman" w:cstheme="minorHAnsi"/>
                <w:b/>
                <w:bCs/>
                <w:lang w:val="en" w:eastAsia="en-GB"/>
              </w:rPr>
            </w:pPr>
            <w:r>
              <w:rPr>
                <w:rFonts w:eastAsia="Times New Roman" w:cstheme="minorHAnsi"/>
                <w:b/>
                <w:bCs/>
                <w:lang w:val="en" w:eastAsia="en-GB"/>
              </w:rPr>
              <w:t xml:space="preserve">SEND Notional funding </w:t>
            </w:r>
            <w:r w:rsidR="00FA7981">
              <w:rPr>
                <w:rFonts w:eastAsia="Times New Roman" w:cstheme="minorHAnsi"/>
                <w:b/>
                <w:bCs/>
                <w:lang w:val="en" w:eastAsia="en-GB"/>
              </w:rPr>
              <w:t xml:space="preserve">spend </w:t>
            </w:r>
            <w:r>
              <w:rPr>
                <w:rFonts w:eastAsia="Times New Roman" w:cstheme="minorHAnsi"/>
                <w:b/>
                <w:bCs/>
                <w:lang w:val="en" w:eastAsia="en-GB"/>
              </w:rPr>
              <w:t>at Bentley New Village</w:t>
            </w:r>
          </w:p>
          <w:p w14:paraId="5AFB97E4" w14:textId="7487BD53" w:rsidR="0008541E" w:rsidRDefault="0008541E" w:rsidP="00626761">
            <w:pPr>
              <w:spacing w:before="100" w:beforeAutospacing="1" w:after="100" w:afterAutospacing="1" w:line="240" w:lineRule="auto"/>
              <w:jc w:val="center"/>
              <w:rPr>
                <w:rFonts w:eastAsia="Times New Roman" w:cstheme="minorHAnsi"/>
                <w:b/>
                <w:bCs/>
                <w:lang w:val="en" w:eastAsia="en-GB"/>
              </w:rPr>
            </w:pPr>
          </w:p>
        </w:tc>
        <w:tc>
          <w:tcPr>
            <w:tcW w:w="8566" w:type="dxa"/>
          </w:tcPr>
          <w:p w14:paraId="00FEE464" w14:textId="77777777" w:rsidR="0008541E" w:rsidRDefault="0008541E" w:rsidP="00626761">
            <w:pPr>
              <w:spacing w:before="100" w:beforeAutospacing="1" w:after="100" w:afterAutospacing="1" w:line="240" w:lineRule="auto"/>
              <w:rPr>
                <w:rFonts w:eastAsia="Times New Roman" w:cstheme="minorHAnsi"/>
                <w:color w:val="000000"/>
                <w:lang w:eastAsia="en-GB"/>
              </w:rPr>
            </w:pPr>
            <w:r>
              <w:rPr>
                <w:rFonts w:cstheme="minorHAnsi"/>
                <w:color w:val="000000"/>
              </w:rPr>
              <w:t xml:space="preserve">New Village caters for an above-national-average percentage of pupils with Special Educational Needs – around 20% - and is therefore at the heart of much of the school’s development plan. </w:t>
            </w:r>
            <w:r w:rsidRPr="00392188">
              <w:rPr>
                <w:rFonts w:cstheme="minorHAnsi"/>
                <w:color w:val="000000"/>
              </w:rPr>
              <w:t>Our current SEN register has a high proportion of children with SEMH</w:t>
            </w:r>
            <w:r>
              <w:rPr>
                <w:rFonts w:cstheme="minorHAnsi"/>
                <w:color w:val="000000"/>
              </w:rPr>
              <w:t>, speech and language and/or cognition &amp; learning</w:t>
            </w:r>
            <w:r w:rsidRPr="00392188">
              <w:rPr>
                <w:rFonts w:cstheme="minorHAnsi"/>
                <w:color w:val="000000"/>
              </w:rPr>
              <w:t xml:space="preserve"> as their identified need</w:t>
            </w:r>
            <w:r>
              <w:rPr>
                <w:rFonts w:cstheme="minorHAnsi"/>
                <w:color w:val="000000"/>
              </w:rPr>
              <w:t xml:space="preserve">s and the school responds appropriately and with good impact. </w:t>
            </w:r>
          </w:p>
          <w:p w14:paraId="4D8C8CA5" w14:textId="77777777" w:rsidR="0008541E" w:rsidRDefault="0008541E" w:rsidP="00626761">
            <w:pPr>
              <w:spacing w:before="100" w:beforeAutospacing="1" w:after="100" w:afterAutospacing="1" w:line="240" w:lineRule="auto"/>
              <w:rPr>
                <w:rFonts w:eastAsia="Times New Roman" w:cstheme="minorHAnsi"/>
                <w:color w:val="000000"/>
                <w:lang w:eastAsia="en-GB"/>
              </w:rPr>
            </w:pPr>
            <w:r w:rsidRPr="00392188">
              <w:rPr>
                <w:rFonts w:eastAsia="Times New Roman" w:cstheme="minorHAnsi"/>
                <w:color w:val="000000"/>
                <w:lang w:eastAsia="en-GB"/>
              </w:rPr>
              <w:t xml:space="preserve">Children </w:t>
            </w:r>
            <w:r>
              <w:rPr>
                <w:rFonts w:eastAsia="Times New Roman" w:cstheme="minorHAnsi"/>
                <w:color w:val="000000"/>
                <w:lang w:eastAsia="en-GB"/>
              </w:rPr>
              <w:t xml:space="preserve">on the SEND register </w:t>
            </w:r>
            <w:r w:rsidRPr="00392188">
              <w:rPr>
                <w:rFonts w:eastAsia="Times New Roman" w:cstheme="minorHAnsi"/>
                <w:color w:val="000000"/>
                <w:lang w:eastAsia="en-GB"/>
              </w:rPr>
              <w:t xml:space="preserve">are catered for </w:t>
            </w:r>
            <w:r>
              <w:rPr>
                <w:rFonts w:eastAsia="Times New Roman" w:cstheme="minorHAnsi"/>
                <w:color w:val="000000"/>
                <w:lang w:eastAsia="en-GB"/>
              </w:rPr>
              <w:t xml:space="preserve">mostly </w:t>
            </w:r>
            <w:r w:rsidRPr="00392188">
              <w:rPr>
                <w:rFonts w:eastAsia="Times New Roman" w:cstheme="minorHAnsi"/>
                <w:color w:val="000000"/>
                <w:lang w:eastAsia="en-GB"/>
              </w:rPr>
              <w:t xml:space="preserve">within their own class and, where </w:t>
            </w:r>
            <w:r>
              <w:rPr>
                <w:rFonts w:eastAsia="Times New Roman" w:cstheme="minorHAnsi"/>
                <w:color w:val="000000"/>
                <w:lang w:eastAsia="en-GB"/>
              </w:rPr>
              <w:t>impact has been proven</w:t>
            </w:r>
            <w:r w:rsidRPr="00392188">
              <w:rPr>
                <w:rFonts w:eastAsia="Times New Roman" w:cstheme="minorHAnsi"/>
                <w:color w:val="000000"/>
                <w:lang w:eastAsia="en-GB"/>
              </w:rPr>
              <w:t xml:space="preserve">, may be withdrawn for short periods to work with a specialist adult, individually or in a small group. </w:t>
            </w:r>
            <w:r>
              <w:rPr>
                <w:rFonts w:eastAsia="Times New Roman" w:cstheme="minorHAnsi"/>
                <w:color w:val="000000"/>
                <w:lang w:eastAsia="en-GB"/>
              </w:rPr>
              <w:t xml:space="preserve">The school dedicates time to closely analysing and evaluating the progress that SEND pupils make through personalised learning statements, staff CPD, dedicated meeting time, pupil progress meetings and through SEND reviews and focused parents’ meetings. </w:t>
            </w:r>
          </w:p>
          <w:p w14:paraId="23FC7840" w14:textId="77777777" w:rsidR="0008541E" w:rsidRPr="002B4886" w:rsidRDefault="0008541E" w:rsidP="00626761">
            <w:pPr>
              <w:spacing w:before="100" w:beforeAutospacing="1" w:after="100" w:afterAutospacing="1" w:line="240" w:lineRule="auto"/>
              <w:rPr>
                <w:rFonts w:eastAsia="Times New Roman" w:cstheme="minorHAnsi"/>
                <w:color w:val="000000"/>
                <w:lang w:eastAsia="en-GB"/>
              </w:rPr>
            </w:pPr>
            <w:r>
              <w:rPr>
                <w:rFonts w:eastAsia="Times New Roman" w:cstheme="minorHAnsi"/>
                <w:bCs/>
                <w:lang w:val="en" w:eastAsia="en-GB"/>
              </w:rPr>
              <w:t xml:space="preserve">Our notional spend will strive to address </w:t>
            </w:r>
            <w:r w:rsidRPr="00FA7981">
              <w:rPr>
                <w:rFonts w:eastAsia="Times New Roman" w:cstheme="minorHAnsi"/>
                <w:b/>
                <w:bCs/>
                <w:i/>
                <w:lang w:val="en" w:eastAsia="en-GB"/>
              </w:rPr>
              <w:t>the barriers to learning</w:t>
            </w:r>
            <w:r>
              <w:rPr>
                <w:rFonts w:eastAsia="Times New Roman" w:cstheme="minorHAnsi"/>
                <w:bCs/>
                <w:lang w:val="en" w:eastAsia="en-GB"/>
              </w:rPr>
              <w:t xml:space="preserve"> and to learners through </w:t>
            </w:r>
            <w:r w:rsidRPr="00FA7981">
              <w:rPr>
                <w:rFonts w:eastAsia="Times New Roman" w:cstheme="minorHAnsi"/>
                <w:bCs/>
                <w:i/>
                <w:lang w:val="en" w:eastAsia="en-GB"/>
              </w:rPr>
              <w:t>accurate and astute</w:t>
            </w:r>
            <w:r>
              <w:rPr>
                <w:rFonts w:eastAsia="Times New Roman" w:cstheme="minorHAnsi"/>
                <w:bCs/>
                <w:lang w:val="en" w:eastAsia="en-GB"/>
              </w:rPr>
              <w:t xml:space="preserve"> identification of such barriers, and through skilled and committed approaches to removing barriers and creating equitable life chances. </w:t>
            </w:r>
            <w:r>
              <w:rPr>
                <w:rFonts w:eastAsia="Times New Roman" w:cstheme="minorHAnsi"/>
                <w:color w:val="000000"/>
                <w:lang w:eastAsia="en-GB"/>
              </w:rPr>
              <w:t xml:space="preserve">The school works tirelessly to address the gap in life-chances that is often present for SEND pupils and dedicates much of its time and budget to doing this. </w:t>
            </w:r>
            <w:r>
              <w:rPr>
                <w:rFonts w:eastAsia="Times New Roman" w:cstheme="minorHAnsi"/>
                <w:bCs/>
                <w:lang w:val="en" w:eastAsia="en-GB"/>
              </w:rPr>
              <w:t>The school’s development plan is dedicated to this focus.</w:t>
            </w:r>
          </w:p>
        </w:tc>
      </w:tr>
      <w:tr w:rsidR="0008541E" w14:paraId="02697B38" w14:textId="77777777" w:rsidTr="0008541E">
        <w:tc>
          <w:tcPr>
            <w:tcW w:w="1628" w:type="dxa"/>
          </w:tcPr>
          <w:p w14:paraId="729382C3" w14:textId="2769559E" w:rsidR="0008541E" w:rsidRDefault="0008541E" w:rsidP="00626761">
            <w:pPr>
              <w:spacing w:before="100" w:beforeAutospacing="1" w:after="100" w:afterAutospacing="1" w:line="240" w:lineRule="auto"/>
              <w:jc w:val="center"/>
              <w:rPr>
                <w:rFonts w:eastAsia="Times New Roman" w:cstheme="minorHAnsi"/>
                <w:b/>
                <w:bCs/>
                <w:lang w:val="en" w:eastAsia="en-GB"/>
              </w:rPr>
            </w:pPr>
            <w:r>
              <w:rPr>
                <w:rFonts w:eastAsia="Times New Roman" w:cstheme="minorHAnsi"/>
                <w:b/>
                <w:bCs/>
                <w:lang w:val="en" w:eastAsia="en-GB"/>
              </w:rPr>
              <w:t xml:space="preserve">Early Year funding </w:t>
            </w:r>
            <w:r w:rsidR="00FA7981">
              <w:rPr>
                <w:rFonts w:eastAsia="Times New Roman" w:cstheme="minorHAnsi"/>
                <w:b/>
                <w:bCs/>
                <w:lang w:val="en" w:eastAsia="en-GB"/>
              </w:rPr>
              <w:t xml:space="preserve">spend </w:t>
            </w:r>
            <w:r>
              <w:rPr>
                <w:rFonts w:eastAsia="Times New Roman" w:cstheme="minorHAnsi"/>
                <w:b/>
                <w:bCs/>
                <w:lang w:val="en" w:eastAsia="en-GB"/>
              </w:rPr>
              <w:t>at Bentley New Village</w:t>
            </w:r>
          </w:p>
          <w:p w14:paraId="3D6050C9" w14:textId="77777777" w:rsidR="0008541E" w:rsidRDefault="0008541E" w:rsidP="00626761">
            <w:pPr>
              <w:spacing w:before="100" w:beforeAutospacing="1" w:after="100" w:afterAutospacing="1" w:line="240" w:lineRule="auto"/>
              <w:jc w:val="center"/>
              <w:rPr>
                <w:rFonts w:eastAsia="Times New Roman" w:cstheme="minorHAnsi"/>
                <w:b/>
                <w:bCs/>
                <w:lang w:val="en" w:eastAsia="en-GB"/>
              </w:rPr>
            </w:pPr>
          </w:p>
          <w:p w14:paraId="330814B3" w14:textId="77777777" w:rsidR="0008541E" w:rsidRDefault="0008541E" w:rsidP="00626761">
            <w:pPr>
              <w:spacing w:before="100" w:beforeAutospacing="1" w:after="100" w:afterAutospacing="1" w:line="240" w:lineRule="auto"/>
              <w:jc w:val="center"/>
              <w:rPr>
                <w:rFonts w:eastAsia="Times New Roman" w:cstheme="minorHAnsi"/>
                <w:b/>
                <w:bCs/>
                <w:lang w:val="en" w:eastAsia="en-GB"/>
              </w:rPr>
            </w:pPr>
          </w:p>
        </w:tc>
        <w:tc>
          <w:tcPr>
            <w:tcW w:w="8566" w:type="dxa"/>
          </w:tcPr>
          <w:p w14:paraId="580EDD29" w14:textId="77777777" w:rsidR="0008541E" w:rsidRPr="004B3433" w:rsidRDefault="0008541E" w:rsidP="00626761">
            <w:pPr>
              <w:spacing w:before="100" w:beforeAutospacing="1" w:after="100" w:afterAutospacing="1" w:line="240" w:lineRule="auto"/>
              <w:rPr>
                <w:rFonts w:cstheme="minorHAnsi"/>
                <w:color w:val="000000"/>
              </w:rPr>
            </w:pPr>
            <w:r>
              <w:rPr>
                <w:rFonts w:cstheme="minorHAnsi"/>
                <w:color w:val="000000"/>
              </w:rPr>
              <w:t xml:space="preserve">Good early years education is the first opportunity we have in school to tackle development gaps. In the last decade, nationally, a huge proportion of children not reaching a good level of development came from disadvantaged backgrounds - creating uneven distribution of opportunities for pupils from the community which New Village serves; children in more affluent areas are twice as likely to reach GLD </w:t>
            </w:r>
            <w:r w:rsidRPr="008A5006">
              <w:rPr>
                <w:rFonts w:cstheme="minorHAnsi"/>
                <w:i/>
                <w:color w:val="000000"/>
              </w:rPr>
              <w:t>(Nesta, Bibby; Jan 2018)</w:t>
            </w:r>
            <w:r>
              <w:rPr>
                <w:rFonts w:cstheme="minorHAnsi"/>
                <w:i/>
                <w:color w:val="000000"/>
              </w:rPr>
              <w:t xml:space="preserve">. </w:t>
            </w:r>
            <w:r>
              <w:rPr>
                <w:rFonts w:cstheme="minorHAnsi"/>
                <w:color w:val="000000"/>
              </w:rPr>
              <w:t>The vast majority of our pupils arrive in school working well-below the level expected in all areas of learning and with a significant language deficit.</w:t>
            </w:r>
          </w:p>
          <w:p w14:paraId="4D474855" w14:textId="77777777" w:rsidR="0008541E" w:rsidRDefault="0008541E" w:rsidP="00626761">
            <w:pPr>
              <w:spacing w:after="0" w:line="240" w:lineRule="auto"/>
              <w:rPr>
                <w:rFonts w:cstheme="minorHAnsi"/>
                <w:color w:val="000000"/>
              </w:rPr>
            </w:pPr>
            <w:r>
              <w:rPr>
                <w:rFonts w:cstheme="minorHAnsi"/>
                <w:color w:val="000000"/>
              </w:rPr>
              <w:t>At New Village, we provide focused, targeted and enriched learning opportunities for all our early years pupils which address all development needs with further emphasis on supporting:</w:t>
            </w:r>
          </w:p>
          <w:p w14:paraId="42AEC7EF" w14:textId="77777777" w:rsidR="0008541E" w:rsidRDefault="0008541E" w:rsidP="00072907">
            <w:pPr>
              <w:pStyle w:val="ListParagraph"/>
              <w:numPr>
                <w:ilvl w:val="0"/>
                <w:numId w:val="7"/>
              </w:numPr>
              <w:spacing w:after="0" w:line="240" w:lineRule="auto"/>
              <w:rPr>
                <w:rFonts w:cstheme="minorHAnsi"/>
                <w:color w:val="000000"/>
              </w:rPr>
            </w:pPr>
            <w:r>
              <w:rPr>
                <w:rFonts w:cstheme="minorHAnsi"/>
                <w:color w:val="000000"/>
              </w:rPr>
              <w:t>Speech, language and communication</w:t>
            </w:r>
          </w:p>
          <w:p w14:paraId="4638FA9C" w14:textId="77777777" w:rsidR="0008541E" w:rsidRDefault="0008541E" w:rsidP="00072907">
            <w:pPr>
              <w:pStyle w:val="ListParagraph"/>
              <w:numPr>
                <w:ilvl w:val="0"/>
                <w:numId w:val="7"/>
              </w:numPr>
              <w:spacing w:before="100" w:beforeAutospacing="1" w:after="0" w:line="240" w:lineRule="auto"/>
              <w:rPr>
                <w:rFonts w:cstheme="minorHAnsi"/>
                <w:color w:val="000000"/>
              </w:rPr>
            </w:pPr>
            <w:r>
              <w:rPr>
                <w:rFonts w:cstheme="minorHAnsi"/>
                <w:color w:val="000000"/>
              </w:rPr>
              <w:t>Personal, social and emotional development</w:t>
            </w:r>
          </w:p>
          <w:p w14:paraId="12F303E6" w14:textId="77777777" w:rsidR="0008541E" w:rsidRDefault="0008541E" w:rsidP="00072907">
            <w:pPr>
              <w:pStyle w:val="ListParagraph"/>
              <w:numPr>
                <w:ilvl w:val="0"/>
                <w:numId w:val="7"/>
              </w:numPr>
              <w:spacing w:before="100" w:beforeAutospacing="1" w:after="0" w:line="240" w:lineRule="auto"/>
              <w:rPr>
                <w:rFonts w:cstheme="minorHAnsi"/>
                <w:color w:val="000000"/>
              </w:rPr>
            </w:pPr>
            <w:r>
              <w:rPr>
                <w:rFonts w:cstheme="minorHAnsi"/>
                <w:color w:val="000000"/>
              </w:rPr>
              <w:t>Behaviour</w:t>
            </w:r>
          </w:p>
          <w:p w14:paraId="0FE93E23" w14:textId="77777777" w:rsidR="0008541E" w:rsidRDefault="0008541E" w:rsidP="00072907">
            <w:pPr>
              <w:pStyle w:val="ListParagraph"/>
              <w:numPr>
                <w:ilvl w:val="0"/>
                <w:numId w:val="7"/>
              </w:numPr>
              <w:spacing w:before="100" w:beforeAutospacing="1" w:after="0" w:line="240" w:lineRule="auto"/>
              <w:rPr>
                <w:rFonts w:cstheme="minorHAnsi"/>
                <w:color w:val="000000"/>
              </w:rPr>
            </w:pPr>
            <w:r>
              <w:rPr>
                <w:rFonts w:cstheme="minorHAnsi"/>
                <w:color w:val="000000"/>
              </w:rPr>
              <w:t>Engagement, participation &amp; resilience</w:t>
            </w:r>
          </w:p>
          <w:p w14:paraId="0201854F" w14:textId="77777777" w:rsidR="0008541E" w:rsidRDefault="0008541E" w:rsidP="00626761">
            <w:pPr>
              <w:spacing w:after="0" w:line="240" w:lineRule="auto"/>
              <w:rPr>
                <w:rFonts w:cstheme="minorHAnsi"/>
                <w:color w:val="000000"/>
              </w:rPr>
            </w:pPr>
          </w:p>
          <w:p w14:paraId="0F63CAD8" w14:textId="77777777" w:rsidR="0008541E" w:rsidRPr="00930FDE" w:rsidRDefault="0008541E" w:rsidP="00626761">
            <w:pPr>
              <w:spacing w:after="0" w:line="240" w:lineRule="auto"/>
              <w:rPr>
                <w:rFonts w:cstheme="minorHAnsi"/>
                <w:color w:val="000000"/>
              </w:rPr>
            </w:pPr>
            <w:r>
              <w:rPr>
                <w:rFonts w:cstheme="minorHAnsi"/>
                <w:color w:val="000000"/>
              </w:rPr>
              <w:t>Staff expertise, their training and understanding of the complex needs of many of our pupils is the key to unlocking pupil potential and offering equity of future opportunities. We work vigorously to support emotional development to create happy, healthy and confident learners; parent engagement and parent’s understanding what we do underpins the approach.</w:t>
            </w:r>
            <w:r>
              <w:rPr>
                <w:rFonts w:eastAsia="Times New Roman" w:cstheme="minorHAnsi"/>
                <w:bCs/>
                <w:lang w:val="en" w:eastAsia="en-GB"/>
              </w:rPr>
              <w:t>The school’s development plan is dedicated to this focus.</w:t>
            </w:r>
          </w:p>
        </w:tc>
      </w:tr>
      <w:tr w:rsidR="0008541E" w14:paraId="6AB0A0AE" w14:textId="77777777" w:rsidTr="0008541E">
        <w:tc>
          <w:tcPr>
            <w:tcW w:w="1628" w:type="dxa"/>
          </w:tcPr>
          <w:p w14:paraId="23A8C70C" w14:textId="7A8A482B" w:rsidR="0008541E" w:rsidRDefault="0008541E" w:rsidP="00626761">
            <w:pPr>
              <w:spacing w:before="100" w:beforeAutospacing="1" w:after="100" w:afterAutospacing="1" w:line="240" w:lineRule="auto"/>
              <w:jc w:val="center"/>
              <w:rPr>
                <w:rFonts w:eastAsia="Times New Roman" w:cstheme="minorHAnsi"/>
                <w:b/>
                <w:bCs/>
                <w:lang w:val="en" w:eastAsia="en-GB"/>
              </w:rPr>
            </w:pPr>
            <w:r>
              <w:rPr>
                <w:rFonts w:eastAsia="Times New Roman" w:cstheme="minorHAnsi"/>
                <w:b/>
                <w:bCs/>
                <w:lang w:val="en" w:eastAsia="en-GB"/>
              </w:rPr>
              <w:t>Sports Premium Grant funding</w:t>
            </w:r>
            <w:r w:rsidR="00FA7981">
              <w:rPr>
                <w:rFonts w:eastAsia="Times New Roman" w:cstheme="minorHAnsi"/>
                <w:b/>
                <w:bCs/>
                <w:lang w:val="en" w:eastAsia="en-GB"/>
              </w:rPr>
              <w:t xml:space="preserve"> spend </w:t>
            </w:r>
            <w:r>
              <w:rPr>
                <w:rFonts w:eastAsia="Times New Roman" w:cstheme="minorHAnsi"/>
                <w:b/>
                <w:bCs/>
                <w:lang w:val="en" w:eastAsia="en-GB"/>
              </w:rPr>
              <w:t>at Bentley New Village</w:t>
            </w:r>
          </w:p>
          <w:p w14:paraId="7FC60763" w14:textId="77777777" w:rsidR="0008541E" w:rsidRDefault="0008541E" w:rsidP="00626761">
            <w:pPr>
              <w:spacing w:before="100" w:beforeAutospacing="1" w:after="100" w:afterAutospacing="1" w:line="240" w:lineRule="auto"/>
              <w:jc w:val="center"/>
              <w:rPr>
                <w:rFonts w:eastAsia="Times New Roman" w:cstheme="minorHAnsi"/>
                <w:b/>
                <w:bCs/>
                <w:lang w:val="en" w:eastAsia="en-GB"/>
              </w:rPr>
            </w:pPr>
          </w:p>
          <w:p w14:paraId="528C77F5" w14:textId="77777777" w:rsidR="006B58EC" w:rsidRDefault="006B58EC" w:rsidP="00626761">
            <w:pPr>
              <w:spacing w:before="100" w:beforeAutospacing="1" w:after="100" w:afterAutospacing="1" w:line="240" w:lineRule="auto"/>
              <w:jc w:val="center"/>
              <w:rPr>
                <w:rFonts w:eastAsia="Times New Roman" w:cstheme="minorHAnsi"/>
                <w:b/>
                <w:bCs/>
                <w:lang w:val="en" w:eastAsia="en-GB"/>
              </w:rPr>
            </w:pPr>
          </w:p>
          <w:p w14:paraId="1CE8D794" w14:textId="6B165374" w:rsidR="006B58EC" w:rsidRDefault="006B58EC" w:rsidP="00626761">
            <w:pPr>
              <w:spacing w:before="100" w:beforeAutospacing="1" w:after="100" w:afterAutospacing="1" w:line="240" w:lineRule="auto"/>
              <w:jc w:val="center"/>
              <w:rPr>
                <w:rFonts w:eastAsia="Times New Roman" w:cstheme="minorHAnsi"/>
                <w:b/>
                <w:bCs/>
                <w:lang w:val="en" w:eastAsia="en-GB"/>
              </w:rPr>
            </w:pPr>
          </w:p>
        </w:tc>
        <w:tc>
          <w:tcPr>
            <w:tcW w:w="8566" w:type="dxa"/>
          </w:tcPr>
          <w:p w14:paraId="2BA3066F" w14:textId="77777777" w:rsidR="0008541E" w:rsidRDefault="0008541E" w:rsidP="00626761">
            <w:pPr>
              <w:spacing w:before="100" w:beforeAutospacing="1" w:after="100" w:afterAutospacing="1" w:line="240" w:lineRule="auto"/>
              <w:rPr>
                <w:rFonts w:eastAsia="Times New Roman" w:cstheme="minorHAnsi"/>
                <w:bCs/>
                <w:lang w:val="en" w:eastAsia="en-GB"/>
              </w:rPr>
            </w:pPr>
            <w:r>
              <w:rPr>
                <w:rFonts w:eastAsia="Times New Roman" w:cstheme="minorHAnsi"/>
                <w:bCs/>
                <w:lang w:val="en" w:eastAsia="en-GB"/>
              </w:rPr>
              <w:t>PE is a subject that is greatly valued and holds an uncompromised place in the school’s weekly timetable. At New Village, we see PE – educating pupils about their physical development and health – as being key to becoming happy, healthy contributing adults in the future. Our focus on the importance of PE is underpinned by our accurate knowledge of the influences that effect the community we serve.</w:t>
            </w:r>
          </w:p>
          <w:p w14:paraId="283A969C" w14:textId="77777777" w:rsidR="0008541E" w:rsidRPr="008722E0" w:rsidRDefault="0008541E" w:rsidP="00626761">
            <w:pPr>
              <w:spacing w:before="100" w:beforeAutospacing="1" w:after="100" w:afterAutospacing="1" w:line="240" w:lineRule="auto"/>
              <w:rPr>
                <w:rFonts w:eastAsia="Times New Roman" w:cstheme="minorHAnsi"/>
                <w:bCs/>
                <w:lang w:val="en" w:eastAsia="en-GB"/>
              </w:rPr>
            </w:pPr>
            <w:r>
              <w:rPr>
                <w:rFonts w:eastAsia="Times New Roman" w:cstheme="minorHAnsi"/>
                <w:bCs/>
                <w:lang w:val="en" w:eastAsia="en-GB"/>
              </w:rPr>
              <w:t>Physical &amp; motor development in the early years, access to enriching sporting experiences, staff CPD, competitive tournaments and access afterschool clubs are the vehicles through which the schools ensures the New Village pupils develop the physical skills they need to achieve.  The school’s PE Action Plan is dedicated to this focus.</w:t>
            </w:r>
          </w:p>
        </w:tc>
      </w:tr>
    </w:tbl>
    <w:p w14:paraId="514480BA" w14:textId="77777777" w:rsidR="0008541E" w:rsidRDefault="0008541E" w:rsidP="0008541E">
      <w:pPr>
        <w:spacing w:after="0"/>
        <w:rPr>
          <w:rFonts w:cs="Tahoma"/>
          <w:sz w:val="16"/>
          <w:szCs w:val="16"/>
        </w:rPr>
      </w:pPr>
    </w:p>
    <w:p w14:paraId="0253F001" w14:textId="6E2B450D" w:rsidR="000A36A7" w:rsidRPr="000A36A7" w:rsidRDefault="000A36A7" w:rsidP="000A36A7">
      <w:pPr>
        <w:rPr>
          <w:rFonts w:asciiTheme="minorHAnsi" w:eastAsia="Times New Roman" w:hAnsiTheme="minorHAnsi" w:cstheme="minorHAnsi"/>
          <w:sz w:val="24"/>
          <w:szCs w:val="20"/>
        </w:rPr>
      </w:pPr>
      <w:r w:rsidRPr="000A36A7">
        <w:rPr>
          <w:rFonts w:asciiTheme="minorHAnsi" w:eastAsia="Times New Roman" w:hAnsiTheme="minorHAnsi" w:cstheme="minorHAnsi"/>
          <w:b/>
          <w:sz w:val="24"/>
          <w:szCs w:val="20"/>
          <w:u w:val="single"/>
        </w:rPr>
        <w:t>What has been the impact of school closures as a result of a pandemic?</w:t>
      </w:r>
    </w:p>
    <w:p w14:paraId="66E5A10D" w14:textId="43FFA67E" w:rsidR="000A36A7" w:rsidRDefault="000A36A7" w:rsidP="000A36A7">
      <w:pPr>
        <w:rPr>
          <w:rFonts w:asciiTheme="minorHAnsi" w:eastAsia="Times New Roman" w:hAnsiTheme="minorHAnsi" w:cstheme="minorHAnsi"/>
          <w:sz w:val="24"/>
          <w:szCs w:val="20"/>
        </w:rPr>
      </w:pPr>
      <w:r w:rsidRPr="000A36A7">
        <w:rPr>
          <w:rFonts w:asciiTheme="minorHAnsi" w:eastAsia="Times New Roman" w:hAnsiTheme="minorHAnsi" w:cstheme="minorHAnsi"/>
          <w:sz w:val="24"/>
          <w:szCs w:val="20"/>
        </w:rPr>
        <w:t>The school</w:t>
      </w:r>
      <w:r>
        <w:rPr>
          <w:rFonts w:asciiTheme="minorHAnsi" w:eastAsia="Times New Roman" w:hAnsiTheme="minorHAnsi" w:cstheme="minorHAnsi"/>
          <w:sz w:val="24"/>
          <w:szCs w:val="20"/>
        </w:rPr>
        <w:t xml:space="preserve"> recognises that although it is able to make some accurate predictions as to what the likely impact of school closure will be on pupils, staff and other stakeholders, it acknowledges that entering the 20-21 academic year with rigid, pre-conceived ideas as to the likely impact is an </w:t>
      </w:r>
      <w:r w:rsidRPr="00FA7981">
        <w:rPr>
          <w:rFonts w:asciiTheme="minorHAnsi" w:eastAsia="Times New Roman" w:hAnsiTheme="minorHAnsi" w:cstheme="minorHAnsi"/>
          <w:i/>
          <w:sz w:val="24"/>
          <w:szCs w:val="20"/>
        </w:rPr>
        <w:t>unwise</w:t>
      </w:r>
      <w:r>
        <w:rPr>
          <w:rFonts w:asciiTheme="minorHAnsi" w:eastAsia="Times New Roman" w:hAnsiTheme="minorHAnsi" w:cstheme="minorHAnsi"/>
          <w:sz w:val="24"/>
          <w:szCs w:val="20"/>
        </w:rPr>
        <w:t xml:space="preserve"> approach and could result in inaccurate support and resources. As such, the school’s leaders spent some time researching international studies on the impacts of schools as a result of prolonged school closures. Whilst there are almost no studies that focus on closures as a result of a pandemic, there are numerous studies around closures f</w:t>
      </w:r>
      <w:r w:rsidR="00FA7981">
        <w:rPr>
          <w:rFonts w:asciiTheme="minorHAnsi" w:eastAsia="Times New Roman" w:hAnsiTheme="minorHAnsi" w:cstheme="minorHAnsi"/>
          <w:sz w:val="24"/>
          <w:szCs w:val="20"/>
        </w:rPr>
        <w:t xml:space="preserve">or other reasons; these studies, alongside existing understanding of our school, </w:t>
      </w:r>
      <w:r>
        <w:rPr>
          <w:rFonts w:asciiTheme="minorHAnsi" w:eastAsia="Times New Roman" w:hAnsiTheme="minorHAnsi" w:cstheme="minorHAnsi"/>
          <w:sz w:val="24"/>
          <w:szCs w:val="20"/>
        </w:rPr>
        <w:t>formed the basis of the school</w:t>
      </w:r>
      <w:r w:rsidR="003A34CA">
        <w:rPr>
          <w:rFonts w:asciiTheme="minorHAnsi" w:eastAsia="Times New Roman" w:hAnsiTheme="minorHAnsi" w:cstheme="minorHAnsi"/>
          <w:sz w:val="24"/>
          <w:szCs w:val="20"/>
        </w:rPr>
        <w:t>’</w:t>
      </w:r>
      <w:r>
        <w:rPr>
          <w:rFonts w:asciiTheme="minorHAnsi" w:eastAsia="Times New Roman" w:hAnsiTheme="minorHAnsi" w:cstheme="minorHAnsi"/>
          <w:sz w:val="24"/>
          <w:szCs w:val="20"/>
        </w:rPr>
        <w:t xml:space="preserve">s development plan for 20-21 which </w:t>
      </w:r>
      <w:r w:rsidRPr="00FA7981">
        <w:rPr>
          <w:rFonts w:asciiTheme="minorHAnsi" w:eastAsia="Times New Roman" w:hAnsiTheme="minorHAnsi" w:cstheme="minorHAnsi"/>
          <w:i/>
          <w:sz w:val="24"/>
          <w:szCs w:val="20"/>
        </w:rPr>
        <w:t>include</w:t>
      </w:r>
      <w:r w:rsidR="00FA7981" w:rsidRPr="00FA7981">
        <w:rPr>
          <w:rFonts w:asciiTheme="minorHAnsi" w:eastAsia="Times New Roman" w:hAnsiTheme="minorHAnsi" w:cstheme="minorHAnsi"/>
          <w:i/>
          <w:sz w:val="24"/>
          <w:szCs w:val="20"/>
        </w:rPr>
        <w:t>s</w:t>
      </w:r>
      <w:r w:rsidR="00FA7981">
        <w:rPr>
          <w:rFonts w:asciiTheme="minorHAnsi" w:eastAsia="Times New Roman" w:hAnsiTheme="minorHAnsi" w:cstheme="minorHAnsi"/>
          <w:sz w:val="24"/>
          <w:szCs w:val="20"/>
        </w:rPr>
        <w:t xml:space="preserve"> the catch-up premium spend: the two are very much intertwined.</w:t>
      </w:r>
    </w:p>
    <w:p w14:paraId="04FC11B6" w14:textId="7F411ACA" w:rsidR="000A36A7" w:rsidRDefault="003A34CA" w:rsidP="000A36A7">
      <w:pPr>
        <w:rPr>
          <w:rFonts w:asciiTheme="minorHAnsi" w:eastAsia="Times New Roman" w:hAnsiTheme="minorHAnsi" w:cstheme="minorHAnsi"/>
          <w:b/>
          <w:sz w:val="24"/>
          <w:szCs w:val="20"/>
        </w:rPr>
      </w:pPr>
      <w:r w:rsidRPr="003A34CA">
        <w:rPr>
          <w:rFonts w:asciiTheme="minorHAnsi" w:eastAsia="Times New Roman" w:hAnsiTheme="minorHAnsi" w:cstheme="minorHAnsi"/>
          <w:b/>
          <w:sz w:val="24"/>
          <w:szCs w:val="20"/>
        </w:rPr>
        <w:t>The school identifies 6 key areas for consideration: gap in attainment, impact on SEMH development, impact upon attendance, access to quality remote learning, parental support, staff team support &amp; development, the ‘yet unknown’</w:t>
      </w:r>
    </w:p>
    <w:p w14:paraId="7FADB93B" w14:textId="77777777" w:rsidR="00921AD6" w:rsidRPr="003A34CA" w:rsidRDefault="00921AD6" w:rsidP="000A36A7">
      <w:pPr>
        <w:rPr>
          <w:rFonts w:asciiTheme="minorHAnsi" w:eastAsia="Times New Roman" w:hAnsiTheme="minorHAnsi" w:cstheme="minorHAnsi"/>
          <w:b/>
          <w:sz w:val="24"/>
          <w:szCs w:val="20"/>
        </w:rPr>
      </w:pPr>
    </w:p>
    <w:tbl>
      <w:tblPr>
        <w:tblStyle w:val="TableGrid"/>
        <w:tblW w:w="0" w:type="auto"/>
        <w:tblLook w:val="04A0" w:firstRow="1" w:lastRow="0" w:firstColumn="1" w:lastColumn="0" w:noHBand="0" w:noVBand="1"/>
      </w:tblPr>
      <w:tblGrid>
        <w:gridCol w:w="1980"/>
        <w:gridCol w:w="4107"/>
        <w:gridCol w:w="4107"/>
      </w:tblGrid>
      <w:tr w:rsidR="000A36A7" w14:paraId="7D954F8E" w14:textId="77777777" w:rsidTr="00D12CE2">
        <w:tc>
          <w:tcPr>
            <w:tcW w:w="10194" w:type="dxa"/>
            <w:gridSpan w:val="3"/>
            <w:shd w:val="clear" w:color="auto" w:fill="FFF2CC" w:themeFill="accent4" w:themeFillTint="33"/>
          </w:tcPr>
          <w:p w14:paraId="45C598E4" w14:textId="77777777" w:rsidR="00D12CE2" w:rsidRDefault="00626761" w:rsidP="00D12CE2">
            <w:pPr>
              <w:jc w:val="center"/>
              <w:rPr>
                <w:rFonts w:eastAsia="Times New Roman" w:cstheme="minorHAnsi"/>
                <w:b/>
                <w:sz w:val="24"/>
                <w:szCs w:val="20"/>
                <w:lang w:val="en-US"/>
              </w:rPr>
            </w:pPr>
            <w:r w:rsidRPr="00D12CE2">
              <w:rPr>
                <w:rFonts w:eastAsia="Times New Roman" w:cstheme="minorHAnsi"/>
                <w:b/>
                <w:sz w:val="24"/>
                <w:szCs w:val="20"/>
                <w:lang w:val="en-US"/>
              </w:rPr>
              <w:t xml:space="preserve">What </w:t>
            </w:r>
            <w:r w:rsidR="000A36A7" w:rsidRPr="00D12CE2">
              <w:rPr>
                <w:rFonts w:eastAsia="Times New Roman" w:cstheme="minorHAnsi"/>
                <w:b/>
                <w:sz w:val="24"/>
                <w:szCs w:val="20"/>
                <w:lang w:val="en-US"/>
              </w:rPr>
              <w:t xml:space="preserve">will be the likely </w:t>
            </w:r>
            <w:r w:rsidRPr="00D12CE2">
              <w:rPr>
                <w:rFonts w:eastAsia="Times New Roman" w:cstheme="minorHAnsi"/>
                <w:b/>
                <w:sz w:val="24"/>
                <w:szCs w:val="20"/>
                <w:lang w:val="en-US"/>
              </w:rPr>
              <w:t>impact on pupils</w:t>
            </w:r>
            <w:r w:rsidR="000A36A7" w:rsidRPr="00D12CE2">
              <w:rPr>
                <w:rFonts w:eastAsia="Times New Roman" w:cstheme="minorHAnsi"/>
                <w:b/>
                <w:sz w:val="24"/>
                <w:szCs w:val="20"/>
                <w:lang w:val="en-US"/>
              </w:rPr>
              <w:t>, staff and other stakeholders</w:t>
            </w:r>
            <w:r w:rsidRPr="00D12CE2">
              <w:rPr>
                <w:rFonts w:eastAsia="Times New Roman" w:cstheme="minorHAnsi"/>
                <w:b/>
                <w:sz w:val="24"/>
                <w:szCs w:val="20"/>
                <w:lang w:val="en-US"/>
              </w:rPr>
              <w:t xml:space="preserve"> as a result of </w:t>
            </w:r>
            <w:proofErr w:type="spellStart"/>
            <w:r w:rsidR="00D12CE2" w:rsidRPr="00D12CE2">
              <w:rPr>
                <w:rFonts w:eastAsia="Times New Roman" w:cstheme="minorHAnsi"/>
                <w:b/>
                <w:sz w:val="24"/>
                <w:szCs w:val="20"/>
                <w:lang w:val="en-US"/>
              </w:rPr>
              <w:t>C</w:t>
            </w:r>
            <w:r w:rsidRPr="00D12CE2">
              <w:rPr>
                <w:rFonts w:eastAsia="Times New Roman" w:cstheme="minorHAnsi"/>
                <w:b/>
                <w:sz w:val="24"/>
                <w:szCs w:val="20"/>
                <w:lang w:val="en-US"/>
              </w:rPr>
              <w:t>ovid</w:t>
            </w:r>
            <w:proofErr w:type="spellEnd"/>
            <w:r w:rsidRPr="00D12CE2">
              <w:rPr>
                <w:rFonts w:eastAsia="Times New Roman" w:cstheme="minorHAnsi"/>
                <w:b/>
                <w:sz w:val="24"/>
                <w:szCs w:val="20"/>
                <w:lang w:val="en-US"/>
              </w:rPr>
              <w:t>-linked school closure?</w:t>
            </w:r>
          </w:p>
          <w:p w14:paraId="12E1DAD8" w14:textId="4DE97929" w:rsidR="00B577A6" w:rsidRPr="00D12CE2" w:rsidRDefault="00B577A6" w:rsidP="00D12CE2">
            <w:pPr>
              <w:jc w:val="center"/>
              <w:rPr>
                <w:rFonts w:eastAsia="Times New Roman" w:cstheme="minorHAnsi"/>
                <w:b/>
                <w:sz w:val="24"/>
                <w:szCs w:val="20"/>
                <w:lang w:val="en-US"/>
              </w:rPr>
            </w:pPr>
            <w:r>
              <w:rPr>
                <w:rFonts w:eastAsia="Times New Roman" w:cstheme="minorHAnsi"/>
                <w:b/>
                <w:sz w:val="24"/>
                <w:szCs w:val="20"/>
                <w:lang w:val="en-US"/>
              </w:rPr>
              <w:t>What will become the key barriers to learners and learning?</w:t>
            </w:r>
          </w:p>
        </w:tc>
      </w:tr>
      <w:tr w:rsidR="000A36A7" w14:paraId="3EDA0EA0" w14:textId="77777777" w:rsidTr="000A36A7">
        <w:tc>
          <w:tcPr>
            <w:tcW w:w="1980" w:type="dxa"/>
            <w:shd w:val="clear" w:color="auto" w:fill="D9D9D9" w:themeFill="background1" w:themeFillShade="D9"/>
          </w:tcPr>
          <w:p w14:paraId="6419F88A" w14:textId="649E8CC5" w:rsidR="000A36A7" w:rsidRDefault="000A36A7" w:rsidP="000A36A7">
            <w:pPr>
              <w:rPr>
                <w:rFonts w:eastAsia="Times New Roman" w:cstheme="minorHAnsi"/>
                <w:sz w:val="24"/>
                <w:szCs w:val="20"/>
              </w:rPr>
            </w:pPr>
            <w:r>
              <w:rPr>
                <w:rFonts w:eastAsia="Times New Roman" w:cstheme="minorHAnsi"/>
                <w:sz w:val="24"/>
                <w:szCs w:val="20"/>
              </w:rPr>
              <w:t>Focus</w:t>
            </w:r>
          </w:p>
        </w:tc>
        <w:tc>
          <w:tcPr>
            <w:tcW w:w="4107" w:type="dxa"/>
            <w:shd w:val="clear" w:color="auto" w:fill="D9D9D9" w:themeFill="background1" w:themeFillShade="D9"/>
          </w:tcPr>
          <w:p w14:paraId="345E40C8" w14:textId="33CA6636" w:rsidR="000A36A7" w:rsidRDefault="000A36A7" w:rsidP="000A36A7">
            <w:pPr>
              <w:rPr>
                <w:rFonts w:eastAsia="Times New Roman" w:cstheme="minorHAnsi"/>
                <w:sz w:val="24"/>
                <w:szCs w:val="20"/>
              </w:rPr>
            </w:pPr>
            <w:r>
              <w:rPr>
                <w:rFonts w:eastAsia="Times New Roman" w:cstheme="minorHAnsi"/>
                <w:sz w:val="24"/>
                <w:szCs w:val="20"/>
              </w:rPr>
              <w:t>Prediction</w:t>
            </w:r>
            <w:r w:rsidR="00FF7043">
              <w:rPr>
                <w:rFonts w:eastAsia="Times New Roman" w:cstheme="minorHAnsi"/>
                <w:sz w:val="24"/>
                <w:szCs w:val="20"/>
              </w:rPr>
              <w:t xml:space="preserve"> based on studies &amp; knowledge of the school</w:t>
            </w:r>
          </w:p>
        </w:tc>
        <w:tc>
          <w:tcPr>
            <w:tcW w:w="4107" w:type="dxa"/>
            <w:shd w:val="clear" w:color="auto" w:fill="D9D9D9" w:themeFill="background1" w:themeFillShade="D9"/>
          </w:tcPr>
          <w:p w14:paraId="5360AD02" w14:textId="20C25913" w:rsidR="00FA7981" w:rsidRDefault="000A36A7" w:rsidP="000A36A7">
            <w:pPr>
              <w:rPr>
                <w:rFonts w:eastAsia="Times New Roman" w:cstheme="minorHAnsi"/>
                <w:sz w:val="24"/>
                <w:szCs w:val="20"/>
              </w:rPr>
            </w:pPr>
            <w:r>
              <w:rPr>
                <w:rFonts w:eastAsia="Times New Roman" w:cstheme="minorHAnsi"/>
                <w:sz w:val="24"/>
                <w:szCs w:val="20"/>
              </w:rPr>
              <w:t>Actual</w:t>
            </w:r>
            <w:r w:rsidR="00FA7981">
              <w:rPr>
                <w:rFonts w:eastAsia="Times New Roman" w:cstheme="minorHAnsi"/>
                <w:sz w:val="24"/>
                <w:szCs w:val="20"/>
              </w:rPr>
              <w:t>. What is really happening?</w:t>
            </w:r>
          </w:p>
        </w:tc>
      </w:tr>
      <w:tr w:rsidR="000A36A7" w14:paraId="67867A30" w14:textId="77777777" w:rsidTr="000A36A7">
        <w:tc>
          <w:tcPr>
            <w:tcW w:w="1980" w:type="dxa"/>
          </w:tcPr>
          <w:p w14:paraId="4E6FF55A" w14:textId="5405198D" w:rsidR="000A36A7" w:rsidRDefault="000A36A7" w:rsidP="000A36A7">
            <w:pPr>
              <w:rPr>
                <w:rFonts w:eastAsia="Times New Roman" w:cstheme="minorHAnsi"/>
                <w:sz w:val="24"/>
                <w:szCs w:val="20"/>
              </w:rPr>
            </w:pPr>
            <w:r>
              <w:rPr>
                <w:rFonts w:eastAsia="Times New Roman" w:cstheme="minorHAnsi"/>
                <w:sz w:val="24"/>
                <w:szCs w:val="20"/>
              </w:rPr>
              <w:t>Attainment gap</w:t>
            </w:r>
          </w:p>
        </w:tc>
        <w:tc>
          <w:tcPr>
            <w:tcW w:w="4107" w:type="dxa"/>
          </w:tcPr>
          <w:p w14:paraId="28F3836F" w14:textId="77777777" w:rsidR="00FF7043" w:rsidRDefault="00626761" w:rsidP="000A36A7">
            <w:pPr>
              <w:rPr>
                <w:rFonts w:eastAsia="Times New Roman" w:cstheme="minorHAnsi"/>
                <w:sz w:val="18"/>
                <w:szCs w:val="18"/>
                <w:lang w:val="en-US"/>
              </w:rPr>
            </w:pPr>
            <w:r w:rsidRPr="000A36A7">
              <w:rPr>
                <w:rFonts w:eastAsia="Times New Roman" w:cstheme="minorHAnsi"/>
                <w:sz w:val="18"/>
                <w:szCs w:val="18"/>
                <w:lang w:val="en-US"/>
              </w:rPr>
              <w:t xml:space="preserve">The attainment gap between disadvantaged pupils and their peers will </w:t>
            </w:r>
            <w:r w:rsidR="00FF7043">
              <w:rPr>
                <w:rFonts w:eastAsia="Times New Roman" w:cstheme="minorHAnsi"/>
                <w:sz w:val="18"/>
                <w:szCs w:val="18"/>
                <w:lang w:val="en-US"/>
              </w:rPr>
              <w:t xml:space="preserve">likely </w:t>
            </w:r>
            <w:r w:rsidRPr="000A36A7">
              <w:rPr>
                <w:rFonts w:eastAsia="Times New Roman" w:cstheme="minorHAnsi"/>
                <w:sz w:val="18"/>
                <w:szCs w:val="18"/>
                <w:lang w:val="en-US"/>
              </w:rPr>
              <w:t>widen further and will negatively impact upon any narrowing of the gap successes achieved since 2011</w:t>
            </w:r>
            <w:r w:rsidR="00FF7043">
              <w:rPr>
                <w:rFonts w:eastAsia="Times New Roman" w:cstheme="minorHAnsi"/>
                <w:sz w:val="18"/>
                <w:szCs w:val="18"/>
                <w:lang w:val="en-US"/>
              </w:rPr>
              <w:t xml:space="preserve">. </w:t>
            </w:r>
          </w:p>
          <w:p w14:paraId="7CAD76E1" w14:textId="4556E94A" w:rsidR="00FF7043" w:rsidRDefault="00FF7043" w:rsidP="000A36A7">
            <w:pPr>
              <w:rPr>
                <w:rFonts w:eastAsia="Times New Roman" w:cstheme="minorHAnsi"/>
                <w:sz w:val="18"/>
                <w:szCs w:val="18"/>
                <w:lang w:val="en-US"/>
              </w:rPr>
            </w:pPr>
            <w:r>
              <w:rPr>
                <w:rFonts w:eastAsia="Times New Roman" w:cstheme="minorHAnsi"/>
                <w:sz w:val="18"/>
                <w:szCs w:val="18"/>
                <w:lang w:val="en-US"/>
              </w:rPr>
              <w:t>A</w:t>
            </w:r>
            <w:r w:rsidR="00626761" w:rsidRPr="000A36A7">
              <w:rPr>
                <w:rFonts w:eastAsia="Times New Roman" w:cstheme="minorHAnsi"/>
                <w:sz w:val="18"/>
                <w:szCs w:val="18"/>
                <w:lang w:val="en-US"/>
              </w:rPr>
              <w:t xml:space="preserve"> gap</w:t>
            </w:r>
            <w:r>
              <w:rPr>
                <w:rFonts w:eastAsia="Times New Roman" w:cstheme="minorHAnsi"/>
                <w:sz w:val="18"/>
                <w:szCs w:val="18"/>
                <w:lang w:val="en-US"/>
              </w:rPr>
              <w:t>,</w:t>
            </w:r>
            <w:r w:rsidR="00626761" w:rsidRPr="000A36A7">
              <w:rPr>
                <w:rFonts w:eastAsia="Times New Roman" w:cstheme="minorHAnsi"/>
                <w:sz w:val="18"/>
                <w:szCs w:val="18"/>
                <w:lang w:val="en-US"/>
              </w:rPr>
              <w:t xml:space="preserve"> in addition to the </w:t>
            </w:r>
            <w:r>
              <w:rPr>
                <w:rFonts w:eastAsia="Times New Roman" w:cstheme="minorHAnsi"/>
                <w:sz w:val="18"/>
                <w:szCs w:val="18"/>
                <w:lang w:val="en-US"/>
              </w:rPr>
              <w:t>‘</w:t>
            </w:r>
            <w:r w:rsidR="00626761" w:rsidRPr="000A36A7">
              <w:rPr>
                <w:rFonts w:eastAsia="Times New Roman" w:cstheme="minorHAnsi"/>
                <w:sz w:val="18"/>
                <w:szCs w:val="18"/>
                <w:lang w:val="en-US"/>
              </w:rPr>
              <w:t>already existing gap' concept</w:t>
            </w:r>
            <w:r>
              <w:rPr>
                <w:rFonts w:eastAsia="Times New Roman" w:cstheme="minorHAnsi"/>
                <w:sz w:val="18"/>
                <w:szCs w:val="18"/>
                <w:lang w:val="en-US"/>
              </w:rPr>
              <w:t>, will put children in a position where they may never be able to catch-up academically</w:t>
            </w:r>
            <w:r w:rsidR="00626761" w:rsidRPr="000A36A7">
              <w:rPr>
                <w:rFonts w:eastAsia="Times New Roman" w:cstheme="minorHAnsi"/>
                <w:sz w:val="18"/>
                <w:szCs w:val="18"/>
                <w:lang w:val="en-US"/>
              </w:rPr>
              <w:t xml:space="preserve">. </w:t>
            </w:r>
          </w:p>
          <w:p w14:paraId="76FCFE33" w14:textId="77777777" w:rsidR="000A36A7" w:rsidRDefault="00626761" w:rsidP="000A36A7">
            <w:pPr>
              <w:rPr>
                <w:rFonts w:eastAsia="Times New Roman" w:cstheme="minorHAnsi"/>
                <w:i/>
                <w:sz w:val="18"/>
                <w:szCs w:val="18"/>
                <w:lang w:val="en-US"/>
              </w:rPr>
            </w:pPr>
            <w:r w:rsidRPr="00FF7043">
              <w:rPr>
                <w:rFonts w:eastAsia="Times New Roman" w:cstheme="minorHAnsi"/>
                <w:i/>
                <w:sz w:val="18"/>
                <w:szCs w:val="18"/>
                <w:lang w:val="en-US"/>
              </w:rPr>
              <w:t>It is unlikely that one catch-up strategy will be suffic</w:t>
            </w:r>
            <w:r w:rsidR="00FF7043" w:rsidRPr="00FF7043">
              <w:rPr>
                <w:rFonts w:eastAsia="Times New Roman" w:cstheme="minorHAnsi"/>
                <w:i/>
                <w:sz w:val="18"/>
                <w:szCs w:val="18"/>
                <w:lang w:val="en-US"/>
              </w:rPr>
              <w:t>i</w:t>
            </w:r>
            <w:r w:rsidRPr="00FF7043">
              <w:rPr>
                <w:rFonts w:eastAsia="Times New Roman" w:cstheme="minorHAnsi"/>
                <w:i/>
                <w:sz w:val="18"/>
                <w:szCs w:val="18"/>
                <w:lang w:val="en-US"/>
              </w:rPr>
              <w:t>ent to address the gap</w:t>
            </w:r>
            <w:r w:rsidR="00FF7043" w:rsidRPr="00FF7043">
              <w:rPr>
                <w:rFonts w:eastAsia="Times New Roman" w:cstheme="minorHAnsi"/>
                <w:i/>
                <w:sz w:val="18"/>
                <w:szCs w:val="18"/>
                <w:lang w:val="en-US"/>
              </w:rPr>
              <w:t xml:space="preserve"> and that skilled teachers and tutors will be essential to offer pupils quality, accurate provision/teaching</w:t>
            </w:r>
          </w:p>
          <w:p w14:paraId="4029F3A5" w14:textId="429C3A23" w:rsidR="007D047D" w:rsidRPr="00820080" w:rsidRDefault="007D047D" w:rsidP="000A36A7">
            <w:pPr>
              <w:rPr>
                <w:rFonts w:eastAsia="Times New Roman" w:cstheme="minorHAnsi"/>
                <w:i/>
                <w:sz w:val="18"/>
                <w:szCs w:val="18"/>
              </w:rPr>
            </w:pPr>
            <w:r>
              <w:rPr>
                <w:rFonts w:eastAsia="Times New Roman" w:cstheme="minorHAnsi"/>
                <w:sz w:val="18"/>
                <w:szCs w:val="18"/>
              </w:rPr>
              <w:t>Research suggests that school closure impacts most on language and communication skills, reading and writing and has a much less negative impact on maths</w:t>
            </w:r>
            <w:r w:rsidR="00820080">
              <w:rPr>
                <w:rFonts w:eastAsia="Times New Roman" w:cstheme="minorHAnsi"/>
                <w:sz w:val="18"/>
                <w:szCs w:val="18"/>
              </w:rPr>
              <w:t xml:space="preserve">. </w:t>
            </w:r>
            <w:r w:rsidR="00820080">
              <w:rPr>
                <w:rFonts w:eastAsia="Times New Roman" w:cstheme="minorHAnsi"/>
                <w:i/>
                <w:sz w:val="18"/>
                <w:szCs w:val="18"/>
              </w:rPr>
              <w:t xml:space="preserve">Consideration needed to the subject- weighting of the timetable, the profile of each phase and the staff expertise in place/staff CPD needs </w:t>
            </w:r>
          </w:p>
        </w:tc>
        <w:tc>
          <w:tcPr>
            <w:tcW w:w="4107" w:type="dxa"/>
          </w:tcPr>
          <w:p w14:paraId="382466BF" w14:textId="2D2167D8" w:rsidR="000A36A7" w:rsidRPr="00D74596" w:rsidRDefault="00D74596" w:rsidP="000A36A7">
            <w:pPr>
              <w:rPr>
                <w:rFonts w:eastAsia="Times New Roman" w:cstheme="minorHAnsi"/>
                <w:sz w:val="18"/>
                <w:szCs w:val="18"/>
              </w:rPr>
            </w:pPr>
            <w:r>
              <w:rPr>
                <w:rFonts w:eastAsia="Times New Roman" w:cstheme="minorHAnsi"/>
                <w:sz w:val="18"/>
                <w:szCs w:val="18"/>
              </w:rPr>
              <w:t>12.10.20 SLT review</w:t>
            </w:r>
          </w:p>
        </w:tc>
      </w:tr>
      <w:tr w:rsidR="000A36A7" w14:paraId="6462AC73" w14:textId="77777777" w:rsidTr="000A36A7">
        <w:tc>
          <w:tcPr>
            <w:tcW w:w="1980" w:type="dxa"/>
          </w:tcPr>
          <w:p w14:paraId="2D0A643F" w14:textId="75386E8C" w:rsidR="000A36A7" w:rsidRDefault="00FF7043" w:rsidP="000A36A7">
            <w:pPr>
              <w:rPr>
                <w:rFonts w:eastAsia="Times New Roman" w:cstheme="minorHAnsi"/>
                <w:sz w:val="24"/>
                <w:szCs w:val="20"/>
              </w:rPr>
            </w:pPr>
            <w:r>
              <w:rPr>
                <w:rFonts w:eastAsia="Times New Roman" w:cstheme="minorHAnsi"/>
                <w:sz w:val="24"/>
                <w:szCs w:val="20"/>
              </w:rPr>
              <w:t>Social, Emotional and Mental Health development</w:t>
            </w:r>
          </w:p>
        </w:tc>
        <w:tc>
          <w:tcPr>
            <w:tcW w:w="4107" w:type="dxa"/>
          </w:tcPr>
          <w:p w14:paraId="025131DD" w14:textId="77777777" w:rsidR="00FF7043" w:rsidRPr="00FF7043" w:rsidRDefault="00FF7043" w:rsidP="000A36A7">
            <w:pPr>
              <w:rPr>
                <w:rFonts w:eastAsia="Times New Roman" w:cstheme="minorHAnsi"/>
                <w:i/>
                <w:sz w:val="18"/>
                <w:szCs w:val="18"/>
              </w:rPr>
            </w:pPr>
            <w:r>
              <w:rPr>
                <w:rFonts w:eastAsia="Times New Roman" w:cstheme="minorHAnsi"/>
                <w:sz w:val="18"/>
                <w:szCs w:val="18"/>
              </w:rPr>
              <w:t xml:space="preserve">Interactions have been much reduced between peers which is likely to result in children finding reintegrating with one another, particularly at break &amp; lunchtimes, challenging. </w:t>
            </w:r>
            <w:r w:rsidRPr="00FF7043">
              <w:rPr>
                <w:rFonts w:eastAsia="Times New Roman" w:cstheme="minorHAnsi"/>
                <w:i/>
                <w:sz w:val="18"/>
                <w:szCs w:val="18"/>
              </w:rPr>
              <w:t>Considerations needed as to the strength of the systems in place to support pupils at break/lunchtimes and the skills of the existing MDS to manage the time</w:t>
            </w:r>
          </w:p>
          <w:p w14:paraId="07603D56" w14:textId="5BF82D2B" w:rsidR="00FF7043" w:rsidRDefault="00FF7043" w:rsidP="000A36A7">
            <w:pPr>
              <w:rPr>
                <w:rFonts w:eastAsia="Times New Roman" w:cstheme="minorHAnsi"/>
                <w:sz w:val="18"/>
                <w:szCs w:val="18"/>
              </w:rPr>
            </w:pPr>
            <w:r>
              <w:rPr>
                <w:rFonts w:eastAsia="Times New Roman" w:cstheme="minorHAnsi"/>
                <w:sz w:val="18"/>
                <w:szCs w:val="18"/>
              </w:rPr>
              <w:t>The gap between disadvantaged pupils and their peers in relation to emotional development is well-documented. Since this was already a focus of the school it is likely that pupils requiring additional support post-lockdown will increase.</w:t>
            </w:r>
            <w:r w:rsidRPr="00FF7043">
              <w:rPr>
                <w:rFonts w:eastAsia="Times New Roman" w:cstheme="minorHAnsi"/>
                <w:i/>
                <w:sz w:val="18"/>
                <w:szCs w:val="18"/>
              </w:rPr>
              <w:t xml:space="preserve"> Consideration needed to the Inclusion Team staffing structure and the expertise within the staff team</w:t>
            </w:r>
          </w:p>
          <w:p w14:paraId="1F388914" w14:textId="7363B943" w:rsidR="00FF7043" w:rsidRPr="00FF7043" w:rsidRDefault="00FF7043" w:rsidP="000A36A7">
            <w:pPr>
              <w:rPr>
                <w:rFonts w:eastAsia="Times New Roman" w:cstheme="minorHAnsi"/>
                <w:sz w:val="18"/>
                <w:szCs w:val="18"/>
              </w:rPr>
            </w:pPr>
            <w:r>
              <w:rPr>
                <w:rFonts w:eastAsia="Times New Roman" w:cstheme="minorHAnsi"/>
                <w:sz w:val="18"/>
                <w:szCs w:val="18"/>
              </w:rPr>
              <w:t xml:space="preserve">The school has expertise in recognising the communication behind challenging behaviours and anticipates that more challenging behaviours will be displayed as pupils communicate anxieties through their behaviour. </w:t>
            </w:r>
            <w:r w:rsidRPr="00FF7043">
              <w:rPr>
                <w:rFonts w:eastAsia="Times New Roman" w:cstheme="minorHAnsi"/>
                <w:i/>
                <w:sz w:val="18"/>
                <w:szCs w:val="18"/>
              </w:rPr>
              <w:t>Consideration needed to the Inclusion Team staffing structure and the expertise within the staff team</w:t>
            </w:r>
            <w:r>
              <w:rPr>
                <w:rFonts w:eastAsia="Times New Roman" w:cstheme="minorHAnsi"/>
                <w:i/>
                <w:sz w:val="18"/>
                <w:szCs w:val="18"/>
              </w:rPr>
              <w:t xml:space="preserve"> along with revisiting the school behaviour systems and processes and safeguarding policy</w:t>
            </w:r>
          </w:p>
        </w:tc>
        <w:tc>
          <w:tcPr>
            <w:tcW w:w="4107" w:type="dxa"/>
          </w:tcPr>
          <w:p w14:paraId="02B49271" w14:textId="670C4C59" w:rsidR="000A36A7" w:rsidRDefault="00D74596" w:rsidP="000A36A7">
            <w:pPr>
              <w:rPr>
                <w:rFonts w:eastAsia="Times New Roman" w:cstheme="minorHAnsi"/>
                <w:sz w:val="24"/>
                <w:szCs w:val="20"/>
              </w:rPr>
            </w:pPr>
            <w:r>
              <w:rPr>
                <w:rFonts w:eastAsia="Times New Roman" w:cstheme="minorHAnsi"/>
                <w:sz w:val="18"/>
                <w:szCs w:val="18"/>
              </w:rPr>
              <w:t>12.10.20 SLT review</w:t>
            </w:r>
          </w:p>
        </w:tc>
      </w:tr>
      <w:tr w:rsidR="000A36A7" w14:paraId="6A4F3A54" w14:textId="77777777" w:rsidTr="000A36A7">
        <w:tc>
          <w:tcPr>
            <w:tcW w:w="1980" w:type="dxa"/>
          </w:tcPr>
          <w:p w14:paraId="387EA8D9" w14:textId="78E2DA73" w:rsidR="000A36A7" w:rsidRDefault="00FF7043" w:rsidP="000A36A7">
            <w:pPr>
              <w:rPr>
                <w:rFonts w:eastAsia="Times New Roman" w:cstheme="minorHAnsi"/>
                <w:sz w:val="24"/>
                <w:szCs w:val="20"/>
              </w:rPr>
            </w:pPr>
            <w:r>
              <w:rPr>
                <w:rFonts w:eastAsia="Times New Roman" w:cstheme="minorHAnsi"/>
                <w:sz w:val="24"/>
                <w:szCs w:val="20"/>
              </w:rPr>
              <w:t>Access to remote learning</w:t>
            </w:r>
          </w:p>
        </w:tc>
        <w:tc>
          <w:tcPr>
            <w:tcW w:w="4107" w:type="dxa"/>
          </w:tcPr>
          <w:p w14:paraId="025213A5" w14:textId="09B69AAA" w:rsidR="000A36A7" w:rsidRPr="000A36A7" w:rsidRDefault="00626761" w:rsidP="000A36A7">
            <w:pPr>
              <w:rPr>
                <w:rFonts w:eastAsia="Times New Roman" w:cstheme="minorHAnsi"/>
                <w:sz w:val="18"/>
                <w:szCs w:val="18"/>
              </w:rPr>
            </w:pPr>
            <w:r w:rsidRPr="000A36A7">
              <w:rPr>
                <w:rFonts w:eastAsia="Times New Roman" w:cstheme="minorHAnsi"/>
                <w:sz w:val="18"/>
                <w:szCs w:val="18"/>
                <w:lang w:val="en-US"/>
              </w:rPr>
              <w:t xml:space="preserve">Reduced access to good quality technology means that it is likely that disadvantaged pupils will have had </w:t>
            </w:r>
            <w:r w:rsidRPr="000A36A7">
              <w:rPr>
                <w:rFonts w:eastAsia="Times New Roman" w:cstheme="minorHAnsi"/>
                <w:i/>
                <w:iCs/>
                <w:sz w:val="18"/>
                <w:szCs w:val="18"/>
                <w:lang w:val="en-US"/>
              </w:rPr>
              <w:t xml:space="preserve">less </w:t>
            </w:r>
            <w:r w:rsidRPr="000A36A7">
              <w:rPr>
                <w:rFonts w:eastAsia="Times New Roman" w:cstheme="minorHAnsi"/>
                <w:sz w:val="18"/>
                <w:szCs w:val="18"/>
                <w:lang w:val="en-US"/>
              </w:rPr>
              <w:t>access to remote learning</w:t>
            </w:r>
            <w:r w:rsidR="007D047D">
              <w:rPr>
                <w:rFonts w:eastAsia="Times New Roman" w:cstheme="minorHAnsi"/>
                <w:sz w:val="18"/>
                <w:szCs w:val="18"/>
                <w:lang w:val="en-US"/>
              </w:rPr>
              <w:t xml:space="preserve"> during </w:t>
            </w:r>
            <w:proofErr w:type="spellStart"/>
            <w:proofErr w:type="gramStart"/>
            <w:r w:rsidR="007D047D">
              <w:rPr>
                <w:rFonts w:eastAsia="Times New Roman" w:cstheme="minorHAnsi"/>
                <w:sz w:val="18"/>
                <w:szCs w:val="18"/>
                <w:lang w:val="en-US"/>
              </w:rPr>
              <w:t>lockdown</w:t>
            </w:r>
            <w:r w:rsidRPr="000A36A7">
              <w:rPr>
                <w:rFonts w:eastAsia="Times New Roman" w:cstheme="minorHAnsi"/>
                <w:sz w:val="18"/>
                <w:szCs w:val="18"/>
                <w:lang w:val="en-US"/>
              </w:rPr>
              <w:t>.</w:t>
            </w:r>
            <w:r w:rsidR="007D047D">
              <w:rPr>
                <w:rFonts w:eastAsia="Times New Roman" w:cstheme="minorHAnsi"/>
                <w:sz w:val="18"/>
                <w:szCs w:val="18"/>
                <w:lang w:val="en-US"/>
              </w:rPr>
              <w:t>The</w:t>
            </w:r>
            <w:proofErr w:type="spellEnd"/>
            <w:proofErr w:type="gramEnd"/>
            <w:r w:rsidR="007D047D">
              <w:rPr>
                <w:rFonts w:eastAsia="Times New Roman" w:cstheme="minorHAnsi"/>
                <w:sz w:val="18"/>
                <w:szCs w:val="18"/>
                <w:lang w:val="en-US"/>
              </w:rPr>
              <w:t xml:space="preserve"> Governments provision of digital appliances was unsuccessful in the absence of LA passcodes.</w:t>
            </w:r>
            <w:r w:rsidRPr="000A36A7">
              <w:rPr>
                <w:rFonts w:eastAsia="Times New Roman" w:cstheme="minorHAnsi"/>
                <w:sz w:val="18"/>
                <w:szCs w:val="18"/>
                <w:lang w:val="en-US"/>
              </w:rPr>
              <w:t xml:space="preserve"> Skills, knowledge and understanding will not have been revisited, refined or practiced </w:t>
            </w:r>
            <w:r w:rsidR="007D047D">
              <w:rPr>
                <w:rFonts w:eastAsia="Times New Roman" w:cstheme="minorHAnsi"/>
                <w:sz w:val="18"/>
                <w:szCs w:val="18"/>
                <w:lang w:val="en-US"/>
              </w:rPr>
              <w:t xml:space="preserve">as planned, </w:t>
            </w:r>
            <w:r w:rsidRPr="000A36A7">
              <w:rPr>
                <w:rFonts w:eastAsia="Times New Roman" w:cstheme="minorHAnsi"/>
                <w:sz w:val="18"/>
                <w:szCs w:val="18"/>
                <w:lang w:val="en-US"/>
              </w:rPr>
              <w:t>creating a need to identify 'learning loss' vs 'learning lapsed'</w:t>
            </w:r>
            <w:r w:rsidR="007D047D">
              <w:rPr>
                <w:rFonts w:eastAsia="Times New Roman" w:cstheme="minorHAnsi"/>
                <w:sz w:val="18"/>
                <w:szCs w:val="18"/>
                <w:lang w:val="en-US"/>
              </w:rPr>
              <w:t xml:space="preserve">. </w:t>
            </w:r>
            <w:r w:rsidR="007D047D" w:rsidRPr="007D047D">
              <w:rPr>
                <w:rFonts w:eastAsia="Times New Roman" w:cstheme="minorHAnsi"/>
                <w:i/>
                <w:sz w:val="18"/>
                <w:szCs w:val="18"/>
                <w:lang w:val="en-US"/>
              </w:rPr>
              <w:t>Consideration needed as to staff expertise in accurately identifying pupils needs and structuring learning to carefully establish what is known, what is forgotten and what is recalled</w:t>
            </w:r>
          </w:p>
        </w:tc>
        <w:tc>
          <w:tcPr>
            <w:tcW w:w="4107" w:type="dxa"/>
          </w:tcPr>
          <w:p w14:paraId="6E205AFB" w14:textId="5DD9D396" w:rsidR="000A36A7" w:rsidRDefault="00D74596" w:rsidP="000A36A7">
            <w:pPr>
              <w:rPr>
                <w:rFonts w:eastAsia="Times New Roman" w:cstheme="minorHAnsi"/>
                <w:sz w:val="24"/>
                <w:szCs w:val="20"/>
              </w:rPr>
            </w:pPr>
            <w:r>
              <w:rPr>
                <w:rFonts w:eastAsia="Times New Roman" w:cstheme="minorHAnsi"/>
                <w:sz w:val="18"/>
                <w:szCs w:val="18"/>
              </w:rPr>
              <w:t>12.10.20 SLT review</w:t>
            </w:r>
          </w:p>
        </w:tc>
      </w:tr>
      <w:tr w:rsidR="000A36A7" w14:paraId="3020EB7D" w14:textId="77777777" w:rsidTr="000A36A7">
        <w:tc>
          <w:tcPr>
            <w:tcW w:w="1980" w:type="dxa"/>
          </w:tcPr>
          <w:p w14:paraId="7C7D9F20" w14:textId="7EAB173B" w:rsidR="000A36A7" w:rsidRDefault="007D047D" w:rsidP="000A36A7">
            <w:pPr>
              <w:rPr>
                <w:rFonts w:eastAsia="Times New Roman" w:cstheme="minorHAnsi"/>
                <w:sz w:val="24"/>
                <w:szCs w:val="20"/>
              </w:rPr>
            </w:pPr>
            <w:r>
              <w:rPr>
                <w:rFonts w:eastAsia="Times New Roman" w:cstheme="minorHAnsi"/>
                <w:sz w:val="24"/>
                <w:szCs w:val="20"/>
              </w:rPr>
              <w:t>Attendance</w:t>
            </w:r>
          </w:p>
        </w:tc>
        <w:tc>
          <w:tcPr>
            <w:tcW w:w="4107" w:type="dxa"/>
          </w:tcPr>
          <w:p w14:paraId="55B28681" w14:textId="39D45D94" w:rsidR="00626761" w:rsidRDefault="00820080" w:rsidP="000A36A7">
            <w:pPr>
              <w:rPr>
                <w:rFonts w:eastAsia="Times New Roman" w:cstheme="minorHAnsi"/>
                <w:sz w:val="18"/>
                <w:szCs w:val="18"/>
                <w:lang w:val="en-US"/>
              </w:rPr>
            </w:pPr>
            <w:r>
              <w:rPr>
                <w:rFonts w:eastAsia="Times New Roman" w:cstheme="minorHAnsi"/>
                <w:sz w:val="18"/>
                <w:szCs w:val="18"/>
                <w:lang w:val="en-US"/>
              </w:rPr>
              <w:t>Research suggests that school attendance is poorest in areas of high deprivation. As such, there is a h</w:t>
            </w:r>
            <w:r w:rsidR="00626761" w:rsidRPr="000A36A7">
              <w:rPr>
                <w:rFonts w:eastAsia="Times New Roman" w:cstheme="minorHAnsi"/>
                <w:sz w:val="18"/>
                <w:szCs w:val="18"/>
                <w:lang w:val="en-US"/>
              </w:rPr>
              <w:t xml:space="preserve">igh risk that levels of non-attendance in disadvantaged pupils will increase on reopening which will negatively </w:t>
            </w:r>
            <w:proofErr w:type="spellStart"/>
            <w:r w:rsidR="00626761" w:rsidRPr="000A36A7">
              <w:rPr>
                <w:rFonts w:eastAsia="Times New Roman" w:cstheme="minorHAnsi"/>
                <w:sz w:val="18"/>
                <w:szCs w:val="18"/>
                <w:lang w:val="en-US"/>
              </w:rPr>
              <w:t>effect</w:t>
            </w:r>
            <w:proofErr w:type="spellEnd"/>
            <w:r w:rsidR="00626761" w:rsidRPr="000A36A7">
              <w:rPr>
                <w:rFonts w:eastAsia="Times New Roman" w:cstheme="minorHAnsi"/>
                <w:sz w:val="18"/>
                <w:szCs w:val="18"/>
                <w:lang w:val="en-US"/>
              </w:rPr>
              <w:t xml:space="preserve"> the impact that QFT has on addressing any attainment gap, or other identified gaps</w:t>
            </w:r>
            <w:r>
              <w:rPr>
                <w:rFonts w:eastAsia="Times New Roman" w:cstheme="minorHAnsi"/>
                <w:sz w:val="18"/>
                <w:szCs w:val="18"/>
                <w:lang w:val="en-US"/>
              </w:rPr>
              <w:t>.</w:t>
            </w:r>
          </w:p>
          <w:p w14:paraId="2316C90A" w14:textId="2CF01DCE" w:rsidR="00820080" w:rsidRDefault="00820080" w:rsidP="000A36A7">
            <w:pPr>
              <w:rPr>
                <w:rFonts w:eastAsia="Times New Roman" w:cstheme="minorHAnsi"/>
                <w:sz w:val="18"/>
                <w:szCs w:val="18"/>
              </w:rPr>
            </w:pPr>
            <w:r>
              <w:rPr>
                <w:rFonts w:eastAsia="Times New Roman" w:cstheme="minorHAnsi"/>
                <w:sz w:val="18"/>
                <w:szCs w:val="18"/>
              </w:rPr>
              <w:t>Parents/carers confidence in the safety of the setting will be challenged on reopening. The number of non-attenders may rise as parents/carers choose to keep children at home where it is deemed to be safest.</w:t>
            </w:r>
          </w:p>
          <w:p w14:paraId="12B427D4" w14:textId="2779AF8C" w:rsidR="00820080" w:rsidRDefault="00820080" w:rsidP="000A36A7">
            <w:pPr>
              <w:rPr>
                <w:rFonts w:eastAsia="Times New Roman" w:cstheme="minorHAnsi"/>
                <w:sz w:val="18"/>
                <w:szCs w:val="18"/>
              </w:rPr>
            </w:pPr>
            <w:r>
              <w:rPr>
                <w:rFonts w:eastAsia="Times New Roman" w:cstheme="minorHAnsi"/>
                <w:sz w:val="18"/>
                <w:szCs w:val="18"/>
              </w:rPr>
              <w:t>Number of home-schools pupils may rise.</w:t>
            </w:r>
          </w:p>
          <w:p w14:paraId="47EA366F" w14:textId="7BE669BF" w:rsidR="000A36A7" w:rsidRPr="00820080" w:rsidRDefault="00820080" w:rsidP="000A36A7">
            <w:pPr>
              <w:rPr>
                <w:rFonts w:eastAsia="Times New Roman" w:cstheme="minorHAnsi"/>
                <w:i/>
                <w:sz w:val="18"/>
                <w:szCs w:val="18"/>
              </w:rPr>
            </w:pPr>
            <w:r w:rsidRPr="00820080">
              <w:rPr>
                <w:rFonts w:eastAsia="Times New Roman" w:cstheme="minorHAnsi"/>
                <w:i/>
                <w:sz w:val="18"/>
                <w:szCs w:val="18"/>
              </w:rPr>
              <w:t xml:space="preserve">Consideration to the robustness of current attendance systems and processes and the staff capacity to manage this more rigorously on reopening. </w:t>
            </w:r>
            <w:r>
              <w:rPr>
                <w:rFonts w:eastAsia="Times New Roman" w:cstheme="minorHAnsi"/>
                <w:i/>
                <w:sz w:val="18"/>
                <w:szCs w:val="18"/>
              </w:rPr>
              <w:t>Consideration to how the school communicates to the community that it is a safe place. How do we reduce home-school withdrawals?</w:t>
            </w:r>
          </w:p>
        </w:tc>
        <w:tc>
          <w:tcPr>
            <w:tcW w:w="4107" w:type="dxa"/>
          </w:tcPr>
          <w:p w14:paraId="7A4E7D11" w14:textId="089718DB" w:rsidR="000A36A7" w:rsidRDefault="00D74596" w:rsidP="000A36A7">
            <w:pPr>
              <w:rPr>
                <w:rFonts w:eastAsia="Times New Roman" w:cstheme="minorHAnsi"/>
                <w:sz w:val="24"/>
                <w:szCs w:val="20"/>
              </w:rPr>
            </w:pPr>
            <w:r>
              <w:rPr>
                <w:rFonts w:eastAsia="Times New Roman" w:cstheme="minorHAnsi"/>
                <w:sz w:val="18"/>
                <w:szCs w:val="18"/>
              </w:rPr>
              <w:t>12.10.20 SLT review</w:t>
            </w:r>
          </w:p>
        </w:tc>
      </w:tr>
      <w:tr w:rsidR="000A36A7" w14:paraId="440C412A" w14:textId="77777777" w:rsidTr="000A36A7">
        <w:tc>
          <w:tcPr>
            <w:tcW w:w="1980" w:type="dxa"/>
          </w:tcPr>
          <w:p w14:paraId="0BA8AAC5" w14:textId="3C57DAD8" w:rsidR="000A36A7" w:rsidRDefault="00820080" w:rsidP="000A36A7">
            <w:pPr>
              <w:rPr>
                <w:rFonts w:eastAsia="Times New Roman" w:cstheme="minorHAnsi"/>
                <w:sz w:val="24"/>
                <w:szCs w:val="20"/>
              </w:rPr>
            </w:pPr>
            <w:r>
              <w:rPr>
                <w:rFonts w:eastAsia="Times New Roman" w:cstheme="minorHAnsi"/>
                <w:sz w:val="24"/>
                <w:szCs w:val="20"/>
              </w:rPr>
              <w:t>Home-School Support</w:t>
            </w:r>
          </w:p>
        </w:tc>
        <w:tc>
          <w:tcPr>
            <w:tcW w:w="4107" w:type="dxa"/>
          </w:tcPr>
          <w:p w14:paraId="246737A2" w14:textId="6798DF7E" w:rsidR="000A36A7" w:rsidRPr="000A36A7" w:rsidRDefault="00626761" w:rsidP="000A36A7">
            <w:pPr>
              <w:rPr>
                <w:rFonts w:eastAsia="Times New Roman" w:cstheme="minorHAnsi"/>
                <w:sz w:val="18"/>
                <w:szCs w:val="18"/>
              </w:rPr>
            </w:pPr>
            <w:r w:rsidRPr="000A36A7">
              <w:rPr>
                <w:rFonts w:eastAsia="Times New Roman" w:cstheme="minorHAnsi"/>
                <w:sz w:val="18"/>
                <w:szCs w:val="18"/>
                <w:lang w:val="en-US"/>
              </w:rPr>
              <w:t>The positive impact of high-quality educational support from parents and general sustained parental involvement, including good-quality home environment is less likely for disadvantaged pupils. Consistent, quality support at home, to underpin school-based learning, is less likely to be in-place</w:t>
            </w:r>
            <w:r w:rsidR="00820080">
              <w:rPr>
                <w:rFonts w:eastAsia="Times New Roman" w:cstheme="minorHAnsi"/>
                <w:sz w:val="18"/>
                <w:szCs w:val="18"/>
                <w:lang w:val="en-US"/>
              </w:rPr>
              <w:t xml:space="preserve">. </w:t>
            </w:r>
            <w:r w:rsidR="00820080" w:rsidRPr="00002140">
              <w:rPr>
                <w:rFonts w:eastAsia="Times New Roman" w:cstheme="minorHAnsi"/>
                <w:i/>
                <w:sz w:val="18"/>
                <w:szCs w:val="18"/>
                <w:lang w:val="en-US"/>
              </w:rPr>
              <w:t xml:space="preserve">Consideration as to how to engage </w:t>
            </w:r>
            <w:r w:rsidR="00002140" w:rsidRPr="00002140">
              <w:rPr>
                <w:rFonts w:eastAsia="Times New Roman" w:cstheme="minorHAnsi"/>
                <w:i/>
                <w:sz w:val="18"/>
                <w:szCs w:val="18"/>
                <w:lang w:val="en-US"/>
              </w:rPr>
              <w:t xml:space="preserve">maximum </w:t>
            </w:r>
            <w:r w:rsidR="00820080" w:rsidRPr="00002140">
              <w:rPr>
                <w:rFonts w:eastAsia="Times New Roman" w:cstheme="minorHAnsi"/>
                <w:i/>
                <w:sz w:val="18"/>
                <w:szCs w:val="18"/>
                <w:lang w:val="en-US"/>
              </w:rPr>
              <w:t xml:space="preserve">parent support </w:t>
            </w:r>
            <w:r w:rsidR="00002140" w:rsidRPr="00002140">
              <w:rPr>
                <w:rFonts w:eastAsia="Times New Roman" w:cstheme="minorHAnsi"/>
                <w:i/>
                <w:sz w:val="18"/>
                <w:szCs w:val="18"/>
                <w:lang w:val="en-US"/>
              </w:rPr>
              <w:t>to underpin the learning that takes place in school.</w:t>
            </w:r>
            <w:r w:rsidR="00820080">
              <w:rPr>
                <w:rFonts w:eastAsia="Times New Roman" w:cstheme="minorHAnsi"/>
                <w:sz w:val="18"/>
                <w:szCs w:val="18"/>
                <w:lang w:val="en-US"/>
              </w:rPr>
              <w:t xml:space="preserve"> </w:t>
            </w:r>
          </w:p>
        </w:tc>
        <w:tc>
          <w:tcPr>
            <w:tcW w:w="4107" w:type="dxa"/>
          </w:tcPr>
          <w:p w14:paraId="60AC10C5" w14:textId="27A14A99" w:rsidR="000A36A7" w:rsidRDefault="00D74596" w:rsidP="000A36A7">
            <w:pPr>
              <w:rPr>
                <w:rFonts w:eastAsia="Times New Roman" w:cstheme="minorHAnsi"/>
                <w:sz w:val="24"/>
                <w:szCs w:val="20"/>
              </w:rPr>
            </w:pPr>
            <w:r>
              <w:rPr>
                <w:rFonts w:eastAsia="Times New Roman" w:cstheme="minorHAnsi"/>
                <w:sz w:val="18"/>
                <w:szCs w:val="18"/>
              </w:rPr>
              <w:t>12.10.20 SLT review</w:t>
            </w:r>
          </w:p>
        </w:tc>
      </w:tr>
      <w:tr w:rsidR="000A36A7" w14:paraId="054213BC" w14:textId="77777777" w:rsidTr="000A36A7">
        <w:tc>
          <w:tcPr>
            <w:tcW w:w="1980" w:type="dxa"/>
          </w:tcPr>
          <w:p w14:paraId="7C01C38F" w14:textId="38F7491C" w:rsidR="000A36A7" w:rsidRDefault="00002140" w:rsidP="000A36A7">
            <w:pPr>
              <w:rPr>
                <w:rFonts w:eastAsia="Times New Roman" w:cstheme="minorHAnsi"/>
                <w:sz w:val="24"/>
                <w:szCs w:val="20"/>
              </w:rPr>
            </w:pPr>
            <w:r>
              <w:rPr>
                <w:rFonts w:eastAsia="Times New Roman" w:cstheme="minorHAnsi"/>
                <w:sz w:val="24"/>
                <w:szCs w:val="20"/>
              </w:rPr>
              <w:t>Staff team</w:t>
            </w:r>
          </w:p>
        </w:tc>
        <w:tc>
          <w:tcPr>
            <w:tcW w:w="4107" w:type="dxa"/>
          </w:tcPr>
          <w:p w14:paraId="1FC1C325" w14:textId="24BE4528" w:rsidR="00626761" w:rsidRDefault="00002140" w:rsidP="000A36A7">
            <w:pPr>
              <w:rPr>
                <w:rFonts w:eastAsia="Times New Roman" w:cstheme="minorHAnsi"/>
                <w:sz w:val="18"/>
                <w:szCs w:val="18"/>
                <w:lang w:val="en-US"/>
              </w:rPr>
            </w:pPr>
            <w:r>
              <w:rPr>
                <w:rFonts w:eastAsia="Times New Roman" w:cstheme="minorHAnsi"/>
                <w:sz w:val="18"/>
                <w:szCs w:val="18"/>
                <w:lang w:val="en-US"/>
              </w:rPr>
              <w:t xml:space="preserve">Whilst staff worked tirelessly throughout lockdown and through much of the summer, the focus and skills needed were a different set of base skills than are usually adopted in the classroom. As such, </w:t>
            </w:r>
            <w:r w:rsidR="00626761" w:rsidRPr="000A36A7">
              <w:rPr>
                <w:rFonts w:eastAsia="Times New Roman" w:cstheme="minorHAnsi"/>
                <w:sz w:val="18"/>
                <w:szCs w:val="18"/>
                <w:lang w:val="en-US"/>
              </w:rPr>
              <w:t xml:space="preserve">staff </w:t>
            </w:r>
            <w:r>
              <w:rPr>
                <w:rFonts w:eastAsia="Times New Roman" w:cstheme="minorHAnsi"/>
                <w:sz w:val="18"/>
                <w:szCs w:val="18"/>
                <w:lang w:val="en-US"/>
              </w:rPr>
              <w:t>may become/or feel that they have become</w:t>
            </w:r>
            <w:r w:rsidR="00626761" w:rsidRPr="000A36A7">
              <w:rPr>
                <w:rFonts w:eastAsia="Times New Roman" w:cstheme="minorHAnsi"/>
                <w:sz w:val="18"/>
                <w:szCs w:val="18"/>
                <w:lang w:val="en-US"/>
              </w:rPr>
              <w:t xml:space="preserve"> deskilled</w:t>
            </w:r>
            <w:r>
              <w:rPr>
                <w:rFonts w:eastAsia="Times New Roman" w:cstheme="minorHAnsi"/>
                <w:sz w:val="18"/>
                <w:szCs w:val="18"/>
                <w:lang w:val="en-US"/>
              </w:rPr>
              <w:t xml:space="preserve">, or have lost confidence in themselves. Re-establishing the previous rapid-pace of New Village may take some explicit support and guidance. </w:t>
            </w:r>
          </w:p>
          <w:p w14:paraId="326FC6C1" w14:textId="1FF947FC" w:rsidR="00002140" w:rsidRDefault="00002140" w:rsidP="000A36A7">
            <w:pPr>
              <w:rPr>
                <w:rFonts w:eastAsia="Times New Roman" w:cstheme="minorHAnsi"/>
                <w:sz w:val="18"/>
                <w:szCs w:val="18"/>
                <w:lang w:val="en-US"/>
              </w:rPr>
            </w:pPr>
            <w:r>
              <w:rPr>
                <w:rFonts w:eastAsia="Times New Roman" w:cstheme="minorHAnsi"/>
                <w:sz w:val="18"/>
                <w:szCs w:val="18"/>
                <w:lang w:val="en-US"/>
              </w:rPr>
              <w:t>Staff’s own mental and emotional well-being will need to be acknowledged as a result of lockdown to ensure that sickness absences do not increase or that productivity is not hindered. QFT and the re-establishing of the school requires a happy and healthy workforce</w:t>
            </w:r>
          </w:p>
          <w:p w14:paraId="6AB82EF8" w14:textId="19000DB6" w:rsidR="000A36A7" w:rsidRPr="00002140" w:rsidRDefault="00002140" w:rsidP="000A36A7">
            <w:pPr>
              <w:rPr>
                <w:rFonts w:eastAsia="Times New Roman" w:cstheme="minorHAnsi"/>
                <w:i/>
                <w:sz w:val="18"/>
                <w:szCs w:val="18"/>
                <w:lang w:val="en-US"/>
              </w:rPr>
            </w:pPr>
            <w:r w:rsidRPr="00002140">
              <w:rPr>
                <w:rFonts w:eastAsia="Times New Roman" w:cstheme="minorHAnsi"/>
                <w:i/>
                <w:sz w:val="18"/>
                <w:szCs w:val="18"/>
                <w:lang w:val="en-US"/>
              </w:rPr>
              <w:t>Consideration as to current staff skills in school, the phase profiles for staff and CPD needs</w:t>
            </w:r>
            <w:r>
              <w:rPr>
                <w:rFonts w:eastAsia="Times New Roman" w:cstheme="minorHAnsi"/>
                <w:i/>
                <w:sz w:val="18"/>
                <w:szCs w:val="18"/>
                <w:lang w:val="en-US"/>
              </w:rPr>
              <w:t>, along with current expertise</w:t>
            </w:r>
            <w:r w:rsidRPr="00002140">
              <w:rPr>
                <w:rFonts w:eastAsia="Times New Roman" w:cstheme="minorHAnsi"/>
                <w:i/>
                <w:sz w:val="18"/>
                <w:szCs w:val="18"/>
                <w:lang w:val="en-US"/>
              </w:rPr>
              <w:t>. Welfare and well-being needs identified and support in place. Who leads this?</w:t>
            </w:r>
          </w:p>
        </w:tc>
        <w:tc>
          <w:tcPr>
            <w:tcW w:w="4107" w:type="dxa"/>
          </w:tcPr>
          <w:p w14:paraId="36EEE132" w14:textId="71B79C88" w:rsidR="000A36A7" w:rsidRDefault="00D74596" w:rsidP="000A36A7">
            <w:pPr>
              <w:rPr>
                <w:rFonts w:eastAsia="Times New Roman" w:cstheme="minorHAnsi"/>
                <w:sz w:val="24"/>
                <w:szCs w:val="20"/>
              </w:rPr>
            </w:pPr>
            <w:r>
              <w:rPr>
                <w:rFonts w:eastAsia="Times New Roman" w:cstheme="minorHAnsi"/>
                <w:sz w:val="18"/>
                <w:szCs w:val="18"/>
              </w:rPr>
              <w:t>12.10.20 SLT review</w:t>
            </w:r>
          </w:p>
        </w:tc>
      </w:tr>
      <w:tr w:rsidR="000A36A7" w14:paraId="4FF0B2F1" w14:textId="77777777" w:rsidTr="000A36A7">
        <w:tc>
          <w:tcPr>
            <w:tcW w:w="1980" w:type="dxa"/>
          </w:tcPr>
          <w:p w14:paraId="72AC2F4B" w14:textId="02127430" w:rsidR="000A36A7" w:rsidRDefault="00002140" w:rsidP="000A36A7">
            <w:pPr>
              <w:rPr>
                <w:rFonts w:eastAsia="Times New Roman" w:cstheme="minorHAnsi"/>
                <w:sz w:val="24"/>
                <w:szCs w:val="20"/>
              </w:rPr>
            </w:pPr>
            <w:r>
              <w:rPr>
                <w:rFonts w:eastAsia="Times New Roman" w:cstheme="minorHAnsi"/>
                <w:sz w:val="24"/>
                <w:szCs w:val="20"/>
              </w:rPr>
              <w:t>We don’t know, what we don’t know…</w:t>
            </w:r>
          </w:p>
        </w:tc>
        <w:tc>
          <w:tcPr>
            <w:tcW w:w="4107" w:type="dxa"/>
          </w:tcPr>
          <w:p w14:paraId="0FF0CC9B" w14:textId="77777777" w:rsidR="000A36A7" w:rsidRDefault="00002140" w:rsidP="000A36A7">
            <w:pPr>
              <w:rPr>
                <w:rFonts w:eastAsia="Times New Roman" w:cstheme="minorHAnsi"/>
                <w:sz w:val="18"/>
                <w:szCs w:val="18"/>
                <w:lang w:val="en-US"/>
              </w:rPr>
            </w:pPr>
            <w:r>
              <w:rPr>
                <w:rFonts w:eastAsia="Times New Roman" w:cstheme="minorHAnsi"/>
                <w:sz w:val="18"/>
                <w:szCs w:val="18"/>
                <w:lang w:val="en-US"/>
              </w:rPr>
              <w:t>What haven’t we foreseen?</w:t>
            </w:r>
          </w:p>
          <w:p w14:paraId="529F35B3" w14:textId="38FA2985" w:rsidR="00002140" w:rsidRPr="000A36A7" w:rsidRDefault="00002140" w:rsidP="000A36A7">
            <w:pPr>
              <w:rPr>
                <w:rFonts w:eastAsia="Times New Roman" w:cstheme="minorHAnsi"/>
                <w:sz w:val="18"/>
                <w:szCs w:val="18"/>
                <w:lang w:val="en-US"/>
              </w:rPr>
            </w:pPr>
            <w:r>
              <w:rPr>
                <w:rFonts w:eastAsia="Times New Roman" w:cstheme="minorHAnsi"/>
                <w:sz w:val="18"/>
                <w:szCs w:val="18"/>
                <w:lang w:val="en-US"/>
              </w:rPr>
              <w:t>What issues are arising that undermine the success of the school and its stakeholders?</w:t>
            </w:r>
          </w:p>
        </w:tc>
        <w:tc>
          <w:tcPr>
            <w:tcW w:w="4107" w:type="dxa"/>
          </w:tcPr>
          <w:p w14:paraId="40DBEBC5" w14:textId="2BFCFC27" w:rsidR="000A36A7" w:rsidRPr="00D74596" w:rsidRDefault="00D74596" w:rsidP="000A36A7">
            <w:pPr>
              <w:rPr>
                <w:rFonts w:eastAsia="Times New Roman" w:cstheme="minorHAnsi"/>
                <w:b/>
                <w:sz w:val="24"/>
                <w:szCs w:val="20"/>
              </w:rPr>
            </w:pPr>
            <w:r>
              <w:rPr>
                <w:rFonts w:eastAsia="Times New Roman" w:cstheme="minorHAnsi"/>
                <w:sz w:val="18"/>
                <w:szCs w:val="18"/>
              </w:rPr>
              <w:t>12.10.20 SLT review</w:t>
            </w:r>
          </w:p>
        </w:tc>
      </w:tr>
    </w:tbl>
    <w:p w14:paraId="1B9949ED" w14:textId="6AA287FC" w:rsidR="000A36A7" w:rsidRDefault="000A36A7" w:rsidP="000A36A7">
      <w:pPr>
        <w:rPr>
          <w:rFonts w:asciiTheme="minorHAnsi" w:eastAsia="Times New Roman" w:hAnsiTheme="minorHAnsi" w:cstheme="minorHAnsi"/>
          <w:sz w:val="24"/>
          <w:szCs w:val="20"/>
        </w:rPr>
      </w:pPr>
    </w:p>
    <w:tbl>
      <w:tblPr>
        <w:tblStyle w:val="TableGrid"/>
        <w:tblW w:w="0" w:type="auto"/>
        <w:tblLook w:val="04A0" w:firstRow="1" w:lastRow="0" w:firstColumn="1" w:lastColumn="0" w:noHBand="0" w:noVBand="1"/>
      </w:tblPr>
      <w:tblGrid>
        <w:gridCol w:w="2547"/>
        <w:gridCol w:w="7647"/>
      </w:tblGrid>
      <w:tr w:rsidR="003A34CA" w14:paraId="1F96380C" w14:textId="77777777" w:rsidTr="003A34CA">
        <w:tc>
          <w:tcPr>
            <w:tcW w:w="10194" w:type="dxa"/>
            <w:gridSpan w:val="2"/>
            <w:shd w:val="clear" w:color="auto" w:fill="D9D9D9" w:themeFill="background1" w:themeFillShade="D9"/>
          </w:tcPr>
          <w:p w14:paraId="39005D8E" w14:textId="77777777" w:rsidR="003A34CA" w:rsidRDefault="003A34CA" w:rsidP="003A34CA">
            <w:pPr>
              <w:jc w:val="center"/>
              <w:rPr>
                <w:rFonts w:eastAsia="Times New Roman" w:cstheme="minorHAnsi"/>
                <w:sz w:val="28"/>
                <w:szCs w:val="28"/>
              </w:rPr>
            </w:pPr>
            <w:r w:rsidRPr="003A34CA">
              <w:rPr>
                <w:rFonts w:eastAsia="Times New Roman" w:cstheme="minorHAnsi"/>
                <w:sz w:val="28"/>
                <w:szCs w:val="28"/>
              </w:rPr>
              <w:t>School Development Plan 20-21</w:t>
            </w:r>
            <w:r w:rsidR="00B577A6">
              <w:rPr>
                <w:rFonts w:eastAsia="Times New Roman" w:cstheme="minorHAnsi"/>
                <w:sz w:val="28"/>
                <w:szCs w:val="28"/>
              </w:rPr>
              <w:t xml:space="preserve"> </w:t>
            </w:r>
          </w:p>
          <w:p w14:paraId="301137CB" w14:textId="71A2836D" w:rsidR="00B577A6" w:rsidRPr="00B577A6" w:rsidRDefault="00B577A6" w:rsidP="003A34CA">
            <w:pPr>
              <w:jc w:val="center"/>
              <w:rPr>
                <w:rFonts w:eastAsia="Times New Roman" w:cstheme="minorHAnsi"/>
                <w:b/>
                <w:sz w:val="24"/>
                <w:szCs w:val="24"/>
              </w:rPr>
            </w:pPr>
            <w:r w:rsidRPr="00B577A6">
              <w:rPr>
                <w:rFonts w:eastAsia="Times New Roman" w:cstheme="minorHAnsi"/>
                <w:b/>
                <w:sz w:val="24"/>
                <w:szCs w:val="24"/>
              </w:rPr>
              <w:t xml:space="preserve">What existing areas for development are we already addressing? How do these address the potential post-lockdown issues? </w:t>
            </w:r>
            <w:r>
              <w:rPr>
                <w:rFonts w:eastAsia="Times New Roman" w:cstheme="minorHAnsi"/>
                <w:b/>
                <w:sz w:val="24"/>
                <w:szCs w:val="24"/>
              </w:rPr>
              <w:t>Have we missed anything?</w:t>
            </w:r>
          </w:p>
        </w:tc>
      </w:tr>
      <w:tr w:rsidR="003A34CA" w14:paraId="2237F76B" w14:textId="77777777" w:rsidTr="003A34CA">
        <w:tc>
          <w:tcPr>
            <w:tcW w:w="2547" w:type="dxa"/>
          </w:tcPr>
          <w:p w14:paraId="75D82F13" w14:textId="77777777" w:rsidR="003A34CA" w:rsidRDefault="003A34CA" w:rsidP="003A34CA">
            <w:pPr>
              <w:rPr>
                <w:rFonts w:eastAsia="Times New Roman" w:cstheme="minorHAnsi"/>
                <w:sz w:val="24"/>
                <w:szCs w:val="20"/>
              </w:rPr>
            </w:pPr>
          </w:p>
          <w:p w14:paraId="7BF45F80" w14:textId="77777777" w:rsidR="003A34CA" w:rsidRDefault="003A34CA" w:rsidP="003A34CA">
            <w:pPr>
              <w:rPr>
                <w:rFonts w:eastAsia="Times New Roman" w:cstheme="minorHAnsi"/>
                <w:sz w:val="24"/>
                <w:szCs w:val="20"/>
              </w:rPr>
            </w:pPr>
          </w:p>
          <w:p w14:paraId="1A5D678C" w14:textId="77777777" w:rsidR="003A34CA" w:rsidRDefault="003A34CA" w:rsidP="003A34CA">
            <w:pPr>
              <w:rPr>
                <w:rFonts w:eastAsia="Times New Roman" w:cstheme="minorHAnsi"/>
                <w:sz w:val="24"/>
                <w:szCs w:val="20"/>
              </w:rPr>
            </w:pPr>
            <w:r>
              <w:rPr>
                <w:rFonts w:eastAsia="Times New Roman" w:cstheme="minorHAnsi"/>
                <w:sz w:val="24"/>
                <w:szCs w:val="20"/>
              </w:rPr>
              <w:t xml:space="preserve">Quality of Education </w:t>
            </w:r>
          </w:p>
          <w:p w14:paraId="79E976DA" w14:textId="77777777" w:rsidR="00FA7981" w:rsidRDefault="00FA7981" w:rsidP="003A34CA">
            <w:pPr>
              <w:rPr>
                <w:rFonts w:eastAsia="Times New Roman" w:cstheme="minorHAnsi"/>
                <w:sz w:val="24"/>
                <w:szCs w:val="20"/>
              </w:rPr>
            </w:pPr>
          </w:p>
          <w:p w14:paraId="60F0DAE8" w14:textId="2BC6EC7E" w:rsidR="00FA7981" w:rsidRDefault="00FA7981" w:rsidP="003A34CA">
            <w:pPr>
              <w:rPr>
                <w:rFonts w:eastAsia="Times New Roman" w:cstheme="minorHAnsi"/>
                <w:sz w:val="24"/>
                <w:szCs w:val="20"/>
              </w:rPr>
            </w:pPr>
            <w:r w:rsidRPr="00FA7981">
              <w:rPr>
                <w:rFonts w:eastAsia="Times New Roman" w:cstheme="minorHAnsi"/>
                <w:sz w:val="24"/>
                <w:szCs w:val="20"/>
                <w:highlight w:val="yellow"/>
              </w:rPr>
              <w:t>Linked directly to catch-up plan</w:t>
            </w:r>
          </w:p>
        </w:tc>
        <w:tc>
          <w:tcPr>
            <w:tcW w:w="7647" w:type="dxa"/>
          </w:tcPr>
          <w:p w14:paraId="23A1DE39" w14:textId="77777777" w:rsidR="003A34CA" w:rsidRPr="00A54F90" w:rsidRDefault="003A34CA" w:rsidP="003A34CA">
            <w:pPr>
              <w:spacing w:after="0"/>
              <w:rPr>
                <w:b/>
              </w:rPr>
            </w:pPr>
            <w:r w:rsidRPr="00A54F90">
              <w:rPr>
                <w:b/>
              </w:rPr>
              <w:t>To improve provision for English and outcomes for pupils in English by:</w:t>
            </w:r>
          </w:p>
          <w:p w14:paraId="13D6E443" w14:textId="77777777" w:rsidR="003A34CA" w:rsidRDefault="003A34CA" w:rsidP="00072907">
            <w:pPr>
              <w:pStyle w:val="ListParagraph"/>
              <w:numPr>
                <w:ilvl w:val="0"/>
                <w:numId w:val="2"/>
              </w:numPr>
              <w:spacing w:after="0"/>
            </w:pPr>
            <w:r>
              <w:t>Providing</w:t>
            </w:r>
            <w:r w:rsidRPr="00AB272E">
              <w:t xml:space="preserve"> more opportunities in reading and writing</w:t>
            </w:r>
            <w:r>
              <w:t xml:space="preserve"> that have sufficient challenge for all,</w:t>
            </w:r>
            <w:r w:rsidRPr="00AB272E">
              <w:t xml:space="preserve"> including for the more -</w:t>
            </w:r>
            <w:r>
              <w:t>a</w:t>
            </w:r>
            <w:r w:rsidRPr="00AB272E">
              <w:t>ble pupils</w:t>
            </w:r>
          </w:p>
          <w:p w14:paraId="35FF909E" w14:textId="77777777" w:rsidR="003A34CA" w:rsidRPr="00FA7981" w:rsidRDefault="003A34CA" w:rsidP="00072907">
            <w:pPr>
              <w:pStyle w:val="ListParagraph"/>
              <w:numPr>
                <w:ilvl w:val="0"/>
                <w:numId w:val="2"/>
              </w:numPr>
              <w:spacing w:after="0"/>
              <w:rPr>
                <w:highlight w:val="yellow"/>
              </w:rPr>
            </w:pPr>
            <w:r w:rsidRPr="00FA7981">
              <w:rPr>
                <w:highlight w:val="yellow"/>
              </w:rPr>
              <w:t>Developing reading speed and fluency through extending opportunities to read across the wider curriculum</w:t>
            </w:r>
          </w:p>
          <w:p w14:paraId="285BD2AB" w14:textId="77777777" w:rsidR="003A34CA" w:rsidRPr="00FA7981" w:rsidRDefault="003A34CA" w:rsidP="00072907">
            <w:pPr>
              <w:pStyle w:val="ListParagraph"/>
              <w:numPr>
                <w:ilvl w:val="0"/>
                <w:numId w:val="2"/>
              </w:numPr>
              <w:spacing w:after="0"/>
              <w:rPr>
                <w:highlight w:val="yellow"/>
              </w:rPr>
            </w:pPr>
            <w:r w:rsidRPr="00FA7981">
              <w:rPr>
                <w:highlight w:val="yellow"/>
              </w:rPr>
              <w:t>Ensuring regular opportunities for extended writing in a range of genres</w:t>
            </w:r>
          </w:p>
          <w:p w14:paraId="65ADB8B8" w14:textId="77777777" w:rsidR="003A34CA" w:rsidRPr="00FA7981" w:rsidRDefault="003A34CA" w:rsidP="00072907">
            <w:pPr>
              <w:pStyle w:val="ListParagraph"/>
              <w:numPr>
                <w:ilvl w:val="0"/>
                <w:numId w:val="2"/>
              </w:numPr>
              <w:spacing w:after="0"/>
              <w:rPr>
                <w:highlight w:val="yellow"/>
              </w:rPr>
            </w:pPr>
            <w:r w:rsidRPr="00FA7981">
              <w:rPr>
                <w:highlight w:val="yellow"/>
              </w:rPr>
              <w:t>Embedding a systematic and consistent teaching of spelling across the whole school</w:t>
            </w:r>
          </w:p>
          <w:p w14:paraId="54945970" w14:textId="77777777" w:rsidR="003A34CA" w:rsidRDefault="003A34CA" w:rsidP="00072907">
            <w:pPr>
              <w:pStyle w:val="ListParagraph"/>
              <w:numPr>
                <w:ilvl w:val="0"/>
                <w:numId w:val="2"/>
              </w:numPr>
              <w:spacing w:after="0"/>
            </w:pPr>
            <w:r>
              <w:t>Ensuring</w:t>
            </w:r>
            <w:r w:rsidRPr="00AB272E">
              <w:t xml:space="preserve"> the schools’ handwriting policy is </w:t>
            </w:r>
            <w:r>
              <w:t>embedded</w:t>
            </w:r>
            <w:r w:rsidRPr="00AB272E">
              <w:t xml:space="preserve"> consistently across the school</w:t>
            </w:r>
          </w:p>
          <w:p w14:paraId="5A37FB6C" w14:textId="77777777" w:rsidR="003A34CA" w:rsidRPr="00FA7981" w:rsidRDefault="003A34CA" w:rsidP="00072907">
            <w:pPr>
              <w:pStyle w:val="ListParagraph"/>
              <w:numPr>
                <w:ilvl w:val="0"/>
                <w:numId w:val="2"/>
              </w:numPr>
              <w:spacing w:after="0"/>
              <w:rPr>
                <w:highlight w:val="yellow"/>
              </w:rPr>
            </w:pPr>
            <w:r w:rsidRPr="00FA7981">
              <w:rPr>
                <w:highlight w:val="yellow"/>
              </w:rPr>
              <w:t>Reviewing and strengthening the impact that feedback and marking have on pupil progress to ensure accuracy of learning and appropriate challenge</w:t>
            </w:r>
          </w:p>
          <w:p w14:paraId="30B540FE" w14:textId="77777777" w:rsidR="003A34CA" w:rsidRDefault="003A34CA" w:rsidP="003A34CA">
            <w:pPr>
              <w:spacing w:after="0"/>
            </w:pPr>
          </w:p>
          <w:p w14:paraId="348B132F" w14:textId="77777777" w:rsidR="003A34CA" w:rsidRDefault="003A34CA" w:rsidP="003A34CA">
            <w:pPr>
              <w:spacing w:after="0"/>
            </w:pPr>
          </w:p>
          <w:p w14:paraId="566BD3C8" w14:textId="77777777" w:rsidR="003A34CA" w:rsidRPr="00C62914" w:rsidRDefault="003A34CA" w:rsidP="003A34CA">
            <w:pPr>
              <w:spacing w:after="0"/>
              <w:rPr>
                <w:b/>
              </w:rPr>
            </w:pPr>
            <w:r w:rsidRPr="00C62914">
              <w:rPr>
                <w:b/>
              </w:rPr>
              <w:t>To improve provision for Maths and outcomes for pupils in maths by:</w:t>
            </w:r>
          </w:p>
          <w:p w14:paraId="01A8741B" w14:textId="77777777" w:rsidR="003A34CA" w:rsidRDefault="003A34CA" w:rsidP="00072907">
            <w:pPr>
              <w:pStyle w:val="ListParagraph"/>
              <w:numPr>
                <w:ilvl w:val="0"/>
                <w:numId w:val="2"/>
              </w:numPr>
              <w:spacing w:after="0"/>
            </w:pPr>
            <w:r>
              <w:t>Providing</w:t>
            </w:r>
            <w:r w:rsidRPr="00AB272E">
              <w:t xml:space="preserve"> more opportunities in </w:t>
            </w:r>
            <w:r>
              <w:t>mathematics that have sufficient challenge for all through a range of challenging depth-tasks,</w:t>
            </w:r>
            <w:r w:rsidRPr="00AB272E">
              <w:t xml:space="preserve"> including for the more -</w:t>
            </w:r>
            <w:r>
              <w:t>a</w:t>
            </w:r>
            <w:r w:rsidRPr="00AB272E">
              <w:t>ble pupils</w:t>
            </w:r>
          </w:p>
          <w:p w14:paraId="367AD81F" w14:textId="77777777" w:rsidR="003A34CA" w:rsidRDefault="003A34CA" w:rsidP="00072907">
            <w:pPr>
              <w:pStyle w:val="ListParagraph"/>
              <w:numPr>
                <w:ilvl w:val="0"/>
                <w:numId w:val="2"/>
              </w:numPr>
              <w:spacing w:after="0"/>
            </w:pPr>
            <w:r>
              <w:t>Establishing and embedding a consistent, whole school maths teaching sequence</w:t>
            </w:r>
          </w:p>
          <w:p w14:paraId="21C1EC77" w14:textId="77777777" w:rsidR="003A34CA" w:rsidRPr="00B577A6" w:rsidRDefault="003A34CA" w:rsidP="00072907">
            <w:pPr>
              <w:pStyle w:val="ListParagraph"/>
              <w:numPr>
                <w:ilvl w:val="0"/>
                <w:numId w:val="2"/>
              </w:numPr>
              <w:spacing w:after="0"/>
              <w:rPr>
                <w:highlight w:val="yellow"/>
              </w:rPr>
            </w:pPr>
            <w:r w:rsidRPr="00B577A6">
              <w:rPr>
                <w:highlight w:val="yellow"/>
              </w:rPr>
              <w:t xml:space="preserve">Further developing maths language and vocabulary use through more complex pupil response and feedback </w:t>
            </w:r>
          </w:p>
          <w:p w14:paraId="27994FF3" w14:textId="77777777" w:rsidR="003A34CA" w:rsidRDefault="003A34CA" w:rsidP="00072907">
            <w:pPr>
              <w:pStyle w:val="ListParagraph"/>
              <w:numPr>
                <w:ilvl w:val="0"/>
                <w:numId w:val="2"/>
              </w:numPr>
              <w:spacing w:after="0"/>
            </w:pPr>
            <w:r>
              <w:t>Reviewing and strengthening the impact that feedback and marking have on pupil progress to ensure accuracy of learning and appropriate challenge</w:t>
            </w:r>
          </w:p>
          <w:p w14:paraId="3F9CD207" w14:textId="77777777" w:rsidR="003A34CA" w:rsidRDefault="003A34CA" w:rsidP="003A34CA">
            <w:pPr>
              <w:spacing w:after="0"/>
            </w:pPr>
          </w:p>
          <w:p w14:paraId="7E322B95" w14:textId="77777777" w:rsidR="003A34CA" w:rsidRDefault="003A34CA" w:rsidP="003A34CA">
            <w:pPr>
              <w:spacing w:after="0"/>
            </w:pPr>
          </w:p>
          <w:p w14:paraId="65BEF98C" w14:textId="77777777" w:rsidR="003A34CA" w:rsidRPr="00C62914" w:rsidRDefault="003A34CA" w:rsidP="003A34CA">
            <w:pPr>
              <w:spacing w:after="0"/>
              <w:rPr>
                <w:rFonts w:eastAsia="Times New Roman" w:cstheme="minorHAnsi"/>
                <w:b/>
                <w:color w:val="000000"/>
                <w:lang w:eastAsia="en-GB"/>
              </w:rPr>
            </w:pPr>
            <w:r w:rsidRPr="00C62914">
              <w:rPr>
                <w:rFonts w:eastAsia="Times New Roman" w:cstheme="minorHAnsi"/>
                <w:b/>
                <w:color w:val="000000"/>
                <w:lang w:eastAsia="en-GB"/>
              </w:rPr>
              <w:t>Strengthening the intent and implementation of the school’s wider curriculum, by:</w:t>
            </w:r>
          </w:p>
          <w:p w14:paraId="6A786AF7" w14:textId="77777777" w:rsidR="003A34CA" w:rsidRPr="00FA7981" w:rsidRDefault="003A34CA" w:rsidP="00072907">
            <w:pPr>
              <w:pStyle w:val="ListParagraph"/>
              <w:numPr>
                <w:ilvl w:val="0"/>
                <w:numId w:val="2"/>
              </w:numPr>
              <w:spacing w:after="0" w:line="240" w:lineRule="auto"/>
              <w:rPr>
                <w:rFonts w:eastAsia="Times New Roman" w:cstheme="minorHAnsi"/>
                <w:color w:val="000000"/>
                <w:highlight w:val="yellow"/>
                <w:lang w:eastAsia="en-GB"/>
              </w:rPr>
            </w:pPr>
            <w:r w:rsidRPr="00FA7981">
              <w:rPr>
                <w:rFonts w:eastAsia="Times New Roman" w:cstheme="minorHAnsi"/>
                <w:color w:val="000000"/>
                <w:highlight w:val="yellow"/>
                <w:lang w:eastAsia="en-GB"/>
              </w:rPr>
              <w:t xml:space="preserve">Raising the quality of basic skills in reading, writing, maths and </w:t>
            </w:r>
            <w:proofErr w:type="spellStart"/>
            <w:r w:rsidRPr="00FA7981">
              <w:rPr>
                <w:rFonts w:eastAsia="Times New Roman" w:cstheme="minorHAnsi"/>
                <w:color w:val="000000"/>
                <w:highlight w:val="yellow"/>
                <w:lang w:eastAsia="en-GB"/>
              </w:rPr>
              <w:t>oracy</w:t>
            </w:r>
            <w:proofErr w:type="spellEnd"/>
            <w:r w:rsidRPr="00FA7981">
              <w:rPr>
                <w:rFonts w:eastAsia="Times New Roman" w:cstheme="minorHAnsi"/>
                <w:color w:val="000000"/>
                <w:highlight w:val="yellow"/>
                <w:lang w:eastAsia="en-GB"/>
              </w:rPr>
              <w:t xml:space="preserve"> through all wider subjects</w:t>
            </w:r>
          </w:p>
          <w:p w14:paraId="28AC7048" w14:textId="77777777" w:rsidR="003A34CA" w:rsidRPr="00796E75" w:rsidRDefault="003A34CA" w:rsidP="00072907">
            <w:pPr>
              <w:pStyle w:val="ListParagraph"/>
              <w:numPr>
                <w:ilvl w:val="0"/>
                <w:numId w:val="2"/>
              </w:numPr>
              <w:spacing w:after="0" w:line="240" w:lineRule="auto"/>
              <w:rPr>
                <w:rFonts w:eastAsia="Times New Roman" w:cstheme="minorHAnsi"/>
                <w:color w:val="000000"/>
                <w:highlight w:val="yellow"/>
                <w:lang w:eastAsia="en-GB"/>
              </w:rPr>
            </w:pPr>
            <w:r w:rsidRPr="00796E75">
              <w:rPr>
                <w:rFonts w:eastAsia="Times New Roman" w:cstheme="minorHAnsi"/>
                <w:color w:val="000000"/>
                <w:highlight w:val="yellow"/>
                <w:lang w:eastAsia="en-GB"/>
              </w:rPr>
              <w:t>Establishing and developing appropriate links to age appropriate literature (including e-literature) across the wider curriculum</w:t>
            </w:r>
          </w:p>
          <w:p w14:paraId="7A5C38DE" w14:textId="77777777" w:rsidR="003A34CA" w:rsidRDefault="003A34CA" w:rsidP="00072907">
            <w:pPr>
              <w:pStyle w:val="ListParagraph"/>
              <w:numPr>
                <w:ilvl w:val="0"/>
                <w:numId w:val="2"/>
              </w:numPr>
              <w:spacing w:after="0" w:line="240" w:lineRule="auto"/>
              <w:rPr>
                <w:rFonts w:eastAsia="Times New Roman" w:cstheme="minorHAnsi"/>
                <w:color w:val="000000"/>
                <w:lang w:eastAsia="en-GB"/>
              </w:rPr>
            </w:pPr>
            <w:r>
              <w:rPr>
                <w:rFonts w:eastAsia="Times New Roman" w:cstheme="minorHAnsi"/>
                <w:color w:val="000000"/>
                <w:lang w:eastAsia="en-GB"/>
              </w:rPr>
              <w:t>Establishing a quality curriculum of Cultural Education that links local knowledge, understanding and information with the wider world</w:t>
            </w:r>
          </w:p>
          <w:p w14:paraId="3EFE9E20" w14:textId="77777777" w:rsidR="003A34CA" w:rsidRDefault="003A34CA" w:rsidP="00072907">
            <w:pPr>
              <w:pStyle w:val="ListParagraph"/>
              <w:numPr>
                <w:ilvl w:val="0"/>
                <w:numId w:val="2"/>
              </w:numPr>
              <w:spacing w:after="0" w:line="240" w:lineRule="auto"/>
              <w:rPr>
                <w:rFonts w:eastAsia="Times New Roman" w:cstheme="minorHAnsi"/>
                <w:color w:val="000000"/>
                <w:lang w:eastAsia="en-GB"/>
              </w:rPr>
            </w:pPr>
            <w:r>
              <w:rPr>
                <w:rFonts w:eastAsia="Times New Roman" w:cstheme="minorHAnsi"/>
                <w:color w:val="000000"/>
                <w:lang w:eastAsia="en-GB"/>
              </w:rPr>
              <w:t>Building on the developments already made in PSHE, PE and Science so as to develop the quality of teaching, learning and assessment through a clear sequence of skills progression</w:t>
            </w:r>
          </w:p>
          <w:p w14:paraId="130AD91D" w14:textId="490506AB" w:rsidR="003A34CA" w:rsidRDefault="003A34CA" w:rsidP="003A34CA">
            <w:pPr>
              <w:rPr>
                <w:rFonts w:eastAsia="Times New Roman" w:cstheme="minorHAnsi"/>
                <w:sz w:val="24"/>
                <w:szCs w:val="20"/>
              </w:rPr>
            </w:pPr>
            <w:r w:rsidRPr="00EF641B">
              <w:rPr>
                <w:rFonts w:eastAsia="Times New Roman" w:cstheme="minorHAnsi"/>
                <w:color w:val="000000"/>
                <w:lang w:eastAsia="en-GB"/>
              </w:rPr>
              <w:t>Developing a robust sequence of learning so a series of lessons contributes to delivering the curriculum intent and allowing for fluency and application of new knowledge into larger ideas</w:t>
            </w:r>
          </w:p>
        </w:tc>
      </w:tr>
      <w:tr w:rsidR="003A34CA" w14:paraId="1CA9A54A" w14:textId="77777777" w:rsidTr="003A34CA">
        <w:tc>
          <w:tcPr>
            <w:tcW w:w="2547" w:type="dxa"/>
          </w:tcPr>
          <w:p w14:paraId="27E23208" w14:textId="77777777" w:rsidR="003A34CA" w:rsidRDefault="003A34CA" w:rsidP="003A34CA">
            <w:pPr>
              <w:rPr>
                <w:rFonts w:eastAsia="Times New Roman" w:cstheme="minorHAnsi"/>
                <w:sz w:val="24"/>
                <w:szCs w:val="20"/>
              </w:rPr>
            </w:pPr>
          </w:p>
          <w:p w14:paraId="20D1831B" w14:textId="77777777" w:rsidR="003A34CA" w:rsidRDefault="003A34CA" w:rsidP="003A34CA">
            <w:pPr>
              <w:rPr>
                <w:rFonts w:eastAsia="Times New Roman" w:cstheme="minorHAnsi"/>
                <w:sz w:val="24"/>
                <w:szCs w:val="20"/>
              </w:rPr>
            </w:pPr>
          </w:p>
          <w:p w14:paraId="581B7B18" w14:textId="1E31D12F" w:rsidR="003A34CA" w:rsidRDefault="003A34CA" w:rsidP="003A34CA">
            <w:pPr>
              <w:rPr>
                <w:rFonts w:eastAsia="Times New Roman" w:cstheme="minorHAnsi"/>
                <w:sz w:val="24"/>
                <w:szCs w:val="20"/>
              </w:rPr>
            </w:pPr>
            <w:r>
              <w:rPr>
                <w:rFonts w:eastAsia="Times New Roman" w:cstheme="minorHAnsi"/>
                <w:sz w:val="24"/>
                <w:szCs w:val="20"/>
              </w:rPr>
              <w:t>Behaviour and Attitudes</w:t>
            </w:r>
          </w:p>
        </w:tc>
        <w:tc>
          <w:tcPr>
            <w:tcW w:w="7647" w:type="dxa"/>
          </w:tcPr>
          <w:p w14:paraId="60DDAE2D" w14:textId="77777777" w:rsidR="003A34CA" w:rsidRPr="00C62914" w:rsidRDefault="003A34CA" w:rsidP="003A34CA">
            <w:pPr>
              <w:spacing w:after="0"/>
              <w:rPr>
                <w:b/>
              </w:rPr>
            </w:pPr>
            <w:r w:rsidRPr="00C62914">
              <w:rPr>
                <w:b/>
              </w:rPr>
              <w:t>To improve attendance and continue the improvement in reducing persistent absenteeism, particularly for disadvantaged pupils and those with SEND</w:t>
            </w:r>
            <w:r>
              <w:rPr>
                <w:b/>
              </w:rPr>
              <w:t>,</w:t>
            </w:r>
            <w:r w:rsidRPr="00C62914">
              <w:rPr>
                <w:b/>
              </w:rPr>
              <w:t xml:space="preserve"> by:</w:t>
            </w:r>
          </w:p>
          <w:p w14:paraId="336FEF4E" w14:textId="77777777" w:rsidR="003A34CA" w:rsidRPr="00796E75" w:rsidRDefault="003A34CA" w:rsidP="00072907">
            <w:pPr>
              <w:pStyle w:val="ListParagraph"/>
              <w:numPr>
                <w:ilvl w:val="0"/>
                <w:numId w:val="2"/>
              </w:numPr>
              <w:spacing w:after="0"/>
              <w:rPr>
                <w:highlight w:val="yellow"/>
              </w:rPr>
            </w:pPr>
            <w:r w:rsidRPr="00796E75">
              <w:rPr>
                <w:highlight w:val="yellow"/>
              </w:rPr>
              <w:t>Develop the role of the Attendance and Inclusion Support Officer within the successful systems already in place</w:t>
            </w:r>
          </w:p>
          <w:p w14:paraId="683C5FF2" w14:textId="77777777" w:rsidR="003A34CA" w:rsidRPr="00796E75" w:rsidRDefault="003A34CA" w:rsidP="00072907">
            <w:pPr>
              <w:pStyle w:val="ListParagraph"/>
              <w:numPr>
                <w:ilvl w:val="0"/>
                <w:numId w:val="2"/>
              </w:numPr>
              <w:spacing w:after="0"/>
              <w:rPr>
                <w:highlight w:val="yellow"/>
              </w:rPr>
            </w:pPr>
            <w:r w:rsidRPr="00796E75">
              <w:rPr>
                <w:highlight w:val="yellow"/>
              </w:rPr>
              <w:t xml:space="preserve">Review and evaluate effectiveness of current attendance systems and processes </w:t>
            </w:r>
          </w:p>
          <w:p w14:paraId="6F39B43B" w14:textId="77777777" w:rsidR="003A34CA" w:rsidRPr="00796E75" w:rsidRDefault="003A34CA" w:rsidP="00072907">
            <w:pPr>
              <w:pStyle w:val="ListParagraph"/>
              <w:numPr>
                <w:ilvl w:val="0"/>
                <w:numId w:val="2"/>
              </w:numPr>
              <w:rPr>
                <w:highlight w:val="yellow"/>
              </w:rPr>
            </w:pPr>
            <w:r w:rsidRPr="00796E75">
              <w:rPr>
                <w:highlight w:val="yellow"/>
              </w:rPr>
              <w:t>Improving the engagement with parents most notably the hard to reach families with the highest PA</w:t>
            </w:r>
          </w:p>
          <w:p w14:paraId="314E1C8A" w14:textId="77777777" w:rsidR="003A34CA" w:rsidRDefault="003A34CA" w:rsidP="003A34CA">
            <w:pPr>
              <w:rPr>
                <w:rFonts w:eastAsia="Times New Roman" w:cstheme="minorHAnsi"/>
                <w:sz w:val="24"/>
                <w:szCs w:val="20"/>
              </w:rPr>
            </w:pPr>
          </w:p>
        </w:tc>
      </w:tr>
      <w:tr w:rsidR="003A34CA" w14:paraId="75E5DFB8" w14:textId="77777777" w:rsidTr="003A34CA">
        <w:tc>
          <w:tcPr>
            <w:tcW w:w="2547" w:type="dxa"/>
          </w:tcPr>
          <w:p w14:paraId="4AF4B182" w14:textId="77777777" w:rsidR="003A34CA" w:rsidRDefault="003A34CA" w:rsidP="003A34CA">
            <w:pPr>
              <w:rPr>
                <w:rFonts w:eastAsia="Times New Roman" w:cstheme="minorHAnsi"/>
                <w:sz w:val="24"/>
                <w:szCs w:val="20"/>
              </w:rPr>
            </w:pPr>
          </w:p>
          <w:p w14:paraId="504F8DD5" w14:textId="77777777" w:rsidR="003A34CA" w:rsidRDefault="003A34CA" w:rsidP="003A34CA">
            <w:pPr>
              <w:rPr>
                <w:rFonts w:eastAsia="Times New Roman" w:cstheme="minorHAnsi"/>
                <w:sz w:val="24"/>
                <w:szCs w:val="20"/>
              </w:rPr>
            </w:pPr>
          </w:p>
          <w:p w14:paraId="3336C27A" w14:textId="0D58E33F" w:rsidR="003A34CA" w:rsidRDefault="003A34CA" w:rsidP="003A34CA">
            <w:pPr>
              <w:rPr>
                <w:rFonts w:eastAsia="Times New Roman" w:cstheme="minorHAnsi"/>
                <w:sz w:val="24"/>
                <w:szCs w:val="20"/>
              </w:rPr>
            </w:pPr>
            <w:r>
              <w:rPr>
                <w:rFonts w:eastAsia="Times New Roman" w:cstheme="minorHAnsi"/>
                <w:sz w:val="24"/>
                <w:szCs w:val="20"/>
              </w:rPr>
              <w:t>Personal Development</w:t>
            </w:r>
          </w:p>
        </w:tc>
        <w:tc>
          <w:tcPr>
            <w:tcW w:w="7647" w:type="dxa"/>
          </w:tcPr>
          <w:p w14:paraId="13C43C2A" w14:textId="77777777" w:rsidR="003A34CA" w:rsidRPr="006D1FE9" w:rsidRDefault="003A34CA" w:rsidP="003A34CA">
            <w:pPr>
              <w:spacing w:before="100" w:beforeAutospacing="1" w:after="0"/>
              <w:rPr>
                <w:rFonts w:eastAsia="Times New Roman" w:cstheme="minorHAnsi"/>
                <w:b/>
                <w:color w:val="000000"/>
                <w:lang w:eastAsia="en-GB"/>
              </w:rPr>
            </w:pPr>
            <w:r w:rsidRPr="006D1FE9">
              <w:rPr>
                <w:rFonts w:eastAsia="Times New Roman" w:cstheme="minorHAnsi"/>
                <w:b/>
                <w:color w:val="000000"/>
                <w:lang w:eastAsia="en-GB"/>
              </w:rPr>
              <w:t>Improve pupils’ capacity to manage their own emotional and mental health by:</w:t>
            </w:r>
          </w:p>
          <w:p w14:paraId="6A44CD21" w14:textId="77777777" w:rsidR="003A34CA" w:rsidRPr="00796E75" w:rsidRDefault="003A34CA" w:rsidP="00072907">
            <w:pPr>
              <w:pStyle w:val="ListParagraph"/>
              <w:numPr>
                <w:ilvl w:val="0"/>
                <w:numId w:val="3"/>
              </w:numPr>
              <w:spacing w:after="0"/>
              <w:rPr>
                <w:rFonts w:eastAsia="Times New Roman" w:cstheme="minorHAnsi"/>
                <w:color w:val="000000"/>
                <w:highlight w:val="yellow"/>
                <w:lang w:eastAsia="en-GB"/>
              </w:rPr>
            </w:pPr>
            <w:r w:rsidRPr="00796E75">
              <w:rPr>
                <w:highlight w:val="yellow"/>
              </w:rPr>
              <w:t>Identifying and</w:t>
            </w:r>
            <w:r w:rsidRPr="00796E75">
              <w:rPr>
                <w:rFonts w:eastAsia="Times New Roman" w:cstheme="minorHAnsi"/>
                <w:color w:val="000000"/>
                <w:highlight w:val="yellow"/>
                <w:lang w:eastAsia="en-GB"/>
              </w:rPr>
              <w:t xml:space="preserve"> addressing CPD needs across the school in the light of recent staffing structure change; review ongoing CPD needs of Thrive practitioners to maintain pertinence  </w:t>
            </w:r>
          </w:p>
          <w:p w14:paraId="6C7E5BD4" w14:textId="77777777" w:rsidR="003A34CA" w:rsidRPr="00796E75" w:rsidRDefault="003A34CA" w:rsidP="00072907">
            <w:pPr>
              <w:pStyle w:val="ListParagraph"/>
              <w:numPr>
                <w:ilvl w:val="0"/>
                <w:numId w:val="3"/>
              </w:numPr>
              <w:spacing w:after="0"/>
              <w:rPr>
                <w:b/>
                <w:highlight w:val="yellow"/>
              </w:rPr>
            </w:pPr>
            <w:r w:rsidRPr="00796E75">
              <w:rPr>
                <w:rFonts w:eastAsia="Times New Roman" w:cstheme="minorHAnsi"/>
                <w:color w:val="000000"/>
                <w:highlight w:val="yellow"/>
                <w:lang w:eastAsia="en-GB"/>
              </w:rPr>
              <w:t>Developing and implementing a whole school programme to enable pupils to better manage their feelings by understanding their own brain science</w:t>
            </w:r>
          </w:p>
          <w:p w14:paraId="21EDBCCB" w14:textId="77777777" w:rsidR="00796E75" w:rsidRPr="00796E75" w:rsidRDefault="003A34CA" w:rsidP="003A34CA">
            <w:pPr>
              <w:pStyle w:val="ListParagraph"/>
              <w:numPr>
                <w:ilvl w:val="0"/>
                <w:numId w:val="3"/>
              </w:numPr>
              <w:spacing w:after="0"/>
              <w:rPr>
                <w:b/>
                <w:highlight w:val="yellow"/>
              </w:rPr>
            </w:pPr>
            <w:r w:rsidRPr="00796E75">
              <w:rPr>
                <w:rFonts w:eastAsia="Times New Roman" w:cstheme="minorHAnsi"/>
                <w:color w:val="000000"/>
                <w:highlight w:val="yellow"/>
                <w:lang w:eastAsia="en-GB"/>
              </w:rPr>
              <w:t>Supporting key pupils in managing their feelings and emotions in a range of situations so that they are better able to access classroom learning</w:t>
            </w:r>
          </w:p>
          <w:p w14:paraId="56CF9DCF" w14:textId="268D9DDC" w:rsidR="003A34CA" w:rsidRPr="00796E75" w:rsidRDefault="003A34CA" w:rsidP="003A34CA">
            <w:pPr>
              <w:pStyle w:val="ListParagraph"/>
              <w:numPr>
                <w:ilvl w:val="0"/>
                <w:numId w:val="3"/>
              </w:numPr>
              <w:spacing w:after="0"/>
              <w:rPr>
                <w:b/>
                <w:highlight w:val="yellow"/>
              </w:rPr>
            </w:pPr>
            <w:r w:rsidRPr="00796E75">
              <w:rPr>
                <w:rFonts w:eastAsia="Times New Roman" w:cstheme="minorHAnsi"/>
                <w:color w:val="000000"/>
                <w:highlight w:val="yellow"/>
                <w:lang w:eastAsia="en-GB"/>
              </w:rPr>
              <w:t>Establish a great</w:t>
            </w:r>
            <w:r w:rsidR="00796E75" w:rsidRPr="00796E75">
              <w:rPr>
                <w:rFonts w:eastAsia="Times New Roman" w:cstheme="minorHAnsi"/>
                <w:color w:val="000000"/>
                <w:highlight w:val="yellow"/>
                <w:lang w:eastAsia="en-GB"/>
              </w:rPr>
              <w:t>er</w:t>
            </w:r>
            <w:r w:rsidRPr="00796E75">
              <w:rPr>
                <w:rFonts w:eastAsia="Times New Roman" w:cstheme="minorHAnsi"/>
                <w:color w:val="000000"/>
                <w:highlight w:val="yellow"/>
                <w:lang w:eastAsia="en-GB"/>
              </w:rPr>
              <w:t xml:space="preserve"> curricular emphasis on PSHE &amp; SEMH learning</w:t>
            </w:r>
          </w:p>
        </w:tc>
      </w:tr>
      <w:tr w:rsidR="003A34CA" w14:paraId="0B1CAD2A" w14:textId="77777777" w:rsidTr="003A34CA">
        <w:tc>
          <w:tcPr>
            <w:tcW w:w="2547" w:type="dxa"/>
          </w:tcPr>
          <w:p w14:paraId="32077A28" w14:textId="77777777" w:rsidR="003A34CA" w:rsidRDefault="003A34CA" w:rsidP="003A34CA">
            <w:pPr>
              <w:rPr>
                <w:rFonts w:eastAsia="Times New Roman" w:cstheme="minorHAnsi"/>
                <w:sz w:val="24"/>
                <w:szCs w:val="20"/>
              </w:rPr>
            </w:pPr>
          </w:p>
          <w:p w14:paraId="10366D36" w14:textId="77777777" w:rsidR="003A34CA" w:rsidRDefault="003A34CA" w:rsidP="003A34CA">
            <w:pPr>
              <w:rPr>
                <w:rFonts w:eastAsia="Times New Roman" w:cstheme="minorHAnsi"/>
                <w:sz w:val="24"/>
                <w:szCs w:val="20"/>
              </w:rPr>
            </w:pPr>
          </w:p>
          <w:p w14:paraId="46EE7C1E" w14:textId="77777777" w:rsidR="003A34CA" w:rsidRDefault="003A34CA" w:rsidP="003A34CA">
            <w:pPr>
              <w:rPr>
                <w:rFonts w:eastAsia="Times New Roman" w:cstheme="minorHAnsi"/>
                <w:sz w:val="24"/>
                <w:szCs w:val="20"/>
              </w:rPr>
            </w:pPr>
          </w:p>
          <w:p w14:paraId="0EC487AA" w14:textId="430103A8" w:rsidR="003A34CA" w:rsidRDefault="003A34CA" w:rsidP="003A34CA">
            <w:pPr>
              <w:rPr>
                <w:rFonts w:eastAsia="Times New Roman" w:cstheme="minorHAnsi"/>
                <w:sz w:val="24"/>
                <w:szCs w:val="20"/>
              </w:rPr>
            </w:pPr>
            <w:r>
              <w:rPr>
                <w:rFonts w:eastAsia="Times New Roman" w:cstheme="minorHAnsi"/>
                <w:sz w:val="24"/>
                <w:szCs w:val="20"/>
              </w:rPr>
              <w:t xml:space="preserve">Leadership and Management </w:t>
            </w:r>
          </w:p>
        </w:tc>
        <w:tc>
          <w:tcPr>
            <w:tcW w:w="7647" w:type="dxa"/>
          </w:tcPr>
          <w:p w14:paraId="39AD41DD" w14:textId="77777777" w:rsidR="003A34CA" w:rsidRPr="006D1FE9" w:rsidRDefault="003A34CA" w:rsidP="003A34CA">
            <w:pPr>
              <w:spacing w:before="240" w:after="0"/>
              <w:rPr>
                <w:rFonts w:eastAsia="Times New Roman" w:cstheme="minorHAnsi"/>
                <w:b/>
                <w:color w:val="000000"/>
                <w:lang w:eastAsia="en-GB"/>
              </w:rPr>
            </w:pPr>
            <w:r w:rsidRPr="006D1FE9">
              <w:rPr>
                <w:rFonts w:eastAsia="Times New Roman" w:cstheme="minorHAnsi"/>
                <w:b/>
                <w:color w:val="000000"/>
                <w:lang w:eastAsia="en-GB"/>
              </w:rPr>
              <w:t>Further strengthen middle tier of leadership and ensure a delegated leadership structure through the school by:</w:t>
            </w:r>
          </w:p>
          <w:p w14:paraId="46C47BF3" w14:textId="77777777" w:rsidR="003A34CA" w:rsidRPr="00796E75" w:rsidRDefault="003A34CA" w:rsidP="00072907">
            <w:pPr>
              <w:pStyle w:val="ListParagraph"/>
              <w:numPr>
                <w:ilvl w:val="0"/>
                <w:numId w:val="4"/>
              </w:numPr>
              <w:spacing w:before="240" w:after="0" w:line="240" w:lineRule="auto"/>
              <w:rPr>
                <w:rFonts w:eastAsia="Times New Roman" w:cstheme="minorHAnsi"/>
                <w:color w:val="000000"/>
                <w:highlight w:val="yellow"/>
                <w:lang w:eastAsia="en-GB"/>
              </w:rPr>
            </w:pPr>
            <w:r w:rsidRPr="00796E75">
              <w:rPr>
                <w:rFonts w:eastAsia="Times New Roman" w:cstheme="minorHAnsi"/>
                <w:color w:val="000000"/>
                <w:highlight w:val="yellow"/>
                <w:lang w:eastAsia="en-GB"/>
              </w:rPr>
              <w:t>Further enhancing the Performance Management systems so that teacher performance is judged on the holistic progress of key individuals and against relevant performance criteria</w:t>
            </w:r>
          </w:p>
          <w:p w14:paraId="7AD3E9BF" w14:textId="77777777" w:rsidR="003A34CA" w:rsidRPr="00796E75" w:rsidRDefault="003A34CA" w:rsidP="00072907">
            <w:pPr>
              <w:pStyle w:val="ListParagraph"/>
              <w:numPr>
                <w:ilvl w:val="0"/>
                <w:numId w:val="4"/>
              </w:numPr>
              <w:spacing w:before="240" w:after="0" w:line="240" w:lineRule="auto"/>
              <w:rPr>
                <w:rFonts w:eastAsia="Times New Roman" w:cstheme="minorHAnsi"/>
                <w:color w:val="000000"/>
                <w:highlight w:val="yellow"/>
                <w:lang w:eastAsia="en-GB"/>
              </w:rPr>
            </w:pPr>
            <w:r w:rsidRPr="00796E75">
              <w:rPr>
                <w:rFonts w:eastAsia="Times New Roman" w:cstheme="minorHAnsi"/>
                <w:color w:val="000000"/>
                <w:highlight w:val="yellow"/>
                <w:lang w:eastAsia="en-GB"/>
              </w:rPr>
              <w:t>Establishing Performance Management systems for support staff through a phase-focus approach</w:t>
            </w:r>
          </w:p>
          <w:p w14:paraId="2EBB47BD" w14:textId="77777777" w:rsidR="003A34CA" w:rsidRPr="00796E75" w:rsidRDefault="003A34CA" w:rsidP="00072907">
            <w:pPr>
              <w:pStyle w:val="ListParagraph"/>
              <w:numPr>
                <w:ilvl w:val="0"/>
                <w:numId w:val="4"/>
              </w:numPr>
              <w:spacing w:before="240" w:after="0" w:line="240" w:lineRule="auto"/>
              <w:rPr>
                <w:rFonts w:eastAsia="Times New Roman" w:cstheme="minorHAnsi"/>
                <w:color w:val="000000"/>
                <w:highlight w:val="yellow"/>
                <w:lang w:eastAsia="en-GB"/>
              </w:rPr>
            </w:pPr>
            <w:r w:rsidRPr="00796E75">
              <w:rPr>
                <w:rFonts w:eastAsia="Times New Roman" w:cstheme="minorHAnsi"/>
                <w:color w:val="000000"/>
                <w:highlight w:val="yellow"/>
                <w:lang w:eastAsia="en-GB"/>
              </w:rPr>
              <w:t>Continue a programme of Master Classes to enhance and develop the skills of all support staff and raise the school’s Quality of Education profile</w:t>
            </w:r>
          </w:p>
          <w:p w14:paraId="15734531" w14:textId="77777777" w:rsidR="00796E75" w:rsidRDefault="003A34CA" w:rsidP="003A34CA">
            <w:pPr>
              <w:pStyle w:val="ListParagraph"/>
              <w:numPr>
                <w:ilvl w:val="0"/>
                <w:numId w:val="4"/>
              </w:numPr>
              <w:spacing w:before="240" w:after="0" w:line="240" w:lineRule="auto"/>
              <w:rPr>
                <w:rFonts w:eastAsia="Times New Roman" w:cstheme="minorHAnsi"/>
                <w:color w:val="000000"/>
                <w:lang w:eastAsia="en-GB"/>
              </w:rPr>
            </w:pPr>
            <w:r>
              <w:rPr>
                <w:rFonts w:eastAsia="Times New Roman" w:cstheme="minorHAnsi"/>
                <w:color w:val="000000"/>
                <w:lang w:eastAsia="en-GB"/>
              </w:rPr>
              <w:t>Further enhancing</w:t>
            </w:r>
            <w:r w:rsidRPr="001775B0">
              <w:rPr>
                <w:rFonts w:eastAsia="Times New Roman" w:cstheme="minorHAnsi"/>
                <w:color w:val="000000"/>
                <w:lang w:eastAsia="en-GB"/>
              </w:rPr>
              <w:t xml:space="preserve"> the challenge and support role of the governing board</w:t>
            </w:r>
            <w:r>
              <w:rPr>
                <w:rFonts w:eastAsia="Times New Roman" w:cstheme="minorHAnsi"/>
                <w:color w:val="000000"/>
                <w:lang w:eastAsia="en-GB"/>
              </w:rPr>
              <w:t xml:space="preserve"> through more accountability visits and direct links to the SDP</w:t>
            </w:r>
          </w:p>
          <w:p w14:paraId="249534F0" w14:textId="4B22E9E1" w:rsidR="003A34CA" w:rsidRPr="00796E75" w:rsidRDefault="003A34CA" w:rsidP="003A34CA">
            <w:pPr>
              <w:pStyle w:val="ListParagraph"/>
              <w:numPr>
                <w:ilvl w:val="0"/>
                <w:numId w:val="4"/>
              </w:numPr>
              <w:spacing w:before="240" w:after="0" w:line="240" w:lineRule="auto"/>
              <w:rPr>
                <w:rFonts w:eastAsia="Times New Roman" w:cstheme="minorHAnsi"/>
                <w:color w:val="000000"/>
                <w:lang w:eastAsia="en-GB"/>
              </w:rPr>
            </w:pPr>
            <w:r w:rsidRPr="00796E75">
              <w:rPr>
                <w:rFonts w:eastAsia="Times New Roman" w:cstheme="minorHAnsi"/>
                <w:color w:val="000000"/>
                <w:highlight w:val="yellow"/>
                <w:lang w:eastAsia="en-GB"/>
              </w:rPr>
              <w:t>Establish a Safeguarding Board to allow focused reviews of Safeguarding at all levels</w:t>
            </w:r>
          </w:p>
        </w:tc>
      </w:tr>
      <w:tr w:rsidR="003A34CA" w14:paraId="29A25773" w14:textId="77777777" w:rsidTr="003A34CA">
        <w:tc>
          <w:tcPr>
            <w:tcW w:w="2547" w:type="dxa"/>
          </w:tcPr>
          <w:p w14:paraId="332FD958" w14:textId="77777777" w:rsidR="003A34CA" w:rsidRDefault="003A34CA" w:rsidP="003A34CA">
            <w:pPr>
              <w:rPr>
                <w:rFonts w:eastAsia="Times New Roman" w:cstheme="minorHAnsi"/>
                <w:sz w:val="24"/>
                <w:szCs w:val="20"/>
              </w:rPr>
            </w:pPr>
          </w:p>
          <w:p w14:paraId="37CF6A23" w14:textId="77777777" w:rsidR="003A34CA" w:rsidRDefault="003A34CA" w:rsidP="003A34CA">
            <w:pPr>
              <w:rPr>
                <w:rFonts w:eastAsia="Times New Roman" w:cstheme="minorHAnsi"/>
                <w:sz w:val="24"/>
                <w:szCs w:val="20"/>
              </w:rPr>
            </w:pPr>
          </w:p>
          <w:p w14:paraId="662BCCCB" w14:textId="41201933" w:rsidR="003A34CA" w:rsidRDefault="003A34CA" w:rsidP="003A34CA">
            <w:pPr>
              <w:rPr>
                <w:rFonts w:eastAsia="Times New Roman" w:cstheme="minorHAnsi"/>
                <w:sz w:val="24"/>
                <w:szCs w:val="20"/>
              </w:rPr>
            </w:pPr>
            <w:r>
              <w:rPr>
                <w:rFonts w:eastAsia="Times New Roman" w:cstheme="minorHAnsi"/>
                <w:sz w:val="24"/>
                <w:szCs w:val="20"/>
              </w:rPr>
              <w:t>Early Years</w:t>
            </w:r>
          </w:p>
        </w:tc>
        <w:tc>
          <w:tcPr>
            <w:tcW w:w="7647" w:type="dxa"/>
          </w:tcPr>
          <w:p w14:paraId="22AC1CF5" w14:textId="77777777" w:rsidR="003A34CA" w:rsidRPr="006D1FE9" w:rsidRDefault="003A34CA" w:rsidP="003A34CA">
            <w:pPr>
              <w:rPr>
                <w:rFonts w:eastAsia="Times New Roman" w:cstheme="minorHAnsi"/>
                <w:b/>
                <w:color w:val="000000"/>
                <w:lang w:eastAsia="en-GB"/>
              </w:rPr>
            </w:pPr>
            <w:r w:rsidRPr="006D1FE9">
              <w:rPr>
                <w:rFonts w:eastAsia="Times New Roman" w:cstheme="minorHAnsi"/>
                <w:b/>
                <w:color w:val="000000"/>
                <w:lang w:eastAsia="en-GB"/>
              </w:rPr>
              <w:t>To continue to improve outcomes and provision in the EYFS by:</w:t>
            </w:r>
          </w:p>
          <w:p w14:paraId="3FDFB4C0" w14:textId="77777777" w:rsidR="003A34CA" w:rsidRPr="00796E75" w:rsidRDefault="003A34CA" w:rsidP="00072907">
            <w:pPr>
              <w:pStyle w:val="ListParagraph"/>
              <w:numPr>
                <w:ilvl w:val="0"/>
                <w:numId w:val="5"/>
              </w:numPr>
              <w:spacing w:line="240" w:lineRule="auto"/>
              <w:rPr>
                <w:rFonts w:eastAsia="Times New Roman" w:cstheme="minorHAnsi"/>
                <w:color w:val="000000"/>
                <w:highlight w:val="yellow"/>
                <w:lang w:eastAsia="en-GB"/>
              </w:rPr>
            </w:pPr>
            <w:r w:rsidRPr="00796E75">
              <w:rPr>
                <w:rFonts w:eastAsia="Times New Roman" w:cstheme="minorHAnsi"/>
                <w:color w:val="000000"/>
                <w:highlight w:val="yellow"/>
                <w:lang w:eastAsia="en-GB"/>
              </w:rPr>
              <w:t>Ensuring appropriate challenge through provision time to ensure all children, including the more-able learners, are challenged so as to develop and build upon previous learning/knowledge/concepts</w:t>
            </w:r>
          </w:p>
          <w:p w14:paraId="04260A1D" w14:textId="77777777" w:rsidR="003A34CA" w:rsidRPr="00796E75" w:rsidRDefault="003A34CA" w:rsidP="00072907">
            <w:pPr>
              <w:pStyle w:val="ListParagraph"/>
              <w:numPr>
                <w:ilvl w:val="0"/>
                <w:numId w:val="5"/>
              </w:numPr>
              <w:spacing w:before="100" w:beforeAutospacing="1" w:line="240" w:lineRule="auto"/>
              <w:rPr>
                <w:rFonts w:eastAsia="Times New Roman" w:cstheme="minorHAnsi"/>
                <w:color w:val="000000"/>
                <w:highlight w:val="yellow"/>
                <w:lang w:eastAsia="en-GB"/>
              </w:rPr>
            </w:pPr>
            <w:r w:rsidRPr="00796E75">
              <w:rPr>
                <w:rFonts w:eastAsia="Times New Roman" w:cstheme="minorHAnsi"/>
                <w:color w:val="000000"/>
                <w:highlight w:val="yellow"/>
                <w:lang w:eastAsia="en-GB"/>
              </w:rPr>
              <w:t>Establishing and extend levels of active engagement in learning across the whole day</w:t>
            </w:r>
          </w:p>
          <w:p w14:paraId="35F8E727" w14:textId="77777777" w:rsidR="00796E75" w:rsidRPr="00796E75" w:rsidRDefault="003A34CA" w:rsidP="003A34CA">
            <w:pPr>
              <w:pStyle w:val="ListParagraph"/>
              <w:numPr>
                <w:ilvl w:val="0"/>
                <w:numId w:val="5"/>
              </w:numPr>
              <w:spacing w:before="100" w:beforeAutospacing="1" w:line="240" w:lineRule="auto"/>
              <w:rPr>
                <w:rFonts w:eastAsia="Times New Roman" w:cstheme="minorHAnsi"/>
                <w:color w:val="000000"/>
                <w:highlight w:val="yellow"/>
                <w:lang w:eastAsia="en-GB"/>
              </w:rPr>
            </w:pPr>
            <w:r w:rsidRPr="00796E75">
              <w:rPr>
                <w:rFonts w:eastAsia="Times New Roman" w:cstheme="minorHAnsi"/>
                <w:color w:val="000000"/>
                <w:highlight w:val="yellow"/>
                <w:lang w:eastAsia="en-GB"/>
              </w:rPr>
              <w:t>Developing the NV9 through lessons and provision time so that pupils more readily use and apply the language in a range of contexts</w:t>
            </w:r>
          </w:p>
          <w:p w14:paraId="395C6BDA" w14:textId="24F3BF26" w:rsidR="003A34CA" w:rsidRPr="00796E75" w:rsidRDefault="003A34CA" w:rsidP="003A34CA">
            <w:pPr>
              <w:pStyle w:val="ListParagraph"/>
              <w:numPr>
                <w:ilvl w:val="0"/>
                <w:numId w:val="5"/>
              </w:numPr>
              <w:spacing w:before="100" w:beforeAutospacing="1" w:line="240" w:lineRule="auto"/>
              <w:rPr>
                <w:rFonts w:eastAsia="Times New Roman" w:cstheme="minorHAnsi"/>
                <w:color w:val="000000"/>
                <w:highlight w:val="yellow"/>
                <w:lang w:eastAsia="en-GB"/>
              </w:rPr>
            </w:pPr>
            <w:r w:rsidRPr="00796E75">
              <w:rPr>
                <w:rFonts w:eastAsia="Times New Roman" w:cstheme="minorHAnsi"/>
                <w:color w:val="000000"/>
                <w:lang w:eastAsia="en-GB"/>
              </w:rPr>
              <w:t>Developing the SLT’s monitoring and evaluation methods and systems to better take into account the impact of teaching across the whole school day.</w:t>
            </w:r>
          </w:p>
        </w:tc>
      </w:tr>
    </w:tbl>
    <w:p w14:paraId="11B0DC00" w14:textId="4B2C365B" w:rsidR="003A34CA" w:rsidRDefault="003A34CA" w:rsidP="003A34CA">
      <w:pPr>
        <w:spacing w:after="0"/>
        <w:rPr>
          <w:rFonts w:cs="Tahoma"/>
          <w:sz w:val="16"/>
          <w:szCs w:val="16"/>
        </w:rPr>
      </w:pPr>
    </w:p>
    <w:p w14:paraId="7A2E2FB9" w14:textId="306066CB" w:rsidR="00B577A6" w:rsidRDefault="00B577A6" w:rsidP="003A34CA">
      <w:pPr>
        <w:spacing w:after="0"/>
        <w:rPr>
          <w:rFonts w:cs="Tahoma"/>
          <w:sz w:val="16"/>
          <w:szCs w:val="16"/>
        </w:rPr>
      </w:pPr>
    </w:p>
    <w:p w14:paraId="7D544352" w14:textId="12DB44D0" w:rsidR="00B577A6" w:rsidRDefault="00B577A6" w:rsidP="003A34CA">
      <w:pPr>
        <w:spacing w:after="0"/>
        <w:rPr>
          <w:rFonts w:cs="Tahoma"/>
          <w:sz w:val="16"/>
          <w:szCs w:val="16"/>
        </w:rPr>
      </w:pPr>
    </w:p>
    <w:p w14:paraId="00EBA0E7" w14:textId="7C84D376" w:rsidR="00B577A6" w:rsidRDefault="00B577A6" w:rsidP="003A34CA">
      <w:pPr>
        <w:spacing w:after="0"/>
        <w:rPr>
          <w:rFonts w:cs="Tahoma"/>
          <w:sz w:val="16"/>
          <w:szCs w:val="16"/>
        </w:rPr>
      </w:pPr>
    </w:p>
    <w:p w14:paraId="0EB15FF7" w14:textId="443D20C3" w:rsidR="00BA7606" w:rsidRDefault="00BA7606" w:rsidP="003A34CA">
      <w:pPr>
        <w:spacing w:after="0"/>
        <w:rPr>
          <w:rFonts w:cs="Tahoma"/>
          <w:sz w:val="16"/>
          <w:szCs w:val="16"/>
        </w:rPr>
      </w:pPr>
    </w:p>
    <w:p w14:paraId="781EB633" w14:textId="0B55C0E6" w:rsidR="00BA7606" w:rsidRDefault="00BA7606" w:rsidP="003A34CA">
      <w:pPr>
        <w:spacing w:after="0"/>
        <w:rPr>
          <w:rFonts w:cs="Tahoma"/>
          <w:sz w:val="16"/>
          <w:szCs w:val="16"/>
        </w:rPr>
      </w:pPr>
    </w:p>
    <w:p w14:paraId="73D5F9DD" w14:textId="43672B90" w:rsidR="00BA7606" w:rsidRDefault="00BA7606" w:rsidP="003A34CA">
      <w:pPr>
        <w:spacing w:after="0"/>
        <w:rPr>
          <w:rFonts w:cs="Tahoma"/>
          <w:sz w:val="16"/>
          <w:szCs w:val="16"/>
        </w:rPr>
      </w:pPr>
    </w:p>
    <w:p w14:paraId="67FEFE50" w14:textId="7124545D" w:rsidR="00BA7606" w:rsidRDefault="00BA7606" w:rsidP="003A34CA">
      <w:pPr>
        <w:spacing w:after="0"/>
        <w:rPr>
          <w:rFonts w:cs="Tahoma"/>
          <w:sz w:val="16"/>
          <w:szCs w:val="16"/>
        </w:rPr>
      </w:pPr>
    </w:p>
    <w:p w14:paraId="19C56827" w14:textId="15105F8A" w:rsidR="00BA7606" w:rsidRDefault="00BA7606" w:rsidP="003A34CA">
      <w:pPr>
        <w:spacing w:after="0"/>
        <w:rPr>
          <w:rFonts w:cs="Tahoma"/>
          <w:sz w:val="16"/>
          <w:szCs w:val="16"/>
        </w:rPr>
      </w:pPr>
    </w:p>
    <w:p w14:paraId="302DEF66" w14:textId="5D5B621F" w:rsidR="00BA7606" w:rsidRDefault="00BA7606" w:rsidP="003A34CA">
      <w:pPr>
        <w:spacing w:after="0"/>
        <w:rPr>
          <w:rFonts w:cs="Tahoma"/>
          <w:sz w:val="16"/>
          <w:szCs w:val="16"/>
        </w:rPr>
      </w:pPr>
    </w:p>
    <w:p w14:paraId="15D02937" w14:textId="59035AD4" w:rsidR="00BA7606" w:rsidRDefault="00BA7606" w:rsidP="003A34CA">
      <w:pPr>
        <w:spacing w:after="0"/>
        <w:rPr>
          <w:rFonts w:cs="Tahoma"/>
          <w:sz w:val="16"/>
          <w:szCs w:val="16"/>
        </w:rPr>
      </w:pPr>
    </w:p>
    <w:p w14:paraId="70C066E2" w14:textId="30127A52" w:rsidR="00BA7606" w:rsidRDefault="00BA7606" w:rsidP="003A34CA">
      <w:pPr>
        <w:spacing w:after="0"/>
        <w:rPr>
          <w:rFonts w:cs="Tahoma"/>
          <w:sz w:val="16"/>
          <w:szCs w:val="16"/>
        </w:rPr>
      </w:pPr>
    </w:p>
    <w:p w14:paraId="4FEB6AEA" w14:textId="1C446317" w:rsidR="00BA7606" w:rsidRDefault="00BA7606" w:rsidP="003A34CA">
      <w:pPr>
        <w:spacing w:after="0"/>
        <w:rPr>
          <w:rFonts w:cs="Tahoma"/>
          <w:sz w:val="16"/>
          <w:szCs w:val="16"/>
        </w:rPr>
      </w:pPr>
    </w:p>
    <w:p w14:paraId="069A2813" w14:textId="380303AA" w:rsidR="00BA7606" w:rsidRDefault="00BA7606" w:rsidP="003A34CA">
      <w:pPr>
        <w:spacing w:after="0"/>
        <w:rPr>
          <w:rFonts w:cs="Tahoma"/>
          <w:sz w:val="16"/>
          <w:szCs w:val="16"/>
        </w:rPr>
      </w:pPr>
    </w:p>
    <w:p w14:paraId="66B06533" w14:textId="71A4CEC9" w:rsidR="00BA7606" w:rsidRDefault="00BA7606" w:rsidP="003A34CA">
      <w:pPr>
        <w:spacing w:after="0"/>
        <w:rPr>
          <w:rFonts w:cs="Tahoma"/>
          <w:sz w:val="16"/>
          <w:szCs w:val="16"/>
        </w:rPr>
      </w:pPr>
    </w:p>
    <w:p w14:paraId="5A9DEF00" w14:textId="79C3DC77" w:rsidR="00BA7606" w:rsidRDefault="00BA7606" w:rsidP="003A34CA">
      <w:pPr>
        <w:spacing w:after="0"/>
        <w:rPr>
          <w:rFonts w:cs="Tahoma"/>
          <w:sz w:val="16"/>
          <w:szCs w:val="16"/>
        </w:rPr>
      </w:pPr>
    </w:p>
    <w:p w14:paraId="69EDB42B" w14:textId="33333F84" w:rsidR="00BA7606" w:rsidRDefault="00BA7606" w:rsidP="003A34CA">
      <w:pPr>
        <w:spacing w:after="0"/>
        <w:rPr>
          <w:rFonts w:cs="Tahoma"/>
          <w:sz w:val="16"/>
          <w:szCs w:val="16"/>
        </w:rPr>
      </w:pPr>
    </w:p>
    <w:p w14:paraId="5018756E" w14:textId="58AA651E" w:rsidR="00BA7606" w:rsidRDefault="00BA7606" w:rsidP="003A34CA">
      <w:pPr>
        <w:spacing w:after="0"/>
        <w:rPr>
          <w:rFonts w:cs="Tahoma"/>
          <w:sz w:val="16"/>
          <w:szCs w:val="16"/>
        </w:rPr>
      </w:pPr>
    </w:p>
    <w:p w14:paraId="1BF61069" w14:textId="364D07A7" w:rsidR="00BA7606" w:rsidRDefault="00BA7606" w:rsidP="003A34CA">
      <w:pPr>
        <w:spacing w:after="0"/>
        <w:rPr>
          <w:rFonts w:cs="Tahoma"/>
          <w:sz w:val="16"/>
          <w:szCs w:val="16"/>
        </w:rPr>
      </w:pPr>
    </w:p>
    <w:p w14:paraId="442B5973" w14:textId="39701617" w:rsidR="00BA7606" w:rsidRDefault="00BA7606" w:rsidP="003A34CA">
      <w:pPr>
        <w:spacing w:after="0"/>
        <w:rPr>
          <w:rFonts w:cs="Tahoma"/>
          <w:sz w:val="16"/>
          <w:szCs w:val="16"/>
        </w:rPr>
      </w:pPr>
    </w:p>
    <w:p w14:paraId="1C0C531D" w14:textId="4426E134" w:rsidR="00BA7606" w:rsidRDefault="00BA7606" w:rsidP="003A34CA">
      <w:pPr>
        <w:spacing w:after="0"/>
        <w:rPr>
          <w:rFonts w:cs="Tahoma"/>
          <w:sz w:val="16"/>
          <w:szCs w:val="16"/>
        </w:rPr>
      </w:pPr>
    </w:p>
    <w:p w14:paraId="229A6F38" w14:textId="3B3B1B66" w:rsidR="00BA7606" w:rsidRDefault="00BA7606" w:rsidP="003A34CA">
      <w:pPr>
        <w:spacing w:after="0"/>
        <w:rPr>
          <w:rFonts w:cs="Tahoma"/>
          <w:sz w:val="16"/>
          <w:szCs w:val="16"/>
        </w:rPr>
      </w:pPr>
    </w:p>
    <w:p w14:paraId="6596F005" w14:textId="40678959" w:rsidR="00BA7606" w:rsidRDefault="00BA7606" w:rsidP="003A34CA">
      <w:pPr>
        <w:spacing w:after="0"/>
        <w:rPr>
          <w:rFonts w:cs="Tahoma"/>
          <w:sz w:val="16"/>
          <w:szCs w:val="16"/>
        </w:rPr>
      </w:pPr>
    </w:p>
    <w:p w14:paraId="5F0CF3BF" w14:textId="50B84784" w:rsidR="00BA7606" w:rsidRDefault="00BA7606" w:rsidP="003A34CA">
      <w:pPr>
        <w:spacing w:after="0"/>
        <w:rPr>
          <w:rFonts w:cs="Tahoma"/>
          <w:sz w:val="16"/>
          <w:szCs w:val="16"/>
        </w:rPr>
      </w:pPr>
    </w:p>
    <w:p w14:paraId="489C769C" w14:textId="591AADD6" w:rsidR="00BA7606" w:rsidRDefault="00BA7606" w:rsidP="003A34CA">
      <w:pPr>
        <w:spacing w:after="0"/>
        <w:rPr>
          <w:rFonts w:cs="Tahoma"/>
          <w:sz w:val="16"/>
          <w:szCs w:val="16"/>
        </w:rPr>
      </w:pPr>
    </w:p>
    <w:p w14:paraId="6F8BCBEC" w14:textId="6F89FBD9" w:rsidR="00BA7606" w:rsidRDefault="00BA7606" w:rsidP="003A34CA">
      <w:pPr>
        <w:spacing w:after="0"/>
        <w:rPr>
          <w:rFonts w:cs="Tahoma"/>
          <w:sz w:val="16"/>
          <w:szCs w:val="16"/>
        </w:rPr>
      </w:pPr>
    </w:p>
    <w:p w14:paraId="1B8FB9CE" w14:textId="34093111" w:rsidR="00BA7606" w:rsidRDefault="00BA7606" w:rsidP="003A34CA">
      <w:pPr>
        <w:spacing w:after="0"/>
        <w:rPr>
          <w:rFonts w:cs="Tahoma"/>
          <w:sz w:val="16"/>
          <w:szCs w:val="16"/>
        </w:rPr>
      </w:pPr>
    </w:p>
    <w:p w14:paraId="5FAC192A" w14:textId="0425F4FD" w:rsidR="00BA7606" w:rsidRDefault="00BA7606" w:rsidP="003A34CA">
      <w:pPr>
        <w:spacing w:after="0"/>
        <w:rPr>
          <w:rFonts w:cs="Tahoma"/>
          <w:sz w:val="16"/>
          <w:szCs w:val="16"/>
        </w:rPr>
      </w:pPr>
    </w:p>
    <w:p w14:paraId="3F344E59" w14:textId="77D5969D" w:rsidR="00BA7606" w:rsidRDefault="00BA7606" w:rsidP="003A34CA">
      <w:pPr>
        <w:spacing w:after="0"/>
        <w:rPr>
          <w:rFonts w:cs="Tahoma"/>
          <w:sz w:val="16"/>
          <w:szCs w:val="16"/>
        </w:rPr>
      </w:pPr>
    </w:p>
    <w:p w14:paraId="58000B15" w14:textId="7B78D48C" w:rsidR="00BA7606" w:rsidRDefault="00BA7606" w:rsidP="003A34CA">
      <w:pPr>
        <w:spacing w:after="0"/>
        <w:rPr>
          <w:rFonts w:cs="Tahoma"/>
          <w:sz w:val="16"/>
          <w:szCs w:val="16"/>
        </w:rPr>
      </w:pPr>
    </w:p>
    <w:p w14:paraId="657EEA28" w14:textId="196C7AC0" w:rsidR="00BA7606" w:rsidRDefault="00BA7606" w:rsidP="003A34CA">
      <w:pPr>
        <w:spacing w:after="0"/>
        <w:rPr>
          <w:rFonts w:cs="Tahoma"/>
          <w:sz w:val="16"/>
          <w:szCs w:val="16"/>
        </w:rPr>
      </w:pPr>
    </w:p>
    <w:p w14:paraId="71ADC54E" w14:textId="3185C6FC" w:rsidR="00BA7606" w:rsidRDefault="00BA7606" w:rsidP="003A34CA">
      <w:pPr>
        <w:spacing w:after="0"/>
        <w:rPr>
          <w:rFonts w:cs="Tahoma"/>
          <w:sz w:val="16"/>
          <w:szCs w:val="16"/>
        </w:rPr>
      </w:pPr>
    </w:p>
    <w:p w14:paraId="742F7CFF" w14:textId="71ED2606" w:rsidR="00BA7606" w:rsidRDefault="00BA7606" w:rsidP="003A34CA">
      <w:pPr>
        <w:spacing w:after="0"/>
        <w:rPr>
          <w:rFonts w:cs="Tahoma"/>
          <w:sz w:val="16"/>
          <w:szCs w:val="16"/>
        </w:rPr>
      </w:pPr>
    </w:p>
    <w:p w14:paraId="31D8A5FF" w14:textId="5DFD9510" w:rsidR="00BA7606" w:rsidRDefault="00BA7606" w:rsidP="003A34CA">
      <w:pPr>
        <w:spacing w:after="0"/>
        <w:rPr>
          <w:rFonts w:cs="Tahoma"/>
          <w:sz w:val="16"/>
          <w:szCs w:val="16"/>
        </w:rPr>
      </w:pPr>
    </w:p>
    <w:p w14:paraId="644C6B24" w14:textId="376354DE" w:rsidR="00BA7606" w:rsidRDefault="00BA7606" w:rsidP="003A34CA">
      <w:pPr>
        <w:spacing w:after="0"/>
        <w:rPr>
          <w:rFonts w:cs="Tahoma"/>
          <w:sz w:val="16"/>
          <w:szCs w:val="16"/>
        </w:rPr>
      </w:pPr>
    </w:p>
    <w:p w14:paraId="78BB9778" w14:textId="183B496C" w:rsidR="00BA7606" w:rsidRDefault="00BA7606" w:rsidP="003A34CA">
      <w:pPr>
        <w:spacing w:after="0"/>
        <w:rPr>
          <w:rFonts w:cs="Tahoma"/>
          <w:sz w:val="16"/>
          <w:szCs w:val="16"/>
        </w:rPr>
      </w:pPr>
    </w:p>
    <w:p w14:paraId="357C67F0" w14:textId="4C50356E" w:rsidR="00BA7606" w:rsidRDefault="00BA7606" w:rsidP="003A34CA">
      <w:pPr>
        <w:spacing w:after="0"/>
        <w:rPr>
          <w:rFonts w:cs="Tahoma"/>
          <w:sz w:val="16"/>
          <w:szCs w:val="16"/>
        </w:rPr>
      </w:pPr>
    </w:p>
    <w:p w14:paraId="3C1E92C1" w14:textId="317669BC" w:rsidR="00BA7606" w:rsidRDefault="00BA7606" w:rsidP="003A34CA">
      <w:pPr>
        <w:spacing w:after="0"/>
        <w:rPr>
          <w:rFonts w:cs="Tahoma"/>
          <w:sz w:val="16"/>
          <w:szCs w:val="16"/>
        </w:rPr>
      </w:pPr>
    </w:p>
    <w:p w14:paraId="26C31A21" w14:textId="15D82485" w:rsidR="00BA7606" w:rsidRDefault="00BA7606" w:rsidP="003A34CA">
      <w:pPr>
        <w:spacing w:after="0"/>
        <w:rPr>
          <w:rFonts w:cs="Tahoma"/>
          <w:sz w:val="16"/>
          <w:szCs w:val="16"/>
        </w:rPr>
      </w:pPr>
    </w:p>
    <w:p w14:paraId="1FFDB57F" w14:textId="450AA0D7" w:rsidR="00BA7606" w:rsidRDefault="00BA7606" w:rsidP="003A34CA">
      <w:pPr>
        <w:spacing w:after="0"/>
        <w:rPr>
          <w:rFonts w:cs="Tahoma"/>
          <w:sz w:val="16"/>
          <w:szCs w:val="16"/>
        </w:rPr>
      </w:pPr>
    </w:p>
    <w:p w14:paraId="43C92701" w14:textId="5A30BF60" w:rsidR="00BA7606" w:rsidRDefault="00BA7606" w:rsidP="003A34CA">
      <w:pPr>
        <w:spacing w:after="0"/>
        <w:rPr>
          <w:rFonts w:cs="Tahoma"/>
          <w:sz w:val="16"/>
          <w:szCs w:val="16"/>
        </w:rPr>
      </w:pPr>
    </w:p>
    <w:p w14:paraId="1B2A9F58" w14:textId="3B42F95C" w:rsidR="00BA7606" w:rsidRDefault="00BA7606" w:rsidP="003A34CA">
      <w:pPr>
        <w:spacing w:after="0"/>
        <w:rPr>
          <w:rFonts w:cs="Tahoma"/>
          <w:sz w:val="16"/>
          <w:szCs w:val="16"/>
        </w:rPr>
      </w:pPr>
    </w:p>
    <w:p w14:paraId="13651BF9" w14:textId="3B896ED5" w:rsidR="00BA7606" w:rsidRDefault="00BA7606" w:rsidP="003A34CA">
      <w:pPr>
        <w:spacing w:after="0"/>
        <w:rPr>
          <w:rFonts w:cs="Tahoma"/>
          <w:sz w:val="16"/>
          <w:szCs w:val="16"/>
        </w:rPr>
      </w:pPr>
    </w:p>
    <w:p w14:paraId="226DB560" w14:textId="55C4580A" w:rsidR="00BA7606" w:rsidRDefault="00BA7606" w:rsidP="003A34CA">
      <w:pPr>
        <w:spacing w:after="0"/>
        <w:rPr>
          <w:rFonts w:cs="Tahoma"/>
          <w:sz w:val="16"/>
          <w:szCs w:val="16"/>
        </w:rPr>
      </w:pPr>
    </w:p>
    <w:p w14:paraId="687268EC" w14:textId="3AAC1737" w:rsidR="00BA7606" w:rsidRDefault="00BA7606" w:rsidP="003A34CA">
      <w:pPr>
        <w:spacing w:after="0"/>
        <w:rPr>
          <w:rFonts w:cs="Tahoma"/>
          <w:sz w:val="16"/>
          <w:szCs w:val="16"/>
        </w:rPr>
      </w:pPr>
    </w:p>
    <w:p w14:paraId="77036BC6" w14:textId="2B465787" w:rsidR="00BA7606" w:rsidRDefault="00BA7606" w:rsidP="003A34CA">
      <w:pPr>
        <w:spacing w:after="0"/>
        <w:rPr>
          <w:rFonts w:cs="Tahoma"/>
          <w:sz w:val="16"/>
          <w:szCs w:val="16"/>
        </w:rPr>
      </w:pPr>
    </w:p>
    <w:p w14:paraId="44989642" w14:textId="6D6153D3" w:rsidR="00BA7606" w:rsidRDefault="00BA7606" w:rsidP="003A34CA">
      <w:pPr>
        <w:spacing w:after="0"/>
        <w:rPr>
          <w:rFonts w:cs="Tahoma"/>
          <w:sz w:val="16"/>
          <w:szCs w:val="16"/>
        </w:rPr>
      </w:pPr>
    </w:p>
    <w:p w14:paraId="49D9B9A4" w14:textId="7118994D" w:rsidR="00BA7606" w:rsidRDefault="00BA7606" w:rsidP="003A34CA">
      <w:pPr>
        <w:spacing w:after="0"/>
        <w:rPr>
          <w:rFonts w:cs="Tahoma"/>
          <w:sz w:val="16"/>
          <w:szCs w:val="16"/>
        </w:rPr>
      </w:pPr>
    </w:p>
    <w:p w14:paraId="57BE0938" w14:textId="6F64BCE9" w:rsidR="00BA7606" w:rsidRDefault="00BA7606" w:rsidP="003A34CA">
      <w:pPr>
        <w:spacing w:after="0"/>
        <w:rPr>
          <w:rFonts w:cs="Tahoma"/>
          <w:sz w:val="16"/>
          <w:szCs w:val="16"/>
        </w:rPr>
      </w:pPr>
    </w:p>
    <w:p w14:paraId="06B020F9" w14:textId="77777777" w:rsidR="00BA7606" w:rsidRDefault="00BA7606" w:rsidP="003A34CA">
      <w:pPr>
        <w:spacing w:after="0"/>
        <w:rPr>
          <w:rFonts w:cs="Tahoma"/>
          <w:sz w:val="16"/>
          <w:szCs w:val="16"/>
        </w:rPr>
      </w:pPr>
    </w:p>
    <w:p w14:paraId="46F235DA" w14:textId="77777777" w:rsidR="00B577A6" w:rsidRDefault="00B577A6" w:rsidP="003A34CA">
      <w:pPr>
        <w:spacing w:after="0"/>
        <w:rPr>
          <w:rFonts w:cs="Tahoma"/>
          <w:sz w:val="16"/>
          <w:szCs w:val="16"/>
        </w:rPr>
      </w:pPr>
    </w:p>
    <w:tbl>
      <w:tblPr>
        <w:tblStyle w:val="TableGrid"/>
        <w:tblW w:w="10343" w:type="dxa"/>
        <w:tblLook w:val="04A0" w:firstRow="1" w:lastRow="0" w:firstColumn="1" w:lastColumn="0" w:noHBand="0" w:noVBand="1"/>
      </w:tblPr>
      <w:tblGrid>
        <w:gridCol w:w="1544"/>
        <w:gridCol w:w="2420"/>
        <w:gridCol w:w="1701"/>
        <w:gridCol w:w="4678"/>
      </w:tblGrid>
      <w:tr w:rsidR="00736856" w:rsidRPr="00541F49" w14:paraId="3C277B98" w14:textId="77777777" w:rsidTr="00736856">
        <w:trPr>
          <w:trHeight w:val="402"/>
        </w:trPr>
        <w:tc>
          <w:tcPr>
            <w:tcW w:w="10343" w:type="dxa"/>
            <w:gridSpan w:val="4"/>
            <w:shd w:val="clear" w:color="auto" w:fill="BDD6EE" w:themeFill="accent1" w:themeFillTint="66"/>
            <w:vAlign w:val="center"/>
          </w:tcPr>
          <w:p w14:paraId="02F99721" w14:textId="77777777" w:rsidR="00736856" w:rsidRPr="00EC423E" w:rsidRDefault="00736856" w:rsidP="00626761">
            <w:pPr>
              <w:contextualSpacing/>
              <w:rPr>
                <w:sz w:val="36"/>
                <w:szCs w:val="36"/>
              </w:rPr>
            </w:pPr>
            <w:r w:rsidRPr="00EC423E">
              <w:rPr>
                <w:sz w:val="36"/>
                <w:szCs w:val="36"/>
              </w:rPr>
              <w:t>Action plan for</w:t>
            </w:r>
          </w:p>
        </w:tc>
      </w:tr>
      <w:tr w:rsidR="00736856" w:rsidRPr="00541F49" w14:paraId="15B03177" w14:textId="77777777" w:rsidTr="004C46B5">
        <w:trPr>
          <w:trHeight w:val="402"/>
        </w:trPr>
        <w:tc>
          <w:tcPr>
            <w:tcW w:w="1544" w:type="dxa"/>
            <w:shd w:val="clear" w:color="auto" w:fill="BDD6EE" w:themeFill="accent1" w:themeFillTint="66"/>
            <w:vAlign w:val="center"/>
          </w:tcPr>
          <w:p w14:paraId="51BD4F4F" w14:textId="77777777" w:rsidR="00736856" w:rsidRDefault="00736856" w:rsidP="00626761">
            <w:pPr>
              <w:jc w:val="center"/>
              <w:rPr>
                <w:sz w:val="24"/>
                <w:szCs w:val="24"/>
              </w:rPr>
            </w:pPr>
            <w:r>
              <w:rPr>
                <w:sz w:val="24"/>
                <w:szCs w:val="24"/>
              </w:rPr>
              <w:t>Link SDP focus:</w:t>
            </w:r>
          </w:p>
        </w:tc>
        <w:tc>
          <w:tcPr>
            <w:tcW w:w="2420" w:type="dxa"/>
            <w:shd w:val="clear" w:color="auto" w:fill="FFFFFF" w:themeFill="background1"/>
          </w:tcPr>
          <w:p w14:paraId="6698796A" w14:textId="77777777" w:rsidR="00736856" w:rsidRPr="006D6BF6" w:rsidRDefault="00736856" w:rsidP="00626761">
            <w:pPr>
              <w:rPr>
                <w:sz w:val="20"/>
                <w:szCs w:val="20"/>
              </w:rPr>
            </w:pPr>
          </w:p>
          <w:p w14:paraId="233E5E4D" w14:textId="16BFF749" w:rsidR="00736856" w:rsidRDefault="00BA7606" w:rsidP="00626761">
            <w:pPr>
              <w:rPr>
                <w:sz w:val="16"/>
                <w:szCs w:val="16"/>
              </w:rPr>
            </w:pPr>
            <w:r>
              <w:rPr>
                <w:sz w:val="16"/>
                <w:szCs w:val="16"/>
              </w:rPr>
              <w:t>See highlighted elements above</w:t>
            </w:r>
          </w:p>
          <w:p w14:paraId="2AB47882" w14:textId="77777777" w:rsidR="00736856" w:rsidRPr="00EC423E" w:rsidRDefault="00736856" w:rsidP="00626761">
            <w:pPr>
              <w:rPr>
                <w:sz w:val="16"/>
                <w:szCs w:val="16"/>
              </w:rPr>
            </w:pPr>
          </w:p>
        </w:tc>
        <w:tc>
          <w:tcPr>
            <w:tcW w:w="1701" w:type="dxa"/>
            <w:shd w:val="clear" w:color="auto" w:fill="BDD6EE" w:themeFill="accent1" w:themeFillTint="66"/>
          </w:tcPr>
          <w:p w14:paraId="687FD71C" w14:textId="77777777" w:rsidR="00736856" w:rsidRDefault="00736856" w:rsidP="00626761">
            <w:pPr>
              <w:rPr>
                <w:sz w:val="24"/>
                <w:szCs w:val="24"/>
              </w:rPr>
            </w:pPr>
            <w:r>
              <w:rPr>
                <w:sz w:val="24"/>
                <w:szCs w:val="24"/>
              </w:rPr>
              <w:t>Cost</w:t>
            </w:r>
          </w:p>
          <w:p w14:paraId="0B6C3CBE" w14:textId="77777777" w:rsidR="00736856" w:rsidRDefault="00736856" w:rsidP="00626761">
            <w:pPr>
              <w:rPr>
                <w:sz w:val="24"/>
                <w:szCs w:val="24"/>
              </w:rPr>
            </w:pPr>
            <w:r>
              <w:rPr>
                <w:sz w:val="24"/>
                <w:szCs w:val="24"/>
              </w:rPr>
              <w:t>Link to budget</w:t>
            </w:r>
          </w:p>
        </w:tc>
        <w:tc>
          <w:tcPr>
            <w:tcW w:w="4678" w:type="dxa"/>
            <w:shd w:val="clear" w:color="auto" w:fill="FFFFFF" w:themeFill="background1"/>
          </w:tcPr>
          <w:p w14:paraId="53D0D616" w14:textId="55160380" w:rsidR="00736856" w:rsidRDefault="00270666" w:rsidP="00626761">
            <w:pPr>
              <w:contextualSpacing/>
              <w:rPr>
                <w:i/>
                <w:sz w:val="20"/>
                <w:szCs w:val="20"/>
              </w:rPr>
            </w:pPr>
            <w:r>
              <w:rPr>
                <w:i/>
                <w:sz w:val="20"/>
                <w:szCs w:val="20"/>
              </w:rPr>
              <w:t>£19,600</w:t>
            </w:r>
            <w:r w:rsidR="00921AD6">
              <w:rPr>
                <w:i/>
                <w:sz w:val="20"/>
                <w:szCs w:val="20"/>
              </w:rPr>
              <w:t xml:space="preserve"> Cath-up Premium Fund</w:t>
            </w:r>
            <w:r w:rsidR="004C46B5">
              <w:rPr>
                <w:i/>
                <w:sz w:val="20"/>
                <w:szCs w:val="20"/>
              </w:rPr>
              <w:t xml:space="preserve"> (</w:t>
            </w:r>
            <w:proofErr w:type="spellStart"/>
            <w:r w:rsidR="004C46B5">
              <w:rPr>
                <w:i/>
                <w:sz w:val="20"/>
                <w:szCs w:val="20"/>
              </w:rPr>
              <w:t>tba</w:t>
            </w:r>
            <w:proofErr w:type="spellEnd"/>
            <w:r w:rsidR="004C46B5">
              <w:rPr>
                <w:i/>
                <w:sz w:val="20"/>
                <w:szCs w:val="20"/>
              </w:rPr>
              <w:t>)</w:t>
            </w:r>
          </w:p>
          <w:p w14:paraId="7F552D52" w14:textId="77777777" w:rsidR="00BA7606" w:rsidRDefault="00BA7606" w:rsidP="00626761">
            <w:pPr>
              <w:contextualSpacing/>
              <w:rPr>
                <w:i/>
                <w:sz w:val="20"/>
                <w:szCs w:val="20"/>
              </w:rPr>
            </w:pPr>
          </w:p>
          <w:p w14:paraId="5162C89B" w14:textId="0AC76E6B" w:rsidR="000A5654" w:rsidRDefault="000A5654" w:rsidP="00626761">
            <w:pPr>
              <w:contextualSpacing/>
              <w:rPr>
                <w:i/>
                <w:sz w:val="20"/>
                <w:szCs w:val="20"/>
              </w:rPr>
            </w:pPr>
            <w:r>
              <w:rPr>
                <w:i/>
                <w:sz w:val="20"/>
                <w:szCs w:val="20"/>
              </w:rPr>
              <w:t>Teach First Grant £5000</w:t>
            </w:r>
          </w:p>
          <w:p w14:paraId="1FE3ACF4" w14:textId="23F40B25" w:rsidR="004C46B5" w:rsidRDefault="004C46B5" w:rsidP="004C46B5">
            <w:pPr>
              <w:pStyle w:val="ListParagraph"/>
              <w:numPr>
                <w:ilvl w:val="0"/>
                <w:numId w:val="24"/>
              </w:numPr>
              <w:rPr>
                <w:sz w:val="16"/>
                <w:szCs w:val="16"/>
              </w:rPr>
            </w:pPr>
            <w:r>
              <w:rPr>
                <w:sz w:val="16"/>
                <w:szCs w:val="16"/>
              </w:rPr>
              <w:t>Thrive CPD x2 = £2788.00</w:t>
            </w:r>
          </w:p>
          <w:p w14:paraId="645C415D" w14:textId="441B37FF" w:rsidR="004C46B5" w:rsidRDefault="004C46B5" w:rsidP="004C46B5">
            <w:pPr>
              <w:pStyle w:val="ListParagraph"/>
              <w:numPr>
                <w:ilvl w:val="0"/>
                <w:numId w:val="24"/>
              </w:numPr>
              <w:rPr>
                <w:sz w:val="16"/>
                <w:szCs w:val="16"/>
              </w:rPr>
            </w:pPr>
            <w:r>
              <w:rPr>
                <w:sz w:val="16"/>
                <w:szCs w:val="16"/>
              </w:rPr>
              <w:t xml:space="preserve">Big Talk </w:t>
            </w:r>
            <w:proofErr w:type="spellStart"/>
            <w:r>
              <w:rPr>
                <w:sz w:val="16"/>
                <w:szCs w:val="16"/>
              </w:rPr>
              <w:t>RelEd</w:t>
            </w:r>
            <w:proofErr w:type="spellEnd"/>
            <w:r>
              <w:rPr>
                <w:sz w:val="16"/>
                <w:szCs w:val="16"/>
              </w:rPr>
              <w:t xml:space="preserve"> = £767.50</w:t>
            </w:r>
          </w:p>
          <w:p w14:paraId="633FF778" w14:textId="201DC9AE" w:rsidR="004C46B5" w:rsidRDefault="004C46B5" w:rsidP="004C46B5">
            <w:pPr>
              <w:pStyle w:val="ListParagraph"/>
              <w:numPr>
                <w:ilvl w:val="0"/>
                <w:numId w:val="24"/>
              </w:numPr>
              <w:rPr>
                <w:sz w:val="16"/>
                <w:szCs w:val="16"/>
              </w:rPr>
            </w:pPr>
            <w:r>
              <w:rPr>
                <w:sz w:val="16"/>
                <w:szCs w:val="16"/>
              </w:rPr>
              <w:t>Advanced Coaching = £545</w:t>
            </w:r>
          </w:p>
          <w:p w14:paraId="31CEDB20" w14:textId="7E2F5160" w:rsidR="004C46B5" w:rsidRDefault="004C46B5" w:rsidP="004C46B5">
            <w:pPr>
              <w:pStyle w:val="ListParagraph"/>
              <w:numPr>
                <w:ilvl w:val="0"/>
                <w:numId w:val="24"/>
              </w:numPr>
              <w:rPr>
                <w:sz w:val="16"/>
                <w:szCs w:val="16"/>
              </w:rPr>
            </w:pPr>
            <w:r>
              <w:rPr>
                <w:sz w:val="16"/>
                <w:szCs w:val="16"/>
              </w:rPr>
              <w:t xml:space="preserve">Outstanding Facilitator </w:t>
            </w:r>
            <w:proofErr w:type="spellStart"/>
            <w:r>
              <w:rPr>
                <w:sz w:val="16"/>
                <w:szCs w:val="16"/>
              </w:rPr>
              <w:t>Prog</w:t>
            </w:r>
            <w:proofErr w:type="spellEnd"/>
            <w:r>
              <w:rPr>
                <w:sz w:val="16"/>
                <w:szCs w:val="16"/>
              </w:rPr>
              <w:t xml:space="preserve"> = £495</w:t>
            </w:r>
          </w:p>
          <w:p w14:paraId="3C8D5986" w14:textId="4EFC513C" w:rsidR="00626761" w:rsidRPr="004C46B5" w:rsidRDefault="004C46B5" w:rsidP="00626761">
            <w:pPr>
              <w:pStyle w:val="ListParagraph"/>
              <w:numPr>
                <w:ilvl w:val="0"/>
                <w:numId w:val="24"/>
              </w:numPr>
              <w:rPr>
                <w:sz w:val="16"/>
                <w:szCs w:val="16"/>
              </w:rPr>
            </w:pPr>
            <w:r>
              <w:rPr>
                <w:sz w:val="16"/>
                <w:szCs w:val="16"/>
              </w:rPr>
              <w:t>Cognitive Behaviour Therapy Diploma x2 = £100</w:t>
            </w:r>
          </w:p>
        </w:tc>
      </w:tr>
    </w:tbl>
    <w:p w14:paraId="48F4991B" w14:textId="77777777" w:rsidR="003A34CA" w:rsidRDefault="003A34CA" w:rsidP="003A34CA">
      <w:pPr>
        <w:spacing w:after="0"/>
        <w:rPr>
          <w:rFonts w:cs="Tahoma"/>
          <w:sz w:val="16"/>
          <w:szCs w:val="16"/>
        </w:rPr>
      </w:pP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5"/>
        <w:gridCol w:w="2810"/>
        <w:gridCol w:w="397"/>
        <w:gridCol w:w="2863"/>
        <w:gridCol w:w="2349"/>
      </w:tblGrid>
      <w:tr w:rsidR="00736856" w:rsidRPr="00092F3E" w14:paraId="7D5F077B" w14:textId="77777777" w:rsidTr="00736856">
        <w:trPr>
          <w:trHeight w:val="362"/>
        </w:trPr>
        <w:tc>
          <w:tcPr>
            <w:tcW w:w="5212"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37139B" w14:textId="77777777" w:rsidR="00736856" w:rsidRDefault="00736856" w:rsidP="00626761">
            <w:pPr>
              <w:pStyle w:val="Tabletextbullet"/>
              <w:numPr>
                <w:ilvl w:val="0"/>
                <w:numId w:val="0"/>
              </w:numPr>
              <w:tabs>
                <w:tab w:val="left" w:pos="567"/>
              </w:tabs>
              <w:jc w:val="center"/>
              <w:rPr>
                <w:rFonts w:asciiTheme="minorHAnsi" w:hAnsiTheme="minorHAnsi" w:cstheme="minorHAnsi"/>
                <w:color w:val="auto"/>
                <w:sz w:val="24"/>
              </w:rPr>
            </w:pPr>
            <w:r>
              <w:rPr>
                <w:rFonts w:asciiTheme="minorHAnsi" w:hAnsiTheme="minorHAnsi" w:cstheme="minorHAnsi"/>
                <w:color w:val="auto"/>
                <w:sz w:val="24"/>
              </w:rPr>
              <w:t>Milestone success criteria 1</w:t>
            </w:r>
          </w:p>
        </w:tc>
        <w:tc>
          <w:tcPr>
            <w:tcW w:w="521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8F80185" w14:textId="77777777" w:rsidR="00736856" w:rsidRDefault="00736856" w:rsidP="00626761">
            <w:pPr>
              <w:pStyle w:val="Tabletextbullet"/>
              <w:numPr>
                <w:ilvl w:val="0"/>
                <w:numId w:val="0"/>
              </w:numPr>
              <w:tabs>
                <w:tab w:val="left" w:pos="567"/>
              </w:tabs>
              <w:jc w:val="center"/>
              <w:rPr>
                <w:rFonts w:asciiTheme="minorHAnsi" w:hAnsiTheme="minorHAnsi" w:cstheme="minorHAnsi"/>
                <w:color w:val="auto"/>
                <w:sz w:val="24"/>
              </w:rPr>
            </w:pPr>
            <w:r w:rsidRPr="00006EBC">
              <w:rPr>
                <w:rFonts w:asciiTheme="minorHAnsi" w:hAnsiTheme="minorHAnsi" w:cstheme="minorHAnsi"/>
                <w:color w:val="auto"/>
                <w:sz w:val="24"/>
              </w:rPr>
              <w:t>Milestone success criteria</w:t>
            </w:r>
            <w:r>
              <w:rPr>
                <w:rFonts w:asciiTheme="minorHAnsi" w:hAnsiTheme="minorHAnsi" w:cstheme="minorHAnsi"/>
                <w:color w:val="auto"/>
                <w:sz w:val="24"/>
              </w:rPr>
              <w:t xml:space="preserve"> 2</w:t>
            </w:r>
          </w:p>
        </w:tc>
      </w:tr>
      <w:tr w:rsidR="00736856" w:rsidRPr="003E5C99" w14:paraId="6BCB6E81" w14:textId="77777777" w:rsidTr="00923CAB">
        <w:trPr>
          <w:trHeight w:val="809"/>
        </w:trPr>
        <w:tc>
          <w:tcPr>
            <w:tcW w:w="5212" w:type="dxa"/>
            <w:gridSpan w:val="3"/>
            <w:tcBorders>
              <w:top w:val="single" w:sz="4" w:space="0" w:color="auto"/>
              <w:left w:val="single" w:sz="4" w:space="0" w:color="auto"/>
              <w:bottom w:val="single" w:sz="4" w:space="0" w:color="auto"/>
              <w:right w:val="single" w:sz="4" w:space="0" w:color="auto"/>
            </w:tcBorders>
            <w:shd w:val="clear" w:color="auto" w:fill="auto"/>
          </w:tcPr>
          <w:p w14:paraId="41AEF46B" w14:textId="113CF7C4" w:rsidR="00736856" w:rsidRDefault="00270666" w:rsidP="00072907">
            <w:pPr>
              <w:pStyle w:val="ListParagraph"/>
              <w:numPr>
                <w:ilvl w:val="0"/>
                <w:numId w:val="11"/>
              </w:numPr>
              <w:spacing w:after="0"/>
              <w:rPr>
                <w:rFonts w:ascii="Comic Sans MS" w:hAnsi="Comic Sans MS" w:cs="Tahoma"/>
                <w:sz w:val="18"/>
                <w:szCs w:val="18"/>
              </w:rPr>
            </w:pPr>
            <w:r>
              <w:rPr>
                <w:rFonts w:ascii="Comic Sans MS" w:hAnsi="Comic Sans MS" w:cs="Tahoma"/>
                <w:sz w:val="18"/>
                <w:szCs w:val="18"/>
              </w:rPr>
              <w:t xml:space="preserve">As a result of accurate monitoring, analysis and evaluation of qualitative and quantitative information, the school is able </w:t>
            </w:r>
            <w:r w:rsidRPr="00B577A6">
              <w:rPr>
                <w:rFonts w:ascii="Comic Sans MS" w:hAnsi="Comic Sans MS" w:cs="Tahoma"/>
                <w:sz w:val="18"/>
                <w:szCs w:val="18"/>
                <w:u w:val="single"/>
              </w:rPr>
              <w:t xml:space="preserve">to make an accurate judgement of </w:t>
            </w:r>
            <w:r w:rsidR="005B46E9" w:rsidRPr="00B577A6">
              <w:rPr>
                <w:rFonts w:ascii="Comic Sans MS" w:hAnsi="Comic Sans MS" w:cs="Tahoma"/>
                <w:sz w:val="18"/>
                <w:szCs w:val="18"/>
                <w:u w:val="single"/>
              </w:rPr>
              <w:t>pupil, staff &amp; stakeholder</w:t>
            </w:r>
            <w:r w:rsidR="003569C4" w:rsidRPr="00B577A6">
              <w:rPr>
                <w:rFonts w:ascii="Comic Sans MS" w:hAnsi="Comic Sans MS" w:cs="Tahoma"/>
                <w:sz w:val="18"/>
                <w:szCs w:val="18"/>
                <w:u w:val="single"/>
              </w:rPr>
              <w:t>’s</w:t>
            </w:r>
            <w:r w:rsidR="005B46E9" w:rsidRPr="00B577A6">
              <w:rPr>
                <w:rFonts w:ascii="Comic Sans MS" w:hAnsi="Comic Sans MS" w:cs="Tahoma"/>
                <w:sz w:val="18"/>
                <w:szCs w:val="18"/>
                <w:u w:val="single"/>
              </w:rPr>
              <w:t xml:space="preserve"> need</w:t>
            </w:r>
            <w:r w:rsidR="005B46E9">
              <w:rPr>
                <w:rFonts w:ascii="Comic Sans MS" w:hAnsi="Comic Sans MS" w:cs="Tahoma"/>
                <w:sz w:val="18"/>
                <w:szCs w:val="18"/>
              </w:rPr>
              <w:t xml:space="preserve"> in all identified areas</w:t>
            </w:r>
          </w:p>
          <w:p w14:paraId="2CA07E12" w14:textId="70BDD6A3" w:rsidR="005B46E9" w:rsidRDefault="005B46E9" w:rsidP="00072907">
            <w:pPr>
              <w:pStyle w:val="ListParagraph"/>
              <w:numPr>
                <w:ilvl w:val="0"/>
                <w:numId w:val="11"/>
              </w:numPr>
              <w:spacing w:after="0"/>
              <w:rPr>
                <w:rFonts w:ascii="Comic Sans MS" w:hAnsi="Comic Sans MS" w:cs="Tahoma"/>
                <w:sz w:val="18"/>
                <w:szCs w:val="18"/>
              </w:rPr>
            </w:pPr>
            <w:r w:rsidRPr="00B577A6">
              <w:rPr>
                <w:rFonts w:ascii="Comic Sans MS" w:hAnsi="Comic Sans MS" w:cs="Tahoma"/>
                <w:sz w:val="18"/>
                <w:szCs w:val="18"/>
                <w:u w:val="single"/>
              </w:rPr>
              <w:t>Attendance</w:t>
            </w:r>
            <w:r>
              <w:rPr>
                <w:rFonts w:ascii="Comic Sans MS" w:hAnsi="Comic Sans MS" w:cs="Tahoma"/>
                <w:sz w:val="18"/>
                <w:szCs w:val="18"/>
              </w:rPr>
              <w:t xml:space="preserve"> shows an upward trend towards the school target of 96% (LA 97%)</w:t>
            </w:r>
            <w:r w:rsidR="003569C4">
              <w:rPr>
                <w:rFonts w:ascii="Comic Sans MS" w:hAnsi="Comic Sans MS" w:cs="Tahoma"/>
                <w:sz w:val="18"/>
                <w:szCs w:val="18"/>
              </w:rPr>
              <w:t>; PA is reduced</w:t>
            </w:r>
          </w:p>
          <w:p w14:paraId="78B7D189" w14:textId="7BF901F2" w:rsidR="00736856" w:rsidRDefault="005B46E9" w:rsidP="00072907">
            <w:pPr>
              <w:pStyle w:val="ListParagraph"/>
              <w:numPr>
                <w:ilvl w:val="0"/>
                <w:numId w:val="11"/>
              </w:numPr>
              <w:spacing w:after="0"/>
              <w:rPr>
                <w:rFonts w:ascii="Comic Sans MS" w:hAnsi="Comic Sans MS" w:cs="Tahoma"/>
                <w:sz w:val="18"/>
                <w:szCs w:val="18"/>
              </w:rPr>
            </w:pPr>
            <w:r>
              <w:rPr>
                <w:rFonts w:ascii="Comic Sans MS" w:hAnsi="Comic Sans MS" w:cs="Tahoma"/>
                <w:sz w:val="18"/>
                <w:szCs w:val="18"/>
              </w:rPr>
              <w:t xml:space="preserve">As a result of accurate phase profiling, the timetable is </w:t>
            </w:r>
            <w:r w:rsidRPr="00B577A6">
              <w:rPr>
                <w:rFonts w:ascii="Comic Sans MS" w:hAnsi="Comic Sans MS" w:cs="Tahoma"/>
                <w:sz w:val="18"/>
                <w:szCs w:val="18"/>
                <w:u w:val="single"/>
              </w:rPr>
              <w:t>bespoke and addresses the needs of the phase</w:t>
            </w:r>
            <w:r>
              <w:rPr>
                <w:rFonts w:ascii="Comic Sans MS" w:hAnsi="Comic Sans MS" w:cs="Tahoma"/>
                <w:sz w:val="18"/>
                <w:szCs w:val="18"/>
              </w:rPr>
              <w:t>; pupil progress is good</w:t>
            </w:r>
            <w:r w:rsidR="003569C4">
              <w:rPr>
                <w:rFonts w:ascii="Comic Sans MS" w:hAnsi="Comic Sans MS" w:cs="Tahoma"/>
                <w:sz w:val="18"/>
                <w:szCs w:val="18"/>
              </w:rPr>
              <w:t xml:space="preserve"> because of QFT</w:t>
            </w:r>
          </w:p>
          <w:p w14:paraId="62CA48DB" w14:textId="2AB08153" w:rsidR="005B46E9" w:rsidRDefault="005B46E9" w:rsidP="00072907">
            <w:pPr>
              <w:pStyle w:val="ListParagraph"/>
              <w:numPr>
                <w:ilvl w:val="0"/>
                <w:numId w:val="11"/>
              </w:numPr>
              <w:spacing w:after="0"/>
              <w:rPr>
                <w:rFonts w:ascii="Comic Sans MS" w:hAnsi="Comic Sans MS" w:cs="Tahoma"/>
                <w:sz w:val="18"/>
                <w:szCs w:val="18"/>
              </w:rPr>
            </w:pPr>
            <w:r>
              <w:rPr>
                <w:rFonts w:ascii="Comic Sans MS" w:hAnsi="Comic Sans MS" w:cs="Tahoma"/>
                <w:sz w:val="18"/>
                <w:szCs w:val="18"/>
              </w:rPr>
              <w:t>As a result of accurate staff/phase profiling</w:t>
            </w:r>
            <w:r w:rsidR="003569C4">
              <w:rPr>
                <w:rFonts w:ascii="Comic Sans MS" w:hAnsi="Comic Sans MS" w:cs="Tahoma"/>
                <w:sz w:val="18"/>
                <w:szCs w:val="18"/>
              </w:rPr>
              <w:t xml:space="preserve"> and </w:t>
            </w:r>
            <w:r w:rsidR="003569C4" w:rsidRPr="00B577A6">
              <w:rPr>
                <w:rFonts w:ascii="Comic Sans MS" w:hAnsi="Comic Sans MS" w:cs="Tahoma"/>
                <w:sz w:val="18"/>
                <w:szCs w:val="18"/>
                <w:u w:val="single"/>
              </w:rPr>
              <w:t>rigorous performance management</w:t>
            </w:r>
            <w:r w:rsidR="003569C4">
              <w:rPr>
                <w:rFonts w:ascii="Comic Sans MS" w:hAnsi="Comic Sans MS" w:cs="Tahoma"/>
                <w:sz w:val="18"/>
                <w:szCs w:val="18"/>
              </w:rPr>
              <w:t>,</w:t>
            </w:r>
            <w:r>
              <w:rPr>
                <w:rFonts w:ascii="Comic Sans MS" w:hAnsi="Comic Sans MS" w:cs="Tahoma"/>
                <w:sz w:val="18"/>
                <w:szCs w:val="18"/>
              </w:rPr>
              <w:t xml:space="preserve"> a comprehensive timetable of </w:t>
            </w:r>
            <w:r w:rsidRPr="00B577A6">
              <w:rPr>
                <w:rFonts w:ascii="Comic Sans MS" w:hAnsi="Comic Sans MS" w:cs="Tahoma"/>
                <w:sz w:val="18"/>
                <w:szCs w:val="18"/>
                <w:u w:val="single"/>
              </w:rPr>
              <w:t xml:space="preserve">CPD </w:t>
            </w:r>
            <w:r>
              <w:rPr>
                <w:rFonts w:ascii="Comic Sans MS" w:hAnsi="Comic Sans MS" w:cs="Tahoma"/>
                <w:sz w:val="18"/>
                <w:szCs w:val="18"/>
              </w:rPr>
              <w:t>has been identified</w:t>
            </w:r>
          </w:p>
          <w:p w14:paraId="3B1941C9" w14:textId="5087BF54" w:rsidR="005B46E9" w:rsidRDefault="005B46E9" w:rsidP="00072907">
            <w:pPr>
              <w:pStyle w:val="ListParagraph"/>
              <w:numPr>
                <w:ilvl w:val="0"/>
                <w:numId w:val="11"/>
              </w:numPr>
              <w:spacing w:after="0"/>
              <w:rPr>
                <w:rFonts w:ascii="Comic Sans MS" w:hAnsi="Comic Sans MS" w:cs="Tahoma"/>
                <w:sz w:val="18"/>
                <w:szCs w:val="18"/>
              </w:rPr>
            </w:pPr>
            <w:r>
              <w:rPr>
                <w:rFonts w:ascii="Comic Sans MS" w:hAnsi="Comic Sans MS" w:cs="Tahoma"/>
                <w:sz w:val="18"/>
                <w:szCs w:val="18"/>
              </w:rPr>
              <w:t xml:space="preserve">Pupils have access to QFT and a </w:t>
            </w:r>
            <w:r w:rsidRPr="00B577A6">
              <w:rPr>
                <w:rFonts w:ascii="Comic Sans MS" w:hAnsi="Comic Sans MS" w:cs="Tahoma"/>
                <w:sz w:val="18"/>
                <w:szCs w:val="18"/>
                <w:u w:val="single"/>
              </w:rPr>
              <w:t>shadow curriculum</w:t>
            </w:r>
            <w:r>
              <w:rPr>
                <w:rFonts w:ascii="Comic Sans MS" w:hAnsi="Comic Sans MS" w:cs="Tahoma"/>
                <w:sz w:val="18"/>
                <w:szCs w:val="18"/>
              </w:rPr>
              <w:t xml:space="preserve"> should they be unable to attend school due to isolation or closure; the quality of learning has the potential to be good</w:t>
            </w:r>
          </w:p>
          <w:p w14:paraId="4D977875" w14:textId="2728B591" w:rsidR="003569C4" w:rsidRDefault="005B46E9" w:rsidP="00072907">
            <w:pPr>
              <w:pStyle w:val="ListParagraph"/>
              <w:numPr>
                <w:ilvl w:val="0"/>
                <w:numId w:val="11"/>
              </w:numPr>
              <w:spacing w:after="0"/>
              <w:rPr>
                <w:rFonts w:ascii="Comic Sans MS" w:hAnsi="Comic Sans MS" w:cs="Tahoma"/>
                <w:sz w:val="18"/>
                <w:szCs w:val="18"/>
              </w:rPr>
            </w:pPr>
            <w:r>
              <w:rPr>
                <w:rFonts w:ascii="Comic Sans MS" w:hAnsi="Comic Sans MS" w:cs="Tahoma"/>
                <w:sz w:val="18"/>
                <w:szCs w:val="18"/>
              </w:rPr>
              <w:t>Staff morale</w:t>
            </w:r>
            <w:r w:rsidR="009B61B9">
              <w:rPr>
                <w:rFonts w:ascii="Comic Sans MS" w:hAnsi="Comic Sans MS" w:cs="Tahoma"/>
                <w:sz w:val="18"/>
                <w:szCs w:val="18"/>
              </w:rPr>
              <w:t xml:space="preserve"> and attendance</w:t>
            </w:r>
            <w:r>
              <w:rPr>
                <w:rFonts w:ascii="Comic Sans MS" w:hAnsi="Comic Sans MS" w:cs="Tahoma"/>
                <w:sz w:val="18"/>
                <w:szCs w:val="18"/>
              </w:rPr>
              <w:t xml:space="preserve"> is good as a result of systems and processes that </w:t>
            </w:r>
            <w:r w:rsidRPr="00B577A6">
              <w:rPr>
                <w:rFonts w:ascii="Comic Sans MS" w:hAnsi="Comic Sans MS" w:cs="Tahoma"/>
                <w:sz w:val="18"/>
                <w:szCs w:val="18"/>
                <w:u w:val="single"/>
              </w:rPr>
              <w:t>support staff’s emotional and mental well-being</w:t>
            </w:r>
          </w:p>
          <w:p w14:paraId="0401E4D5" w14:textId="7E42EF64" w:rsidR="00BA7606" w:rsidRPr="00BA7606" w:rsidRDefault="003569C4" w:rsidP="00BA7606">
            <w:pPr>
              <w:pStyle w:val="ListParagraph"/>
              <w:numPr>
                <w:ilvl w:val="0"/>
                <w:numId w:val="11"/>
              </w:numPr>
              <w:spacing w:after="0"/>
              <w:rPr>
                <w:rFonts w:ascii="Comic Sans MS" w:hAnsi="Comic Sans MS" w:cs="Tahoma"/>
                <w:sz w:val="18"/>
                <w:szCs w:val="18"/>
              </w:rPr>
            </w:pPr>
            <w:r>
              <w:rPr>
                <w:rFonts w:ascii="Comic Sans MS" w:hAnsi="Comic Sans MS" w:cs="Tahoma"/>
                <w:sz w:val="18"/>
                <w:szCs w:val="18"/>
              </w:rPr>
              <w:t>A growing number of p</w:t>
            </w:r>
            <w:r w:rsidRPr="00B577A6">
              <w:rPr>
                <w:rFonts w:ascii="Comic Sans MS" w:hAnsi="Comic Sans MS" w:cs="Tahoma"/>
                <w:sz w:val="18"/>
                <w:szCs w:val="18"/>
                <w:u w:val="single"/>
              </w:rPr>
              <w:t xml:space="preserve">arental/carers engage with the school </w:t>
            </w:r>
            <w:r>
              <w:rPr>
                <w:rFonts w:ascii="Comic Sans MS" w:hAnsi="Comic Sans MS" w:cs="Tahoma"/>
                <w:sz w:val="18"/>
                <w:szCs w:val="18"/>
              </w:rPr>
              <w:t>and support learning at home</w:t>
            </w:r>
          </w:p>
        </w:tc>
        <w:tc>
          <w:tcPr>
            <w:tcW w:w="52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B46A29" w14:textId="607684EA" w:rsidR="00736856" w:rsidRPr="00923CAB" w:rsidRDefault="005B46E9" w:rsidP="00072907">
            <w:pPr>
              <w:pStyle w:val="ListParagraph"/>
              <w:numPr>
                <w:ilvl w:val="0"/>
                <w:numId w:val="11"/>
              </w:numPr>
              <w:spacing w:after="0"/>
              <w:rPr>
                <w:rFonts w:ascii="Comic Sans MS" w:hAnsi="Comic Sans MS" w:cs="Tahoma"/>
                <w:color w:val="A6A6A6" w:themeColor="background1" w:themeShade="A6"/>
                <w:sz w:val="18"/>
                <w:szCs w:val="18"/>
              </w:rPr>
            </w:pPr>
            <w:r w:rsidRPr="00923CAB">
              <w:rPr>
                <w:rFonts w:ascii="Comic Sans MS" w:hAnsi="Comic Sans MS" w:cs="Tahoma"/>
                <w:color w:val="A6A6A6" w:themeColor="background1" w:themeShade="A6"/>
                <w:sz w:val="18"/>
                <w:szCs w:val="18"/>
              </w:rPr>
              <w:t>Catch-up programmes linked to the school’s accurate identification of need are in place and showing impact</w:t>
            </w:r>
            <w:r w:rsidR="009B61B9" w:rsidRPr="00923CAB">
              <w:rPr>
                <w:rFonts w:ascii="Comic Sans MS" w:hAnsi="Comic Sans MS" w:cs="Tahoma"/>
                <w:color w:val="A6A6A6" w:themeColor="background1" w:themeShade="A6"/>
                <w:sz w:val="18"/>
                <w:szCs w:val="18"/>
              </w:rPr>
              <w:t>; pupils make good or better progress against their targets</w:t>
            </w:r>
          </w:p>
          <w:p w14:paraId="6FDA549D" w14:textId="5883F7DF" w:rsidR="005B46E9" w:rsidRPr="00923CAB" w:rsidRDefault="005B46E9" w:rsidP="00072907">
            <w:pPr>
              <w:pStyle w:val="ListParagraph"/>
              <w:numPr>
                <w:ilvl w:val="0"/>
                <w:numId w:val="11"/>
              </w:numPr>
              <w:spacing w:after="0"/>
              <w:rPr>
                <w:rFonts w:ascii="Comic Sans MS" w:hAnsi="Comic Sans MS" w:cs="Tahoma"/>
                <w:color w:val="A6A6A6" w:themeColor="background1" w:themeShade="A6"/>
                <w:sz w:val="18"/>
                <w:szCs w:val="18"/>
              </w:rPr>
            </w:pPr>
            <w:r w:rsidRPr="00923CAB">
              <w:rPr>
                <w:rFonts w:ascii="Comic Sans MS" w:hAnsi="Comic Sans MS" w:cs="Tahoma"/>
                <w:color w:val="A6A6A6" w:themeColor="background1" w:themeShade="A6"/>
                <w:sz w:val="18"/>
                <w:szCs w:val="18"/>
              </w:rPr>
              <w:t>Attendance shows an upward trend towards the LA</w:t>
            </w:r>
            <w:r w:rsidR="009B61B9" w:rsidRPr="00923CAB">
              <w:rPr>
                <w:rFonts w:ascii="Comic Sans MS" w:hAnsi="Comic Sans MS" w:cs="Tahoma"/>
                <w:color w:val="A6A6A6" w:themeColor="background1" w:themeShade="A6"/>
                <w:sz w:val="18"/>
                <w:szCs w:val="18"/>
              </w:rPr>
              <w:t>’</w:t>
            </w:r>
            <w:r w:rsidRPr="00923CAB">
              <w:rPr>
                <w:rFonts w:ascii="Comic Sans MS" w:hAnsi="Comic Sans MS" w:cs="Tahoma"/>
                <w:color w:val="A6A6A6" w:themeColor="background1" w:themeShade="A6"/>
                <w:sz w:val="18"/>
                <w:szCs w:val="18"/>
              </w:rPr>
              <w:t>s local target of 97%</w:t>
            </w:r>
          </w:p>
          <w:p w14:paraId="0E542826" w14:textId="79A05DB3" w:rsidR="009B61B9" w:rsidRPr="00923CAB" w:rsidRDefault="009B61B9" w:rsidP="00072907">
            <w:pPr>
              <w:pStyle w:val="ListParagraph"/>
              <w:numPr>
                <w:ilvl w:val="0"/>
                <w:numId w:val="11"/>
              </w:numPr>
              <w:spacing w:after="0"/>
              <w:rPr>
                <w:rFonts w:ascii="Comic Sans MS" w:hAnsi="Comic Sans MS" w:cs="Tahoma"/>
                <w:color w:val="A6A6A6" w:themeColor="background1" w:themeShade="A6"/>
                <w:sz w:val="18"/>
                <w:szCs w:val="18"/>
              </w:rPr>
            </w:pPr>
            <w:r w:rsidRPr="00923CAB">
              <w:rPr>
                <w:rFonts w:ascii="Comic Sans MS" w:hAnsi="Comic Sans MS" w:cs="Tahoma"/>
                <w:color w:val="A6A6A6" w:themeColor="background1" w:themeShade="A6"/>
                <w:sz w:val="18"/>
                <w:szCs w:val="18"/>
              </w:rPr>
              <w:t>The phase profile and the aspirational end of year targets lead the teaching provision in place; teaching and learning in each phase is good or better</w:t>
            </w:r>
          </w:p>
          <w:p w14:paraId="0AEF40F6" w14:textId="5D191DA7" w:rsidR="005B46E9" w:rsidRPr="00923CAB" w:rsidRDefault="009B61B9" w:rsidP="00072907">
            <w:pPr>
              <w:pStyle w:val="ListParagraph"/>
              <w:numPr>
                <w:ilvl w:val="0"/>
                <w:numId w:val="11"/>
              </w:numPr>
              <w:spacing w:after="0"/>
              <w:rPr>
                <w:rFonts w:ascii="Comic Sans MS" w:hAnsi="Comic Sans MS" w:cs="Tahoma"/>
                <w:color w:val="A6A6A6" w:themeColor="background1" w:themeShade="A6"/>
                <w:sz w:val="18"/>
                <w:szCs w:val="18"/>
              </w:rPr>
            </w:pPr>
            <w:r w:rsidRPr="00923CAB">
              <w:rPr>
                <w:rFonts w:ascii="Comic Sans MS" w:hAnsi="Comic Sans MS" w:cs="Tahoma"/>
                <w:color w:val="A6A6A6" w:themeColor="background1" w:themeShade="A6"/>
                <w:sz w:val="18"/>
                <w:szCs w:val="18"/>
              </w:rPr>
              <w:t>CPD has strengthened the teaching profile so that there are no examples of teaching that is less than good; support staff profile is also improved to good</w:t>
            </w:r>
          </w:p>
          <w:p w14:paraId="2793696F" w14:textId="2FC278DC" w:rsidR="009B61B9" w:rsidRPr="00923CAB" w:rsidRDefault="009B61B9" w:rsidP="00072907">
            <w:pPr>
              <w:pStyle w:val="ListParagraph"/>
              <w:numPr>
                <w:ilvl w:val="0"/>
                <w:numId w:val="11"/>
              </w:numPr>
              <w:spacing w:after="0"/>
              <w:rPr>
                <w:rFonts w:ascii="Comic Sans MS" w:hAnsi="Comic Sans MS" w:cs="Tahoma"/>
                <w:color w:val="A6A6A6" w:themeColor="background1" w:themeShade="A6"/>
                <w:sz w:val="18"/>
                <w:szCs w:val="18"/>
              </w:rPr>
            </w:pPr>
            <w:r w:rsidRPr="00923CAB">
              <w:rPr>
                <w:rFonts w:ascii="Comic Sans MS" w:hAnsi="Comic Sans MS" w:cs="Tahoma"/>
                <w:color w:val="A6A6A6" w:themeColor="background1" w:themeShade="A6"/>
                <w:sz w:val="18"/>
                <w:szCs w:val="18"/>
              </w:rPr>
              <w:t>Pupils readily access remote learning and the shadow curriculum when necessary; remote teaching and learning is good or better</w:t>
            </w:r>
          </w:p>
          <w:p w14:paraId="52A35215" w14:textId="71D42BCE" w:rsidR="009B61B9" w:rsidRPr="00923CAB" w:rsidRDefault="009B61B9" w:rsidP="00072907">
            <w:pPr>
              <w:pStyle w:val="ListParagraph"/>
              <w:numPr>
                <w:ilvl w:val="0"/>
                <w:numId w:val="11"/>
              </w:numPr>
              <w:spacing w:after="0"/>
              <w:rPr>
                <w:rFonts w:ascii="Comic Sans MS" w:hAnsi="Comic Sans MS" w:cs="Tahoma"/>
                <w:color w:val="A6A6A6" w:themeColor="background1" w:themeShade="A6"/>
                <w:sz w:val="18"/>
                <w:szCs w:val="18"/>
              </w:rPr>
            </w:pPr>
            <w:r w:rsidRPr="00923CAB">
              <w:rPr>
                <w:rFonts w:ascii="Comic Sans MS" w:hAnsi="Comic Sans MS" w:cs="Tahoma"/>
                <w:color w:val="A6A6A6" w:themeColor="background1" w:themeShade="A6"/>
                <w:sz w:val="18"/>
                <w:szCs w:val="18"/>
              </w:rPr>
              <w:t>Staff morale continues to be good and this results in a productive proactive staffing team that demonstrates self-motivation and self-development</w:t>
            </w:r>
          </w:p>
          <w:p w14:paraId="73A16575" w14:textId="0439678A" w:rsidR="009B61B9" w:rsidRPr="00923CAB" w:rsidRDefault="009B61B9" w:rsidP="00072907">
            <w:pPr>
              <w:pStyle w:val="ListParagraph"/>
              <w:numPr>
                <w:ilvl w:val="0"/>
                <w:numId w:val="11"/>
              </w:numPr>
              <w:spacing w:after="0"/>
              <w:rPr>
                <w:rFonts w:ascii="Comic Sans MS" w:hAnsi="Comic Sans MS" w:cs="Tahoma"/>
                <w:color w:val="A6A6A6" w:themeColor="background1" w:themeShade="A6"/>
                <w:sz w:val="18"/>
                <w:szCs w:val="18"/>
              </w:rPr>
            </w:pPr>
            <w:r w:rsidRPr="00923CAB">
              <w:rPr>
                <w:rFonts w:ascii="Comic Sans MS" w:hAnsi="Comic Sans MS" w:cs="Tahoma"/>
                <w:color w:val="A6A6A6" w:themeColor="background1" w:themeShade="A6"/>
                <w:sz w:val="18"/>
                <w:szCs w:val="18"/>
              </w:rPr>
              <w:t>There is an increase of parents/carers engaging with the school and supporting home-learning</w:t>
            </w:r>
          </w:p>
          <w:p w14:paraId="3F599C3C" w14:textId="32F4988B" w:rsidR="00736856" w:rsidRPr="00923CAB" w:rsidRDefault="00736856" w:rsidP="00626761">
            <w:pPr>
              <w:spacing w:after="0"/>
              <w:rPr>
                <w:rFonts w:ascii="Comic Sans MS" w:hAnsi="Comic Sans MS" w:cs="Tahoma"/>
                <w:i/>
                <w:color w:val="A6A6A6" w:themeColor="background1" w:themeShade="A6"/>
                <w:sz w:val="18"/>
                <w:szCs w:val="18"/>
              </w:rPr>
            </w:pPr>
          </w:p>
        </w:tc>
      </w:tr>
      <w:tr w:rsidR="00736856" w:rsidRPr="003E5C99" w14:paraId="696ED642" w14:textId="77777777" w:rsidTr="00923CAB">
        <w:trPr>
          <w:trHeight w:val="389"/>
        </w:trPr>
        <w:tc>
          <w:tcPr>
            <w:tcW w:w="20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DA99B0" w14:textId="635762E8" w:rsidR="00736856" w:rsidRPr="006C47E6" w:rsidRDefault="00736856" w:rsidP="003C74E3">
            <w:pPr>
              <w:spacing w:after="0"/>
              <w:rPr>
                <w:rFonts w:ascii="Comic Sans MS" w:hAnsi="Comic Sans MS" w:cs="Tahoma"/>
                <w:b/>
                <w:sz w:val="24"/>
                <w:szCs w:val="24"/>
              </w:rPr>
            </w:pPr>
            <w:r w:rsidRPr="006C47E6">
              <w:rPr>
                <w:rFonts w:ascii="Comic Sans MS" w:hAnsi="Comic Sans MS" w:cs="Tahoma"/>
                <w:b/>
                <w:sz w:val="24"/>
                <w:szCs w:val="24"/>
              </w:rPr>
              <w:t>Success Criteria</w:t>
            </w:r>
          </w:p>
        </w:tc>
        <w:tc>
          <w:tcPr>
            <w:tcW w:w="281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6CCAD" w14:textId="77777777" w:rsidR="00736856" w:rsidRPr="006C47E6" w:rsidRDefault="00736856" w:rsidP="00626761">
            <w:pPr>
              <w:rPr>
                <w:rFonts w:ascii="Comic Sans MS" w:hAnsi="Comic Sans MS" w:cs="Tahoma"/>
                <w:sz w:val="24"/>
                <w:szCs w:val="24"/>
              </w:rPr>
            </w:pPr>
            <w:r>
              <w:rPr>
                <w:rFonts w:ascii="Comic Sans MS" w:hAnsi="Comic Sans MS" w:cs="Tahoma"/>
                <w:b/>
                <w:sz w:val="24"/>
                <w:szCs w:val="24"/>
              </w:rPr>
              <w:t>Barriers to success</w:t>
            </w:r>
          </w:p>
        </w:tc>
        <w:tc>
          <w:tcPr>
            <w:tcW w:w="326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DB3D55" w14:textId="184BFEF7" w:rsidR="00736856" w:rsidRDefault="00736856" w:rsidP="003C74E3">
            <w:pPr>
              <w:rPr>
                <w:rFonts w:ascii="Comic Sans MS" w:hAnsi="Comic Sans MS" w:cs="Tahoma"/>
                <w:b/>
                <w:sz w:val="24"/>
                <w:szCs w:val="24"/>
              </w:rPr>
            </w:pPr>
            <w:r w:rsidRPr="006C47E6">
              <w:rPr>
                <w:rFonts w:ascii="Comic Sans MS" w:hAnsi="Comic Sans MS" w:cs="Tahoma"/>
                <w:b/>
                <w:sz w:val="24"/>
                <w:szCs w:val="24"/>
              </w:rPr>
              <w:t>Actions</w:t>
            </w:r>
          </w:p>
        </w:tc>
        <w:tc>
          <w:tcPr>
            <w:tcW w:w="234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CCB78D" w14:textId="77777777" w:rsidR="00736856" w:rsidRDefault="00736856" w:rsidP="00626761">
            <w:pPr>
              <w:spacing w:after="0"/>
              <w:rPr>
                <w:rFonts w:ascii="Comic Sans MS" w:hAnsi="Comic Sans MS" w:cs="Tahoma"/>
                <w:b/>
                <w:sz w:val="24"/>
                <w:szCs w:val="24"/>
              </w:rPr>
            </w:pPr>
            <w:r w:rsidRPr="006C47E6">
              <w:rPr>
                <w:rFonts w:ascii="Comic Sans MS" w:hAnsi="Comic Sans MS" w:cs="Tahoma"/>
                <w:b/>
                <w:sz w:val="24"/>
                <w:szCs w:val="24"/>
              </w:rPr>
              <w:t xml:space="preserve">Monitoring </w:t>
            </w:r>
          </w:p>
          <w:p w14:paraId="1FAA759D" w14:textId="77777777" w:rsidR="00736856" w:rsidRPr="003C74E3" w:rsidRDefault="00736856" w:rsidP="00626761">
            <w:pPr>
              <w:spacing w:after="0"/>
              <w:rPr>
                <w:rFonts w:ascii="Comic Sans MS" w:hAnsi="Comic Sans MS" w:cs="Tahoma"/>
                <w:b/>
                <w:sz w:val="18"/>
                <w:szCs w:val="18"/>
              </w:rPr>
            </w:pPr>
            <w:r w:rsidRPr="003C74E3">
              <w:rPr>
                <w:rFonts w:ascii="Comic Sans MS" w:hAnsi="Comic Sans MS" w:cs="Tahoma"/>
                <w:b/>
                <w:sz w:val="18"/>
                <w:szCs w:val="18"/>
              </w:rPr>
              <w:t>Questions, when, who, what etc</w:t>
            </w:r>
          </w:p>
        </w:tc>
      </w:tr>
      <w:tr w:rsidR="009B61B9" w:rsidRPr="003E5C99" w14:paraId="442AC00D" w14:textId="77777777" w:rsidTr="00923CAB">
        <w:trPr>
          <w:trHeight w:val="389"/>
        </w:trPr>
        <w:tc>
          <w:tcPr>
            <w:tcW w:w="2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3A158C" w14:textId="0EF721FB" w:rsidR="009B61B9" w:rsidRPr="006C47E6" w:rsidRDefault="009B61B9" w:rsidP="009B61B9">
            <w:pPr>
              <w:spacing w:after="0"/>
              <w:rPr>
                <w:rFonts w:ascii="Comic Sans MS" w:hAnsi="Comic Sans MS" w:cs="Tahoma"/>
                <w:b/>
                <w:sz w:val="24"/>
                <w:szCs w:val="24"/>
              </w:rPr>
            </w:pPr>
            <w:r w:rsidRPr="00222985">
              <w:rPr>
                <w:rFonts w:ascii="Comic Sans MS" w:hAnsi="Comic Sans MS" w:cs="Tahoma"/>
                <w:sz w:val="18"/>
                <w:szCs w:val="18"/>
              </w:rPr>
              <w:t>As a result of accurate monitoring, analysis and evaluation of qualitative and quantitative information, the school is able to make an accurate judgement of pupil, staff &amp; stakeholder’s need in all identified areas</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tcPr>
          <w:p w14:paraId="39AD0F0E" w14:textId="4728C84D" w:rsidR="009B61B9" w:rsidRDefault="00BA7606" w:rsidP="00BA7606">
            <w:pPr>
              <w:pStyle w:val="ListParagraph"/>
              <w:numPr>
                <w:ilvl w:val="0"/>
                <w:numId w:val="17"/>
              </w:numPr>
              <w:rPr>
                <w:rFonts w:ascii="Comic Sans MS" w:hAnsi="Comic Sans MS" w:cs="Tahoma"/>
                <w:sz w:val="16"/>
                <w:szCs w:val="16"/>
              </w:rPr>
            </w:pPr>
            <w:r w:rsidRPr="00BA7606">
              <w:rPr>
                <w:rFonts w:ascii="Comic Sans MS" w:hAnsi="Comic Sans MS" w:cs="Tahoma"/>
                <w:sz w:val="16"/>
                <w:szCs w:val="16"/>
              </w:rPr>
              <w:t>Making inaccurate assumptions</w:t>
            </w:r>
            <w:r>
              <w:rPr>
                <w:rFonts w:ascii="Comic Sans MS" w:hAnsi="Comic Sans MS" w:cs="Tahoma"/>
                <w:sz w:val="16"/>
                <w:szCs w:val="16"/>
              </w:rPr>
              <w:t xml:space="preserve"> as to post-lockdown needs which would result in an inaccurate use of funding and poor impact</w:t>
            </w:r>
          </w:p>
          <w:p w14:paraId="2DE4BAA4" w14:textId="77777777" w:rsidR="00BA7606" w:rsidRDefault="00BA7606" w:rsidP="00BA7606">
            <w:pPr>
              <w:pStyle w:val="ListParagraph"/>
              <w:numPr>
                <w:ilvl w:val="0"/>
                <w:numId w:val="17"/>
              </w:numPr>
              <w:rPr>
                <w:rFonts w:ascii="Comic Sans MS" w:hAnsi="Comic Sans MS" w:cs="Tahoma"/>
                <w:sz w:val="16"/>
                <w:szCs w:val="16"/>
              </w:rPr>
            </w:pPr>
            <w:r>
              <w:rPr>
                <w:rFonts w:ascii="Comic Sans MS" w:hAnsi="Comic Sans MS" w:cs="Tahoma"/>
                <w:sz w:val="16"/>
                <w:szCs w:val="16"/>
              </w:rPr>
              <w:t>Suitability of current assessment system – consider if fit for purpose</w:t>
            </w:r>
          </w:p>
          <w:p w14:paraId="6FE177BA" w14:textId="77777777" w:rsidR="00BA7606" w:rsidRDefault="00BA7606" w:rsidP="00BA7606">
            <w:pPr>
              <w:pStyle w:val="ListParagraph"/>
              <w:numPr>
                <w:ilvl w:val="0"/>
                <w:numId w:val="17"/>
              </w:numPr>
              <w:rPr>
                <w:rFonts w:ascii="Comic Sans MS" w:hAnsi="Comic Sans MS" w:cs="Tahoma"/>
                <w:sz w:val="16"/>
                <w:szCs w:val="16"/>
              </w:rPr>
            </w:pPr>
            <w:r>
              <w:rPr>
                <w:rFonts w:ascii="Comic Sans MS" w:hAnsi="Comic Sans MS" w:cs="Tahoma"/>
                <w:sz w:val="16"/>
                <w:szCs w:val="16"/>
              </w:rPr>
              <w:t xml:space="preserve">Staff’s capacity to accurately assess all </w:t>
            </w:r>
            <w:proofErr w:type="spellStart"/>
            <w:r>
              <w:rPr>
                <w:rFonts w:ascii="Comic Sans MS" w:hAnsi="Comic Sans MS" w:cs="Tahoma"/>
                <w:sz w:val="16"/>
                <w:szCs w:val="16"/>
              </w:rPr>
              <w:t>chn</w:t>
            </w:r>
            <w:proofErr w:type="spellEnd"/>
            <w:r>
              <w:rPr>
                <w:rFonts w:ascii="Comic Sans MS" w:hAnsi="Comic Sans MS" w:cs="Tahoma"/>
                <w:sz w:val="16"/>
                <w:szCs w:val="16"/>
              </w:rPr>
              <w:t xml:space="preserve"> displaying need</w:t>
            </w:r>
          </w:p>
          <w:p w14:paraId="62FCBF41" w14:textId="3915C91A" w:rsidR="00BA7606" w:rsidRPr="00BA7606" w:rsidRDefault="00BA7606" w:rsidP="00BA7606">
            <w:pPr>
              <w:pStyle w:val="ListParagraph"/>
              <w:numPr>
                <w:ilvl w:val="0"/>
                <w:numId w:val="17"/>
              </w:numPr>
              <w:rPr>
                <w:rFonts w:ascii="Comic Sans MS" w:hAnsi="Comic Sans MS" w:cs="Tahoma"/>
                <w:sz w:val="16"/>
                <w:szCs w:val="16"/>
              </w:rPr>
            </w:pPr>
            <w:r>
              <w:rPr>
                <w:rFonts w:ascii="Comic Sans MS" w:hAnsi="Comic Sans MS" w:cs="Tahoma"/>
                <w:sz w:val="16"/>
                <w:szCs w:val="16"/>
              </w:rPr>
              <w:t>Quality of T&amp;L on reopening including ability to note learning lapse v learning loss</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4201A6" w14:textId="389FBAE9" w:rsidR="009B61B9" w:rsidRDefault="00B43566" w:rsidP="00072907">
            <w:pPr>
              <w:pStyle w:val="ListParagraph"/>
              <w:numPr>
                <w:ilvl w:val="0"/>
                <w:numId w:val="13"/>
              </w:numPr>
              <w:spacing w:after="0"/>
              <w:rPr>
                <w:rFonts w:ascii="Comic Sans MS" w:hAnsi="Comic Sans MS" w:cs="Tahoma"/>
                <w:sz w:val="18"/>
                <w:szCs w:val="18"/>
              </w:rPr>
            </w:pPr>
            <w:r>
              <w:rPr>
                <w:rFonts w:ascii="Comic Sans MS" w:hAnsi="Comic Sans MS" w:cs="Tahoma"/>
                <w:sz w:val="18"/>
                <w:szCs w:val="18"/>
              </w:rPr>
              <w:t>Performance Management meetings w/c 21.9.20</w:t>
            </w:r>
          </w:p>
          <w:p w14:paraId="62D24553" w14:textId="4D5B96EC" w:rsidR="00B43566" w:rsidRDefault="00B43566" w:rsidP="00072907">
            <w:pPr>
              <w:pStyle w:val="ListParagraph"/>
              <w:numPr>
                <w:ilvl w:val="0"/>
                <w:numId w:val="13"/>
              </w:numPr>
              <w:spacing w:after="0"/>
              <w:rPr>
                <w:rFonts w:ascii="Comic Sans MS" w:hAnsi="Comic Sans MS" w:cs="Tahoma"/>
                <w:sz w:val="18"/>
                <w:szCs w:val="18"/>
              </w:rPr>
            </w:pPr>
            <w:r>
              <w:rPr>
                <w:rFonts w:ascii="Comic Sans MS" w:hAnsi="Comic Sans MS" w:cs="Tahoma"/>
                <w:sz w:val="18"/>
                <w:szCs w:val="18"/>
              </w:rPr>
              <w:t>Pupil Progress Meetings Nov 20</w:t>
            </w:r>
          </w:p>
          <w:p w14:paraId="19CE03B0" w14:textId="77777777" w:rsidR="00782617" w:rsidRDefault="00782617" w:rsidP="00072907">
            <w:pPr>
              <w:pStyle w:val="ListParagraph"/>
              <w:numPr>
                <w:ilvl w:val="0"/>
                <w:numId w:val="13"/>
              </w:numPr>
              <w:spacing w:after="0"/>
              <w:rPr>
                <w:rFonts w:ascii="Comic Sans MS" w:hAnsi="Comic Sans MS" w:cs="Tahoma"/>
                <w:sz w:val="18"/>
                <w:szCs w:val="18"/>
              </w:rPr>
            </w:pPr>
            <w:r>
              <w:rPr>
                <w:rFonts w:ascii="Comic Sans MS" w:hAnsi="Comic Sans MS" w:cs="Tahoma"/>
                <w:sz w:val="18"/>
                <w:szCs w:val="18"/>
              </w:rPr>
              <w:t>Review assessment systems with VS</w:t>
            </w:r>
          </w:p>
          <w:p w14:paraId="4DB9C11D" w14:textId="266C0A25" w:rsidR="00B43566" w:rsidRDefault="00B43566" w:rsidP="00072907">
            <w:pPr>
              <w:pStyle w:val="ListParagraph"/>
              <w:numPr>
                <w:ilvl w:val="0"/>
                <w:numId w:val="13"/>
              </w:numPr>
              <w:spacing w:after="0"/>
              <w:rPr>
                <w:rFonts w:ascii="Comic Sans MS" w:hAnsi="Comic Sans MS" w:cs="Tahoma"/>
                <w:sz w:val="18"/>
                <w:szCs w:val="18"/>
              </w:rPr>
            </w:pPr>
            <w:r>
              <w:rPr>
                <w:rFonts w:ascii="Comic Sans MS" w:hAnsi="Comic Sans MS" w:cs="Tahoma"/>
                <w:sz w:val="18"/>
                <w:szCs w:val="18"/>
              </w:rPr>
              <w:t>Assessment week (date)</w:t>
            </w:r>
          </w:p>
          <w:p w14:paraId="0EBD73E1" w14:textId="51947A14" w:rsidR="00B43566" w:rsidRDefault="00B43566" w:rsidP="00072907">
            <w:pPr>
              <w:pStyle w:val="ListParagraph"/>
              <w:numPr>
                <w:ilvl w:val="0"/>
                <w:numId w:val="13"/>
              </w:numPr>
              <w:spacing w:after="0"/>
              <w:rPr>
                <w:rFonts w:ascii="Comic Sans MS" w:hAnsi="Comic Sans MS" w:cs="Tahoma"/>
                <w:sz w:val="18"/>
                <w:szCs w:val="18"/>
              </w:rPr>
            </w:pPr>
            <w:r>
              <w:rPr>
                <w:rFonts w:ascii="Comic Sans MS" w:hAnsi="Comic Sans MS" w:cs="Tahoma"/>
                <w:sz w:val="18"/>
                <w:szCs w:val="18"/>
              </w:rPr>
              <w:t>SEMH screenings 28.9.20</w:t>
            </w:r>
          </w:p>
          <w:p w14:paraId="1AE26CD8" w14:textId="5B3F729A" w:rsidR="00B43566" w:rsidRDefault="00B43566" w:rsidP="00072907">
            <w:pPr>
              <w:pStyle w:val="ListParagraph"/>
              <w:numPr>
                <w:ilvl w:val="0"/>
                <w:numId w:val="13"/>
              </w:numPr>
              <w:spacing w:after="0"/>
              <w:rPr>
                <w:rFonts w:ascii="Comic Sans MS" w:hAnsi="Comic Sans MS" w:cs="Tahoma"/>
                <w:sz w:val="18"/>
                <w:szCs w:val="18"/>
              </w:rPr>
            </w:pPr>
            <w:r>
              <w:rPr>
                <w:rFonts w:ascii="Comic Sans MS" w:hAnsi="Comic Sans MS" w:cs="Tahoma"/>
                <w:sz w:val="18"/>
                <w:szCs w:val="18"/>
              </w:rPr>
              <w:t>SEMH support interventions begin 28.9.20</w:t>
            </w:r>
          </w:p>
          <w:p w14:paraId="2C1C75E8" w14:textId="17FFC42E" w:rsidR="00782617" w:rsidRDefault="00782617" w:rsidP="00072907">
            <w:pPr>
              <w:pStyle w:val="ListParagraph"/>
              <w:numPr>
                <w:ilvl w:val="0"/>
                <w:numId w:val="13"/>
              </w:numPr>
              <w:spacing w:after="0"/>
              <w:rPr>
                <w:rFonts w:ascii="Comic Sans MS" w:hAnsi="Comic Sans MS" w:cs="Tahoma"/>
                <w:sz w:val="18"/>
                <w:szCs w:val="18"/>
              </w:rPr>
            </w:pPr>
            <w:r>
              <w:rPr>
                <w:rFonts w:ascii="Comic Sans MS" w:hAnsi="Comic Sans MS" w:cs="Tahoma"/>
                <w:sz w:val="18"/>
                <w:szCs w:val="18"/>
              </w:rPr>
              <w:t>T&amp;L reviews (before Xmas)</w:t>
            </w:r>
          </w:p>
          <w:p w14:paraId="7F82B060" w14:textId="7348FE31" w:rsidR="00B43566" w:rsidRDefault="00B43566" w:rsidP="00072907">
            <w:pPr>
              <w:pStyle w:val="ListParagraph"/>
              <w:numPr>
                <w:ilvl w:val="0"/>
                <w:numId w:val="13"/>
              </w:numPr>
              <w:spacing w:after="0"/>
              <w:rPr>
                <w:rFonts w:ascii="Comic Sans MS" w:hAnsi="Comic Sans MS" w:cs="Tahoma"/>
                <w:sz w:val="18"/>
                <w:szCs w:val="18"/>
              </w:rPr>
            </w:pPr>
            <w:r>
              <w:rPr>
                <w:rFonts w:ascii="Comic Sans MS" w:hAnsi="Comic Sans MS" w:cs="Tahoma"/>
                <w:sz w:val="18"/>
                <w:szCs w:val="18"/>
              </w:rPr>
              <w:t>Full SLT meeting 12.10.20</w:t>
            </w:r>
            <w:r w:rsidR="00782617">
              <w:rPr>
                <w:rFonts w:ascii="Comic Sans MS" w:hAnsi="Comic Sans MS" w:cs="Tahoma"/>
                <w:sz w:val="18"/>
                <w:szCs w:val="18"/>
              </w:rPr>
              <w:t xml:space="preserve"> &amp; 30.11.20</w:t>
            </w:r>
          </w:p>
          <w:p w14:paraId="5362278D" w14:textId="01258CEA" w:rsidR="00B43566" w:rsidRPr="00B43566" w:rsidRDefault="00B43566" w:rsidP="00072907">
            <w:pPr>
              <w:pStyle w:val="ListParagraph"/>
              <w:numPr>
                <w:ilvl w:val="0"/>
                <w:numId w:val="13"/>
              </w:numPr>
              <w:spacing w:after="0"/>
              <w:rPr>
                <w:rFonts w:ascii="Comic Sans MS" w:hAnsi="Comic Sans MS" w:cs="Tahoma"/>
                <w:sz w:val="18"/>
                <w:szCs w:val="18"/>
              </w:rPr>
            </w:pPr>
            <w:r>
              <w:rPr>
                <w:rFonts w:ascii="Comic Sans MS" w:hAnsi="Comic Sans MS" w:cs="Tahoma"/>
                <w:sz w:val="18"/>
                <w:szCs w:val="18"/>
              </w:rPr>
              <w:t>Governors C&amp;S subcommittee (</w:t>
            </w:r>
            <w:proofErr w:type="spellStart"/>
            <w:r>
              <w:rPr>
                <w:rFonts w:ascii="Comic Sans MS" w:hAnsi="Comic Sans MS" w:cs="Tahoma"/>
                <w:sz w:val="18"/>
                <w:szCs w:val="18"/>
              </w:rPr>
              <w:t>tba</w:t>
            </w:r>
            <w:proofErr w:type="spellEnd"/>
            <w:r>
              <w:rPr>
                <w:rFonts w:ascii="Comic Sans MS" w:hAnsi="Comic Sans MS" w:cs="Tahoma"/>
                <w:sz w:val="18"/>
                <w:szCs w:val="18"/>
              </w:rPr>
              <w:t>)</w:t>
            </w:r>
          </w:p>
          <w:p w14:paraId="377D8B75" w14:textId="7600CBC1" w:rsidR="009B61B9" w:rsidRPr="006D6BF6" w:rsidRDefault="009B61B9" w:rsidP="009B61B9">
            <w:pPr>
              <w:spacing w:after="0"/>
              <w:rPr>
                <w:rFonts w:ascii="Comic Sans MS" w:hAnsi="Comic Sans MS" w:cs="Tahoma"/>
                <w:sz w:val="18"/>
                <w:szCs w:val="18"/>
              </w:rPr>
            </w:pPr>
          </w:p>
        </w:tc>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A4BA18B" w14:textId="2ACC4445" w:rsidR="00782617" w:rsidRDefault="00782617" w:rsidP="00782617">
            <w:pPr>
              <w:spacing w:after="0"/>
              <w:rPr>
                <w:rFonts w:ascii="Comic Sans MS" w:hAnsi="Comic Sans MS" w:cs="Tahoma"/>
                <w:sz w:val="18"/>
                <w:szCs w:val="18"/>
              </w:rPr>
            </w:pPr>
            <w:r w:rsidRPr="00782617">
              <w:rPr>
                <w:rFonts w:ascii="Comic Sans MS" w:hAnsi="Comic Sans MS" w:cs="Tahoma"/>
                <w:sz w:val="18"/>
                <w:szCs w:val="18"/>
              </w:rPr>
              <w:t>Do we have sufficie</w:t>
            </w:r>
            <w:r>
              <w:rPr>
                <w:rFonts w:ascii="Comic Sans MS" w:hAnsi="Comic Sans MS" w:cs="Tahoma"/>
                <w:sz w:val="18"/>
                <w:szCs w:val="18"/>
              </w:rPr>
              <w:t>nt information to be able to make an accurate judgement of need?</w:t>
            </w:r>
          </w:p>
          <w:p w14:paraId="7963D76A" w14:textId="0841029C" w:rsidR="00782617" w:rsidRDefault="00782617" w:rsidP="00782617">
            <w:pPr>
              <w:spacing w:after="0"/>
              <w:rPr>
                <w:rFonts w:ascii="Comic Sans MS" w:hAnsi="Comic Sans MS" w:cs="Tahoma"/>
                <w:sz w:val="18"/>
                <w:szCs w:val="18"/>
              </w:rPr>
            </w:pPr>
          </w:p>
          <w:p w14:paraId="410DC741" w14:textId="7AEDA805" w:rsidR="00782617" w:rsidRDefault="00782617" w:rsidP="00782617">
            <w:pPr>
              <w:spacing w:after="0"/>
              <w:rPr>
                <w:rFonts w:ascii="Comic Sans MS" w:hAnsi="Comic Sans MS" w:cs="Tahoma"/>
                <w:sz w:val="18"/>
                <w:szCs w:val="18"/>
              </w:rPr>
            </w:pPr>
            <w:r>
              <w:rPr>
                <w:rFonts w:ascii="Comic Sans MS" w:hAnsi="Comic Sans MS" w:cs="Tahoma"/>
                <w:sz w:val="18"/>
                <w:szCs w:val="18"/>
              </w:rPr>
              <w:t>What are the primary needs as a result of lockdown?</w:t>
            </w:r>
          </w:p>
          <w:p w14:paraId="0A53B49E" w14:textId="41A9D4D9" w:rsidR="00782617" w:rsidRDefault="00782617" w:rsidP="00782617">
            <w:pPr>
              <w:spacing w:after="0"/>
              <w:rPr>
                <w:rFonts w:ascii="Comic Sans MS" w:hAnsi="Comic Sans MS" w:cs="Tahoma"/>
                <w:sz w:val="18"/>
                <w:szCs w:val="18"/>
              </w:rPr>
            </w:pPr>
          </w:p>
          <w:p w14:paraId="2B574FA4" w14:textId="158330DF" w:rsidR="00782617" w:rsidRDefault="00782617" w:rsidP="00782617">
            <w:pPr>
              <w:spacing w:after="0"/>
              <w:rPr>
                <w:rFonts w:ascii="Comic Sans MS" w:hAnsi="Comic Sans MS" w:cs="Tahoma"/>
                <w:sz w:val="18"/>
                <w:szCs w:val="18"/>
              </w:rPr>
            </w:pPr>
            <w:r>
              <w:rPr>
                <w:rFonts w:ascii="Comic Sans MS" w:hAnsi="Comic Sans MS" w:cs="Tahoma"/>
                <w:sz w:val="18"/>
                <w:szCs w:val="18"/>
              </w:rPr>
              <w:t>How will be tackle these needs and fund the actions?</w:t>
            </w:r>
          </w:p>
          <w:p w14:paraId="64F6A530" w14:textId="461E434B" w:rsidR="00782617" w:rsidRDefault="00782617" w:rsidP="00782617">
            <w:pPr>
              <w:spacing w:after="0"/>
              <w:rPr>
                <w:rFonts w:ascii="Comic Sans MS" w:hAnsi="Comic Sans MS" w:cs="Tahoma"/>
                <w:sz w:val="18"/>
                <w:szCs w:val="18"/>
              </w:rPr>
            </w:pPr>
          </w:p>
          <w:p w14:paraId="0CB556DD" w14:textId="77777777" w:rsidR="00782617" w:rsidRDefault="00782617" w:rsidP="00782617">
            <w:pPr>
              <w:spacing w:after="0"/>
              <w:rPr>
                <w:rFonts w:ascii="Comic Sans MS" w:hAnsi="Comic Sans MS" w:cs="Tahoma"/>
                <w:sz w:val="18"/>
                <w:szCs w:val="18"/>
              </w:rPr>
            </w:pPr>
            <w:r>
              <w:rPr>
                <w:rFonts w:ascii="Comic Sans MS" w:hAnsi="Comic Sans MS" w:cs="Tahoma"/>
                <w:sz w:val="18"/>
                <w:szCs w:val="18"/>
              </w:rPr>
              <w:t>Are we clear on the desired outcomes?</w:t>
            </w:r>
          </w:p>
          <w:p w14:paraId="187E6664" w14:textId="203CBD46" w:rsidR="003C74E3" w:rsidRPr="00782617" w:rsidRDefault="003C74E3" w:rsidP="00782617">
            <w:pPr>
              <w:spacing w:after="0"/>
              <w:rPr>
                <w:rFonts w:ascii="Comic Sans MS" w:hAnsi="Comic Sans MS" w:cs="Tahoma"/>
                <w:sz w:val="18"/>
                <w:szCs w:val="18"/>
              </w:rPr>
            </w:pPr>
            <w:r>
              <w:rPr>
                <w:rFonts w:ascii="Comic Sans MS" w:hAnsi="Comic Sans MS" w:cs="Tahoma"/>
                <w:sz w:val="18"/>
                <w:szCs w:val="18"/>
              </w:rPr>
              <w:t>What next?</w:t>
            </w:r>
          </w:p>
        </w:tc>
      </w:tr>
      <w:tr w:rsidR="009B61B9" w:rsidRPr="003E5C99" w14:paraId="4CE7C75D" w14:textId="77777777" w:rsidTr="00626761">
        <w:trPr>
          <w:trHeight w:val="389"/>
        </w:trPr>
        <w:tc>
          <w:tcPr>
            <w:tcW w:w="2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D54F6E" w14:textId="39DF62A4" w:rsidR="009B61B9" w:rsidRDefault="009B61B9" w:rsidP="009B61B9">
            <w:pPr>
              <w:spacing w:after="0"/>
              <w:rPr>
                <w:rFonts w:ascii="Comic Sans MS" w:hAnsi="Comic Sans MS" w:cs="Tahoma"/>
                <w:b/>
                <w:sz w:val="24"/>
                <w:szCs w:val="24"/>
              </w:rPr>
            </w:pPr>
            <w:r w:rsidRPr="00222985">
              <w:rPr>
                <w:rFonts w:ascii="Comic Sans MS" w:hAnsi="Comic Sans MS" w:cs="Tahoma"/>
                <w:sz w:val="18"/>
                <w:szCs w:val="18"/>
              </w:rPr>
              <w:t>Attendance shows an upward trend towards the school target of 96% (LA 97%); PA is reduced</w:t>
            </w:r>
          </w:p>
        </w:tc>
        <w:tc>
          <w:tcPr>
            <w:tcW w:w="841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6B1FBA5" w14:textId="77777777" w:rsidR="009B61B9" w:rsidRDefault="009B61B9" w:rsidP="009B61B9">
            <w:pPr>
              <w:spacing w:after="0"/>
              <w:rPr>
                <w:rFonts w:ascii="Comic Sans MS" w:hAnsi="Comic Sans MS" w:cs="Tahoma"/>
                <w:b/>
                <w:sz w:val="24"/>
                <w:szCs w:val="24"/>
              </w:rPr>
            </w:pPr>
          </w:p>
          <w:p w14:paraId="31EF85AB" w14:textId="73FE1D2B" w:rsidR="009B61B9" w:rsidRDefault="009B61B9" w:rsidP="009B61B9">
            <w:pPr>
              <w:spacing w:after="0"/>
              <w:rPr>
                <w:rFonts w:ascii="Comic Sans MS" w:hAnsi="Comic Sans MS" w:cs="Tahoma"/>
                <w:b/>
                <w:sz w:val="24"/>
                <w:szCs w:val="24"/>
              </w:rPr>
            </w:pPr>
            <w:r>
              <w:rPr>
                <w:rFonts w:ascii="Comic Sans MS" w:hAnsi="Comic Sans MS" w:cs="Tahoma"/>
                <w:b/>
                <w:sz w:val="24"/>
                <w:szCs w:val="24"/>
              </w:rPr>
              <w:t>See Attendance Action Plan</w:t>
            </w:r>
          </w:p>
        </w:tc>
      </w:tr>
      <w:tr w:rsidR="009B61B9" w:rsidRPr="003E5C99" w14:paraId="19F6D4CE" w14:textId="77777777" w:rsidTr="00923CAB">
        <w:trPr>
          <w:trHeight w:val="389"/>
        </w:trPr>
        <w:tc>
          <w:tcPr>
            <w:tcW w:w="2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5DF8F" w14:textId="49D7F9DB" w:rsidR="009B61B9" w:rsidRDefault="009B61B9" w:rsidP="009B61B9">
            <w:pPr>
              <w:spacing w:after="0"/>
              <w:rPr>
                <w:rFonts w:ascii="Comic Sans MS" w:hAnsi="Comic Sans MS" w:cs="Tahoma"/>
                <w:b/>
                <w:sz w:val="24"/>
                <w:szCs w:val="24"/>
              </w:rPr>
            </w:pPr>
            <w:r w:rsidRPr="00222985">
              <w:rPr>
                <w:rFonts w:ascii="Comic Sans MS" w:hAnsi="Comic Sans MS" w:cs="Tahoma"/>
                <w:sz w:val="18"/>
                <w:szCs w:val="18"/>
              </w:rPr>
              <w:t>As a result of accurate phase profiling, the timetable is bespoke and addresses the needs of the phase; pupil progress is good because of QFT</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tcPr>
          <w:p w14:paraId="3E10AF88" w14:textId="77777777" w:rsidR="009B61B9" w:rsidRDefault="00782617" w:rsidP="00782617">
            <w:pPr>
              <w:pStyle w:val="ListParagraph"/>
              <w:numPr>
                <w:ilvl w:val="0"/>
                <w:numId w:val="18"/>
              </w:numPr>
              <w:rPr>
                <w:rFonts w:ascii="Comic Sans MS" w:hAnsi="Comic Sans MS" w:cs="Tahoma"/>
                <w:sz w:val="16"/>
                <w:szCs w:val="16"/>
              </w:rPr>
            </w:pPr>
            <w:r>
              <w:rPr>
                <w:rFonts w:ascii="Comic Sans MS" w:hAnsi="Comic Sans MS" w:cs="Tahoma"/>
                <w:sz w:val="16"/>
                <w:szCs w:val="16"/>
              </w:rPr>
              <w:t>That the information last gathered (spring) is still viable and useful</w:t>
            </w:r>
          </w:p>
          <w:p w14:paraId="25472D68" w14:textId="43E27516" w:rsidR="00782617" w:rsidRDefault="00782617" w:rsidP="00782617">
            <w:pPr>
              <w:pStyle w:val="ListParagraph"/>
              <w:numPr>
                <w:ilvl w:val="0"/>
                <w:numId w:val="18"/>
              </w:numPr>
              <w:rPr>
                <w:rFonts w:ascii="Comic Sans MS" w:hAnsi="Comic Sans MS" w:cs="Tahoma"/>
                <w:sz w:val="16"/>
                <w:szCs w:val="16"/>
              </w:rPr>
            </w:pPr>
            <w:r>
              <w:rPr>
                <w:rFonts w:ascii="Comic Sans MS" w:hAnsi="Comic Sans MS" w:cs="Tahoma"/>
                <w:sz w:val="16"/>
                <w:szCs w:val="16"/>
              </w:rPr>
              <w:t>Knowledge and understanding of Phase Leaders to accurate interpret phase needs</w:t>
            </w:r>
          </w:p>
          <w:p w14:paraId="1AC7CD95" w14:textId="77777777" w:rsidR="00782617" w:rsidRDefault="00782617" w:rsidP="00782617">
            <w:pPr>
              <w:pStyle w:val="ListParagraph"/>
              <w:numPr>
                <w:ilvl w:val="0"/>
                <w:numId w:val="18"/>
              </w:numPr>
              <w:rPr>
                <w:rFonts w:ascii="Comic Sans MS" w:hAnsi="Comic Sans MS" w:cs="Tahoma"/>
                <w:sz w:val="16"/>
                <w:szCs w:val="16"/>
              </w:rPr>
            </w:pPr>
            <w:r>
              <w:rPr>
                <w:rFonts w:ascii="Comic Sans MS" w:hAnsi="Comic Sans MS" w:cs="Tahoma"/>
                <w:sz w:val="16"/>
                <w:szCs w:val="16"/>
              </w:rPr>
              <w:t>Staff understanding the purpose and aims of a phase profile</w:t>
            </w:r>
          </w:p>
          <w:p w14:paraId="2F8E5A13" w14:textId="5E80748A" w:rsidR="00782617" w:rsidRPr="00782617" w:rsidRDefault="00782617" w:rsidP="00782617">
            <w:pPr>
              <w:pStyle w:val="ListParagraph"/>
              <w:numPr>
                <w:ilvl w:val="0"/>
                <w:numId w:val="18"/>
              </w:numPr>
              <w:rPr>
                <w:rFonts w:ascii="Comic Sans MS" w:hAnsi="Comic Sans MS" w:cs="Tahoma"/>
                <w:sz w:val="16"/>
                <w:szCs w:val="16"/>
              </w:rPr>
            </w:pPr>
            <w:r>
              <w:rPr>
                <w:rFonts w:ascii="Comic Sans MS" w:hAnsi="Comic Sans MS" w:cs="Tahoma"/>
                <w:sz w:val="16"/>
                <w:szCs w:val="16"/>
              </w:rPr>
              <w:t>Slipping back into old habits and routines</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EF8AAF" w14:textId="382848B4" w:rsidR="00626761" w:rsidRDefault="00626761" w:rsidP="00782617">
            <w:pPr>
              <w:pStyle w:val="ListParagraph"/>
              <w:numPr>
                <w:ilvl w:val="0"/>
                <w:numId w:val="12"/>
              </w:numPr>
              <w:spacing w:after="0"/>
              <w:rPr>
                <w:rFonts w:ascii="Comic Sans MS" w:hAnsi="Comic Sans MS" w:cs="Tahoma"/>
                <w:sz w:val="18"/>
                <w:szCs w:val="18"/>
              </w:rPr>
            </w:pPr>
            <w:r>
              <w:rPr>
                <w:rFonts w:ascii="Comic Sans MS" w:hAnsi="Comic Sans MS" w:cs="Tahoma"/>
                <w:sz w:val="18"/>
                <w:szCs w:val="18"/>
              </w:rPr>
              <w:t>Training day focus – phase profiling 2.9.20</w:t>
            </w:r>
          </w:p>
          <w:p w14:paraId="7C79E3D9" w14:textId="4E6E4E87" w:rsidR="00782617" w:rsidRDefault="00782617" w:rsidP="00782617">
            <w:pPr>
              <w:pStyle w:val="ListParagraph"/>
              <w:numPr>
                <w:ilvl w:val="0"/>
                <w:numId w:val="12"/>
              </w:numPr>
              <w:spacing w:after="0"/>
              <w:rPr>
                <w:rFonts w:ascii="Comic Sans MS" w:hAnsi="Comic Sans MS" w:cs="Tahoma"/>
                <w:sz w:val="18"/>
                <w:szCs w:val="18"/>
              </w:rPr>
            </w:pPr>
            <w:r>
              <w:rPr>
                <w:rFonts w:ascii="Comic Sans MS" w:hAnsi="Comic Sans MS" w:cs="Tahoma"/>
                <w:sz w:val="18"/>
                <w:szCs w:val="18"/>
              </w:rPr>
              <w:t>Phase meetings (alternate weeks), minutes and actions</w:t>
            </w:r>
          </w:p>
          <w:p w14:paraId="3EF4ABA2" w14:textId="22D0A116" w:rsidR="00626761" w:rsidRDefault="00626761" w:rsidP="00782617">
            <w:pPr>
              <w:pStyle w:val="ListParagraph"/>
              <w:numPr>
                <w:ilvl w:val="0"/>
                <w:numId w:val="12"/>
              </w:numPr>
              <w:spacing w:after="0"/>
              <w:rPr>
                <w:rFonts w:ascii="Comic Sans MS" w:hAnsi="Comic Sans MS" w:cs="Tahoma"/>
                <w:sz w:val="18"/>
                <w:szCs w:val="18"/>
              </w:rPr>
            </w:pPr>
            <w:r>
              <w:rPr>
                <w:rFonts w:ascii="Comic Sans MS" w:hAnsi="Comic Sans MS" w:cs="Tahoma"/>
                <w:sz w:val="18"/>
                <w:szCs w:val="18"/>
              </w:rPr>
              <w:t>Phase Action Planning</w:t>
            </w:r>
            <w:r w:rsidR="00782617">
              <w:rPr>
                <w:rFonts w:ascii="Comic Sans MS" w:hAnsi="Comic Sans MS" w:cs="Tahoma"/>
                <w:sz w:val="18"/>
                <w:szCs w:val="18"/>
              </w:rPr>
              <w:t xml:space="preserve"> &amp; impact study</w:t>
            </w:r>
            <w:r>
              <w:rPr>
                <w:rFonts w:ascii="Comic Sans MS" w:hAnsi="Comic Sans MS" w:cs="Tahoma"/>
                <w:sz w:val="18"/>
                <w:szCs w:val="18"/>
              </w:rPr>
              <w:t xml:space="preserve"> 1.10.20</w:t>
            </w:r>
          </w:p>
          <w:p w14:paraId="37628D83" w14:textId="77777777" w:rsidR="00626761" w:rsidRDefault="00B43566" w:rsidP="00782617">
            <w:pPr>
              <w:pStyle w:val="ListParagraph"/>
              <w:numPr>
                <w:ilvl w:val="0"/>
                <w:numId w:val="12"/>
              </w:numPr>
              <w:spacing w:after="0"/>
              <w:rPr>
                <w:rFonts w:ascii="Comic Sans MS" w:hAnsi="Comic Sans MS" w:cs="Tahoma"/>
                <w:sz w:val="18"/>
                <w:szCs w:val="18"/>
              </w:rPr>
            </w:pPr>
            <w:r>
              <w:rPr>
                <w:rFonts w:ascii="Comic Sans MS" w:hAnsi="Comic Sans MS" w:cs="Tahoma"/>
                <w:sz w:val="18"/>
                <w:szCs w:val="18"/>
              </w:rPr>
              <w:t>Timetable set (matching phase profile) 7.9.20</w:t>
            </w:r>
          </w:p>
          <w:p w14:paraId="75CD0387" w14:textId="77777777" w:rsidR="00782617" w:rsidRDefault="00782617" w:rsidP="00782617">
            <w:pPr>
              <w:pStyle w:val="ListParagraph"/>
              <w:numPr>
                <w:ilvl w:val="0"/>
                <w:numId w:val="12"/>
              </w:numPr>
              <w:spacing w:after="0"/>
              <w:rPr>
                <w:rFonts w:ascii="Comic Sans MS" w:hAnsi="Comic Sans MS" w:cs="Tahoma"/>
                <w:sz w:val="18"/>
                <w:szCs w:val="18"/>
              </w:rPr>
            </w:pPr>
            <w:r>
              <w:rPr>
                <w:rFonts w:ascii="Comic Sans MS" w:hAnsi="Comic Sans MS" w:cs="Tahoma"/>
                <w:sz w:val="18"/>
                <w:szCs w:val="18"/>
              </w:rPr>
              <w:t>Full SLT meeting 12.10.20 &amp; 30.11.20</w:t>
            </w:r>
          </w:p>
          <w:p w14:paraId="3F66B713" w14:textId="77777777" w:rsidR="00782617" w:rsidRDefault="00782617" w:rsidP="00782617">
            <w:pPr>
              <w:pStyle w:val="ListParagraph"/>
              <w:numPr>
                <w:ilvl w:val="0"/>
                <w:numId w:val="12"/>
              </w:numPr>
              <w:spacing w:after="0"/>
              <w:rPr>
                <w:rFonts w:ascii="Comic Sans MS" w:hAnsi="Comic Sans MS" w:cs="Tahoma"/>
                <w:sz w:val="18"/>
                <w:szCs w:val="18"/>
              </w:rPr>
            </w:pPr>
            <w:r>
              <w:rPr>
                <w:rFonts w:ascii="Comic Sans MS" w:hAnsi="Comic Sans MS" w:cs="Tahoma"/>
                <w:sz w:val="18"/>
                <w:szCs w:val="18"/>
              </w:rPr>
              <w:t>PPM Nov 20</w:t>
            </w:r>
          </w:p>
          <w:p w14:paraId="1F7CF94C" w14:textId="77777777" w:rsidR="00782617" w:rsidRDefault="00782617" w:rsidP="00782617">
            <w:pPr>
              <w:pStyle w:val="ListParagraph"/>
              <w:numPr>
                <w:ilvl w:val="0"/>
                <w:numId w:val="12"/>
              </w:numPr>
              <w:spacing w:after="0"/>
              <w:rPr>
                <w:rFonts w:ascii="Comic Sans MS" w:hAnsi="Comic Sans MS" w:cs="Tahoma"/>
                <w:sz w:val="18"/>
                <w:szCs w:val="18"/>
              </w:rPr>
            </w:pPr>
            <w:r>
              <w:rPr>
                <w:rFonts w:ascii="Comic Sans MS" w:hAnsi="Comic Sans MS" w:cs="Tahoma"/>
                <w:sz w:val="18"/>
                <w:szCs w:val="18"/>
              </w:rPr>
              <w:t>T&amp;L reviews (before Xmas)</w:t>
            </w:r>
          </w:p>
          <w:p w14:paraId="03225EC0" w14:textId="41038734" w:rsidR="00782617" w:rsidRPr="00782617" w:rsidRDefault="00782617" w:rsidP="00782617">
            <w:pPr>
              <w:pStyle w:val="ListParagraph"/>
              <w:spacing w:after="0"/>
              <w:ind w:left="360"/>
              <w:rPr>
                <w:rFonts w:ascii="Comic Sans MS" w:hAnsi="Comic Sans MS" w:cs="Tahoma"/>
                <w:sz w:val="18"/>
                <w:szCs w:val="18"/>
              </w:rPr>
            </w:pPr>
          </w:p>
        </w:tc>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FD7FB41" w14:textId="77777777" w:rsidR="009B61B9" w:rsidRDefault="003C74E3" w:rsidP="009B61B9">
            <w:pPr>
              <w:spacing w:after="0"/>
              <w:rPr>
                <w:rFonts w:ascii="Comic Sans MS" w:hAnsi="Comic Sans MS" w:cs="Tahoma"/>
                <w:sz w:val="18"/>
                <w:szCs w:val="18"/>
              </w:rPr>
            </w:pPr>
            <w:r>
              <w:rPr>
                <w:rFonts w:ascii="Comic Sans MS" w:hAnsi="Comic Sans MS" w:cs="Tahoma"/>
                <w:sz w:val="18"/>
                <w:szCs w:val="18"/>
              </w:rPr>
              <w:t>Does the phase timetable/curriculum offer reflect the phase profile? How?</w:t>
            </w:r>
          </w:p>
          <w:p w14:paraId="12DC2CD4" w14:textId="77777777" w:rsidR="003C74E3" w:rsidRDefault="003C74E3" w:rsidP="009B61B9">
            <w:pPr>
              <w:spacing w:after="0"/>
              <w:rPr>
                <w:rFonts w:ascii="Comic Sans MS" w:hAnsi="Comic Sans MS" w:cs="Tahoma"/>
                <w:sz w:val="18"/>
                <w:szCs w:val="18"/>
              </w:rPr>
            </w:pPr>
          </w:p>
          <w:p w14:paraId="3703E44B" w14:textId="77777777" w:rsidR="003C74E3" w:rsidRDefault="003C74E3" w:rsidP="009B61B9">
            <w:pPr>
              <w:spacing w:after="0"/>
              <w:rPr>
                <w:rFonts w:ascii="Comic Sans MS" w:hAnsi="Comic Sans MS" w:cs="Tahoma"/>
                <w:sz w:val="18"/>
                <w:szCs w:val="18"/>
              </w:rPr>
            </w:pPr>
            <w:r>
              <w:rPr>
                <w:rFonts w:ascii="Comic Sans MS" w:hAnsi="Comic Sans MS" w:cs="Tahoma"/>
                <w:sz w:val="18"/>
                <w:szCs w:val="18"/>
              </w:rPr>
              <w:t>What areas of strength?</w:t>
            </w:r>
          </w:p>
          <w:p w14:paraId="71AB8BC0" w14:textId="77777777" w:rsidR="003C74E3" w:rsidRDefault="003C74E3" w:rsidP="009B61B9">
            <w:pPr>
              <w:spacing w:after="0"/>
              <w:rPr>
                <w:rFonts w:ascii="Comic Sans MS" w:hAnsi="Comic Sans MS" w:cs="Tahoma"/>
                <w:sz w:val="18"/>
                <w:szCs w:val="18"/>
              </w:rPr>
            </w:pPr>
            <w:r>
              <w:rPr>
                <w:rFonts w:ascii="Comic Sans MS" w:hAnsi="Comic Sans MS" w:cs="Tahoma"/>
                <w:sz w:val="18"/>
                <w:szCs w:val="18"/>
              </w:rPr>
              <w:t>What areas need improving &amp; developing further?</w:t>
            </w:r>
          </w:p>
          <w:p w14:paraId="2206767D" w14:textId="77777777" w:rsidR="003C74E3" w:rsidRDefault="003C74E3" w:rsidP="009B61B9">
            <w:pPr>
              <w:spacing w:after="0"/>
              <w:rPr>
                <w:rFonts w:ascii="Comic Sans MS" w:hAnsi="Comic Sans MS" w:cs="Tahoma"/>
                <w:sz w:val="18"/>
                <w:szCs w:val="18"/>
              </w:rPr>
            </w:pPr>
          </w:p>
          <w:p w14:paraId="5899A90A" w14:textId="0775EF8D" w:rsidR="003C74E3" w:rsidRPr="003C74E3" w:rsidRDefault="003C74E3" w:rsidP="009B61B9">
            <w:pPr>
              <w:spacing w:after="0"/>
              <w:rPr>
                <w:rFonts w:ascii="Comic Sans MS" w:hAnsi="Comic Sans MS" w:cs="Tahoma"/>
                <w:sz w:val="18"/>
                <w:szCs w:val="18"/>
              </w:rPr>
            </w:pPr>
            <w:r>
              <w:rPr>
                <w:rFonts w:ascii="Comic Sans MS" w:hAnsi="Comic Sans MS" w:cs="Tahoma"/>
                <w:sz w:val="18"/>
                <w:szCs w:val="18"/>
              </w:rPr>
              <w:t>Are children making good progress?</w:t>
            </w:r>
          </w:p>
        </w:tc>
      </w:tr>
      <w:tr w:rsidR="009B61B9" w:rsidRPr="003E5C99" w14:paraId="481EBF36" w14:textId="77777777" w:rsidTr="00923CAB">
        <w:trPr>
          <w:trHeight w:val="389"/>
        </w:trPr>
        <w:tc>
          <w:tcPr>
            <w:tcW w:w="2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05CE84" w14:textId="7D991CF3" w:rsidR="009B61B9" w:rsidRDefault="009B61B9" w:rsidP="009B61B9">
            <w:pPr>
              <w:spacing w:after="0"/>
              <w:rPr>
                <w:rFonts w:ascii="Comic Sans MS" w:hAnsi="Comic Sans MS" w:cs="Tahoma"/>
                <w:b/>
                <w:sz w:val="24"/>
                <w:szCs w:val="24"/>
              </w:rPr>
            </w:pPr>
            <w:r w:rsidRPr="00222985">
              <w:rPr>
                <w:rFonts w:ascii="Comic Sans MS" w:hAnsi="Comic Sans MS" w:cs="Tahoma"/>
                <w:sz w:val="18"/>
                <w:szCs w:val="18"/>
              </w:rPr>
              <w:t>As a result of accurate staff/phase profiling and rigorous performance management, a comprehensive timetable of CPD has been identified</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tcPr>
          <w:p w14:paraId="6BC74CA6" w14:textId="77777777" w:rsidR="009B61B9" w:rsidRDefault="00AD4C81" w:rsidP="00AD4C81">
            <w:pPr>
              <w:pStyle w:val="ListParagraph"/>
              <w:numPr>
                <w:ilvl w:val="0"/>
                <w:numId w:val="19"/>
              </w:numPr>
              <w:rPr>
                <w:rFonts w:ascii="Comic Sans MS" w:hAnsi="Comic Sans MS" w:cs="Tahoma"/>
                <w:sz w:val="16"/>
                <w:szCs w:val="16"/>
              </w:rPr>
            </w:pPr>
            <w:r w:rsidRPr="00AD4C81">
              <w:rPr>
                <w:rFonts w:ascii="Comic Sans MS" w:hAnsi="Comic Sans MS" w:cs="Tahoma"/>
                <w:sz w:val="16"/>
                <w:szCs w:val="16"/>
              </w:rPr>
              <w:t>X2 teachers are supply teachers – schools influence over these</w:t>
            </w:r>
          </w:p>
          <w:p w14:paraId="1E2F55F0" w14:textId="77777777" w:rsidR="00AD4C81" w:rsidRDefault="00AD4C81" w:rsidP="00AD4C81">
            <w:pPr>
              <w:pStyle w:val="ListParagraph"/>
              <w:numPr>
                <w:ilvl w:val="0"/>
                <w:numId w:val="19"/>
              </w:numPr>
              <w:rPr>
                <w:rFonts w:ascii="Comic Sans MS" w:hAnsi="Comic Sans MS" w:cs="Tahoma"/>
                <w:sz w:val="16"/>
                <w:szCs w:val="16"/>
              </w:rPr>
            </w:pPr>
            <w:r>
              <w:rPr>
                <w:rFonts w:ascii="Comic Sans MS" w:hAnsi="Comic Sans MS" w:cs="Tahoma"/>
                <w:sz w:val="16"/>
                <w:szCs w:val="16"/>
              </w:rPr>
              <w:t xml:space="preserve">Embedding </w:t>
            </w:r>
            <w:proofErr w:type="spellStart"/>
            <w:r>
              <w:rPr>
                <w:rFonts w:ascii="Comic Sans MS" w:hAnsi="Comic Sans MS" w:cs="Tahoma"/>
                <w:sz w:val="16"/>
                <w:szCs w:val="16"/>
              </w:rPr>
              <w:t>PMgmt</w:t>
            </w:r>
            <w:proofErr w:type="spellEnd"/>
            <w:r>
              <w:rPr>
                <w:rFonts w:ascii="Comic Sans MS" w:hAnsi="Comic Sans MS" w:cs="Tahoma"/>
                <w:sz w:val="16"/>
                <w:szCs w:val="16"/>
              </w:rPr>
              <w:t xml:space="preserve"> systems and resulting expectations </w:t>
            </w:r>
          </w:p>
          <w:p w14:paraId="6A5CA412" w14:textId="77777777" w:rsidR="00AD4C81" w:rsidRDefault="00AD4C81" w:rsidP="00AD4C81">
            <w:pPr>
              <w:pStyle w:val="ListParagraph"/>
              <w:numPr>
                <w:ilvl w:val="0"/>
                <w:numId w:val="19"/>
              </w:numPr>
              <w:rPr>
                <w:rFonts w:ascii="Comic Sans MS" w:hAnsi="Comic Sans MS" w:cs="Tahoma"/>
                <w:sz w:val="16"/>
                <w:szCs w:val="16"/>
              </w:rPr>
            </w:pPr>
            <w:r>
              <w:rPr>
                <w:rFonts w:ascii="Comic Sans MS" w:hAnsi="Comic Sans MS" w:cs="Tahoma"/>
                <w:sz w:val="16"/>
                <w:szCs w:val="16"/>
              </w:rPr>
              <w:t>Access to CPD and suitability/impact of virtual training</w:t>
            </w:r>
          </w:p>
          <w:p w14:paraId="7FD0855A" w14:textId="60C45424" w:rsidR="00AD4C81" w:rsidRPr="00AD4C81" w:rsidRDefault="00AD4C81" w:rsidP="00AD4C81">
            <w:pPr>
              <w:pStyle w:val="ListParagraph"/>
              <w:numPr>
                <w:ilvl w:val="0"/>
                <w:numId w:val="19"/>
              </w:numPr>
              <w:rPr>
                <w:rFonts w:ascii="Comic Sans MS" w:hAnsi="Comic Sans MS" w:cs="Tahoma"/>
                <w:sz w:val="16"/>
                <w:szCs w:val="16"/>
              </w:rPr>
            </w:pPr>
            <w:r>
              <w:rPr>
                <w:rFonts w:ascii="Comic Sans MS" w:hAnsi="Comic Sans MS" w:cs="Tahoma"/>
                <w:sz w:val="16"/>
                <w:szCs w:val="16"/>
              </w:rPr>
              <w:t>Staff applying CPD in context and developing it</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92E013" w14:textId="37BEFD34" w:rsidR="009B61B9" w:rsidRDefault="00B43566" w:rsidP="00072907">
            <w:pPr>
              <w:pStyle w:val="ListParagraph"/>
              <w:numPr>
                <w:ilvl w:val="0"/>
                <w:numId w:val="14"/>
              </w:numPr>
              <w:spacing w:after="0"/>
              <w:rPr>
                <w:rFonts w:ascii="Comic Sans MS" w:hAnsi="Comic Sans MS" w:cs="Tahoma"/>
                <w:sz w:val="18"/>
                <w:szCs w:val="18"/>
              </w:rPr>
            </w:pPr>
            <w:r>
              <w:rPr>
                <w:rFonts w:ascii="Comic Sans MS" w:hAnsi="Comic Sans MS" w:cs="Tahoma"/>
                <w:sz w:val="18"/>
                <w:szCs w:val="18"/>
              </w:rPr>
              <w:t>Performance Management w/c 21.9.20</w:t>
            </w:r>
            <w:r w:rsidR="00AD4C81">
              <w:rPr>
                <w:rFonts w:ascii="Comic Sans MS" w:hAnsi="Comic Sans MS" w:cs="Tahoma"/>
                <w:sz w:val="18"/>
                <w:szCs w:val="18"/>
              </w:rPr>
              <w:t xml:space="preserve"> </w:t>
            </w:r>
          </w:p>
          <w:p w14:paraId="0C9BBEFA" w14:textId="77777777" w:rsidR="00B43566" w:rsidRDefault="00B43566" w:rsidP="00072907">
            <w:pPr>
              <w:pStyle w:val="ListParagraph"/>
              <w:numPr>
                <w:ilvl w:val="0"/>
                <w:numId w:val="14"/>
              </w:numPr>
              <w:spacing w:after="0"/>
              <w:rPr>
                <w:rFonts w:ascii="Comic Sans MS" w:hAnsi="Comic Sans MS" w:cs="Tahoma"/>
                <w:sz w:val="18"/>
                <w:szCs w:val="18"/>
              </w:rPr>
            </w:pPr>
            <w:r>
              <w:rPr>
                <w:rFonts w:ascii="Comic Sans MS" w:hAnsi="Comic Sans MS" w:cs="Tahoma"/>
                <w:sz w:val="18"/>
                <w:szCs w:val="18"/>
              </w:rPr>
              <w:t>Pupil Progress Meetings Nov 20</w:t>
            </w:r>
          </w:p>
          <w:p w14:paraId="5C4271BE" w14:textId="77777777" w:rsidR="00B43566" w:rsidRDefault="00B43566" w:rsidP="00072907">
            <w:pPr>
              <w:pStyle w:val="ListParagraph"/>
              <w:numPr>
                <w:ilvl w:val="0"/>
                <w:numId w:val="14"/>
              </w:numPr>
              <w:spacing w:after="0"/>
              <w:rPr>
                <w:rFonts w:ascii="Comic Sans MS" w:hAnsi="Comic Sans MS" w:cs="Tahoma"/>
                <w:sz w:val="18"/>
                <w:szCs w:val="18"/>
              </w:rPr>
            </w:pPr>
            <w:r>
              <w:rPr>
                <w:rFonts w:ascii="Comic Sans MS" w:hAnsi="Comic Sans MS" w:cs="Tahoma"/>
                <w:sz w:val="18"/>
                <w:szCs w:val="18"/>
              </w:rPr>
              <w:t>Phase Profiling 2.9.20 &amp; review</w:t>
            </w:r>
          </w:p>
          <w:p w14:paraId="0D2195ED" w14:textId="77777777" w:rsidR="00B43566" w:rsidRDefault="00B43566" w:rsidP="00072907">
            <w:pPr>
              <w:pStyle w:val="ListParagraph"/>
              <w:numPr>
                <w:ilvl w:val="0"/>
                <w:numId w:val="14"/>
              </w:numPr>
              <w:spacing w:after="0"/>
              <w:rPr>
                <w:rFonts w:ascii="Comic Sans MS" w:hAnsi="Comic Sans MS" w:cs="Tahoma"/>
                <w:sz w:val="18"/>
                <w:szCs w:val="18"/>
              </w:rPr>
            </w:pPr>
            <w:r>
              <w:rPr>
                <w:rFonts w:ascii="Comic Sans MS" w:hAnsi="Comic Sans MS" w:cs="Tahoma"/>
                <w:sz w:val="18"/>
                <w:szCs w:val="18"/>
              </w:rPr>
              <w:t>Full SLT 12.10.20</w:t>
            </w:r>
          </w:p>
          <w:p w14:paraId="57998433" w14:textId="77777777" w:rsidR="00B43566" w:rsidRDefault="00B43566" w:rsidP="00072907">
            <w:pPr>
              <w:pStyle w:val="ListParagraph"/>
              <w:numPr>
                <w:ilvl w:val="0"/>
                <w:numId w:val="14"/>
              </w:numPr>
              <w:spacing w:after="0"/>
              <w:rPr>
                <w:rFonts w:ascii="Comic Sans MS" w:hAnsi="Comic Sans MS" w:cs="Tahoma"/>
                <w:sz w:val="18"/>
                <w:szCs w:val="18"/>
              </w:rPr>
            </w:pPr>
            <w:r>
              <w:rPr>
                <w:rFonts w:ascii="Comic Sans MS" w:hAnsi="Comic Sans MS" w:cs="Tahoma"/>
                <w:sz w:val="18"/>
                <w:szCs w:val="18"/>
              </w:rPr>
              <w:t xml:space="preserve">Teaching and Learning </w:t>
            </w:r>
            <w:proofErr w:type="spellStart"/>
            <w:r>
              <w:rPr>
                <w:rFonts w:ascii="Comic Sans MS" w:hAnsi="Comic Sans MS" w:cs="Tahoma"/>
                <w:sz w:val="18"/>
                <w:szCs w:val="18"/>
              </w:rPr>
              <w:t>Obs</w:t>
            </w:r>
            <w:proofErr w:type="spellEnd"/>
            <w:r>
              <w:rPr>
                <w:rFonts w:ascii="Comic Sans MS" w:hAnsi="Comic Sans MS" w:cs="Tahoma"/>
                <w:sz w:val="18"/>
                <w:szCs w:val="18"/>
              </w:rPr>
              <w:t xml:space="preserve"> w/c (date)</w:t>
            </w:r>
          </w:p>
          <w:p w14:paraId="6515CAA6" w14:textId="77777777" w:rsidR="00AD4C81" w:rsidRDefault="000A5654" w:rsidP="00072907">
            <w:pPr>
              <w:pStyle w:val="ListParagraph"/>
              <w:numPr>
                <w:ilvl w:val="0"/>
                <w:numId w:val="14"/>
              </w:numPr>
              <w:spacing w:after="0"/>
              <w:rPr>
                <w:rFonts w:ascii="Comic Sans MS" w:hAnsi="Comic Sans MS" w:cs="Tahoma"/>
                <w:sz w:val="18"/>
                <w:szCs w:val="18"/>
              </w:rPr>
            </w:pPr>
            <w:r>
              <w:rPr>
                <w:rFonts w:ascii="Comic Sans MS" w:hAnsi="Comic Sans MS" w:cs="Tahoma"/>
                <w:sz w:val="18"/>
                <w:szCs w:val="18"/>
              </w:rPr>
              <w:t>Apply for NELI CPD</w:t>
            </w:r>
          </w:p>
          <w:p w14:paraId="226CEB75" w14:textId="77777777" w:rsidR="00AD4C81" w:rsidRDefault="00AD4C81" w:rsidP="00072907">
            <w:pPr>
              <w:pStyle w:val="ListParagraph"/>
              <w:numPr>
                <w:ilvl w:val="0"/>
                <w:numId w:val="14"/>
              </w:numPr>
              <w:spacing w:after="0"/>
              <w:rPr>
                <w:rFonts w:ascii="Comic Sans MS" w:hAnsi="Comic Sans MS" w:cs="Tahoma"/>
                <w:sz w:val="18"/>
                <w:szCs w:val="18"/>
              </w:rPr>
            </w:pPr>
            <w:r>
              <w:rPr>
                <w:rFonts w:ascii="Comic Sans MS" w:hAnsi="Comic Sans MS" w:cs="Tahoma"/>
                <w:sz w:val="18"/>
                <w:szCs w:val="18"/>
              </w:rPr>
              <w:t>Key staff signed up for appropriate training</w:t>
            </w:r>
          </w:p>
          <w:p w14:paraId="305BDBB1" w14:textId="77777777" w:rsidR="00AD4C81" w:rsidRDefault="00AD4C81" w:rsidP="00072907">
            <w:pPr>
              <w:pStyle w:val="ListParagraph"/>
              <w:numPr>
                <w:ilvl w:val="0"/>
                <w:numId w:val="14"/>
              </w:numPr>
              <w:spacing w:after="0"/>
              <w:rPr>
                <w:rFonts w:ascii="Comic Sans MS" w:hAnsi="Comic Sans MS" w:cs="Tahoma"/>
                <w:sz w:val="18"/>
                <w:szCs w:val="18"/>
              </w:rPr>
            </w:pPr>
            <w:r>
              <w:rPr>
                <w:rFonts w:ascii="Comic Sans MS" w:hAnsi="Comic Sans MS" w:cs="Tahoma"/>
                <w:sz w:val="18"/>
                <w:szCs w:val="18"/>
              </w:rPr>
              <w:t xml:space="preserve">Post training discussion (could this be as part of </w:t>
            </w:r>
            <w:proofErr w:type="spellStart"/>
            <w:r>
              <w:rPr>
                <w:rFonts w:ascii="Comic Sans MS" w:hAnsi="Comic Sans MS" w:cs="Tahoma"/>
                <w:sz w:val="18"/>
                <w:szCs w:val="18"/>
              </w:rPr>
              <w:t>PMgmt</w:t>
            </w:r>
            <w:proofErr w:type="spellEnd"/>
            <w:r>
              <w:rPr>
                <w:rFonts w:ascii="Comic Sans MS" w:hAnsi="Comic Sans MS" w:cs="Tahoma"/>
                <w:sz w:val="18"/>
                <w:szCs w:val="18"/>
              </w:rPr>
              <w:t>?)</w:t>
            </w:r>
          </w:p>
          <w:p w14:paraId="7D98C102" w14:textId="7C0E0979" w:rsidR="000A5654" w:rsidRPr="00B43566" w:rsidRDefault="00AD4C81" w:rsidP="00072907">
            <w:pPr>
              <w:pStyle w:val="ListParagraph"/>
              <w:numPr>
                <w:ilvl w:val="0"/>
                <w:numId w:val="14"/>
              </w:numPr>
              <w:spacing w:after="0"/>
              <w:rPr>
                <w:rFonts w:ascii="Comic Sans MS" w:hAnsi="Comic Sans MS" w:cs="Tahoma"/>
                <w:sz w:val="18"/>
                <w:szCs w:val="18"/>
              </w:rPr>
            </w:pPr>
            <w:r>
              <w:rPr>
                <w:rFonts w:ascii="Comic Sans MS" w:hAnsi="Comic Sans MS" w:cs="Tahoma"/>
                <w:sz w:val="18"/>
                <w:szCs w:val="18"/>
              </w:rPr>
              <w:t xml:space="preserve">Phase Leaders </w:t>
            </w:r>
            <w:proofErr w:type="spellStart"/>
            <w:r>
              <w:rPr>
                <w:rFonts w:ascii="Comic Sans MS" w:hAnsi="Comic Sans MS" w:cs="Tahoma"/>
                <w:sz w:val="18"/>
                <w:szCs w:val="18"/>
              </w:rPr>
              <w:t>PMgmt</w:t>
            </w:r>
            <w:proofErr w:type="spellEnd"/>
            <w:r>
              <w:rPr>
                <w:rFonts w:ascii="Comic Sans MS" w:hAnsi="Comic Sans MS" w:cs="Tahoma"/>
                <w:sz w:val="18"/>
                <w:szCs w:val="18"/>
              </w:rPr>
              <w:t xml:space="preserve"> of TAs</w:t>
            </w:r>
            <w:r w:rsidR="000A5654">
              <w:rPr>
                <w:rFonts w:ascii="Comic Sans MS" w:hAnsi="Comic Sans MS" w:cs="Tahoma"/>
                <w:sz w:val="18"/>
                <w:szCs w:val="18"/>
              </w:rPr>
              <w:t xml:space="preserve"> </w:t>
            </w:r>
          </w:p>
        </w:tc>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5EA862B" w14:textId="77777777" w:rsidR="009B61B9" w:rsidRDefault="003C74E3" w:rsidP="009B61B9">
            <w:pPr>
              <w:spacing w:after="0"/>
              <w:rPr>
                <w:rFonts w:ascii="Comic Sans MS" w:hAnsi="Comic Sans MS" w:cs="Tahoma"/>
                <w:sz w:val="18"/>
                <w:szCs w:val="18"/>
              </w:rPr>
            </w:pPr>
            <w:r>
              <w:rPr>
                <w:rFonts w:ascii="Comic Sans MS" w:hAnsi="Comic Sans MS" w:cs="Tahoma"/>
                <w:sz w:val="18"/>
                <w:szCs w:val="18"/>
              </w:rPr>
              <w:t xml:space="preserve">Are </w:t>
            </w:r>
            <w:proofErr w:type="spellStart"/>
            <w:r>
              <w:rPr>
                <w:rFonts w:ascii="Comic Sans MS" w:hAnsi="Comic Sans MS" w:cs="Tahoma"/>
                <w:sz w:val="18"/>
                <w:szCs w:val="18"/>
              </w:rPr>
              <w:t>PMgmt</w:t>
            </w:r>
            <w:proofErr w:type="spellEnd"/>
            <w:r>
              <w:rPr>
                <w:rFonts w:ascii="Comic Sans MS" w:hAnsi="Comic Sans MS" w:cs="Tahoma"/>
                <w:sz w:val="18"/>
                <w:szCs w:val="18"/>
              </w:rPr>
              <w:t xml:space="preserve"> targets accurate to the school’s profile?</w:t>
            </w:r>
          </w:p>
          <w:p w14:paraId="41325DB7" w14:textId="77777777" w:rsidR="003C74E3" w:rsidRDefault="003C74E3" w:rsidP="009B61B9">
            <w:pPr>
              <w:spacing w:after="0"/>
              <w:rPr>
                <w:rFonts w:ascii="Comic Sans MS" w:hAnsi="Comic Sans MS" w:cs="Tahoma"/>
                <w:sz w:val="18"/>
                <w:szCs w:val="18"/>
              </w:rPr>
            </w:pPr>
          </w:p>
          <w:p w14:paraId="0C9CC9DE" w14:textId="77777777" w:rsidR="003C74E3" w:rsidRDefault="003C74E3" w:rsidP="009B61B9">
            <w:pPr>
              <w:spacing w:after="0"/>
              <w:rPr>
                <w:rFonts w:ascii="Comic Sans MS" w:hAnsi="Comic Sans MS" w:cs="Tahoma"/>
                <w:sz w:val="18"/>
                <w:szCs w:val="18"/>
              </w:rPr>
            </w:pPr>
            <w:r>
              <w:rPr>
                <w:rFonts w:ascii="Comic Sans MS" w:hAnsi="Comic Sans MS" w:cs="Tahoma"/>
                <w:sz w:val="18"/>
                <w:szCs w:val="18"/>
              </w:rPr>
              <w:t>What CPD has been attended / booked?</w:t>
            </w:r>
          </w:p>
          <w:p w14:paraId="6D2E9329" w14:textId="77777777" w:rsidR="003C74E3" w:rsidRDefault="003C74E3" w:rsidP="009B61B9">
            <w:pPr>
              <w:spacing w:after="0"/>
              <w:rPr>
                <w:rFonts w:ascii="Comic Sans MS" w:hAnsi="Comic Sans MS" w:cs="Tahoma"/>
                <w:sz w:val="18"/>
                <w:szCs w:val="18"/>
              </w:rPr>
            </w:pPr>
          </w:p>
          <w:p w14:paraId="1C1F88F1" w14:textId="77777777" w:rsidR="003C74E3" w:rsidRDefault="003C74E3" w:rsidP="009B61B9">
            <w:pPr>
              <w:spacing w:after="0"/>
              <w:rPr>
                <w:rFonts w:ascii="Comic Sans MS" w:hAnsi="Comic Sans MS" w:cs="Tahoma"/>
                <w:sz w:val="18"/>
                <w:szCs w:val="18"/>
              </w:rPr>
            </w:pPr>
            <w:r>
              <w:rPr>
                <w:rFonts w:ascii="Comic Sans MS" w:hAnsi="Comic Sans MS" w:cs="Tahoma"/>
                <w:sz w:val="18"/>
                <w:szCs w:val="18"/>
              </w:rPr>
              <w:t>What has been the impact of any CPD to date?</w:t>
            </w:r>
          </w:p>
          <w:p w14:paraId="2FF80414" w14:textId="77777777" w:rsidR="003C74E3" w:rsidRDefault="003C74E3" w:rsidP="009B61B9">
            <w:pPr>
              <w:spacing w:after="0"/>
              <w:rPr>
                <w:rFonts w:ascii="Comic Sans MS" w:hAnsi="Comic Sans MS" w:cs="Tahoma"/>
                <w:sz w:val="18"/>
                <w:szCs w:val="18"/>
              </w:rPr>
            </w:pPr>
          </w:p>
          <w:p w14:paraId="5DDB2645" w14:textId="77777777" w:rsidR="003C74E3" w:rsidRDefault="003C74E3" w:rsidP="009B61B9">
            <w:pPr>
              <w:spacing w:after="0"/>
              <w:rPr>
                <w:rFonts w:ascii="Comic Sans MS" w:hAnsi="Comic Sans MS" w:cs="Tahoma"/>
                <w:sz w:val="18"/>
                <w:szCs w:val="18"/>
              </w:rPr>
            </w:pPr>
            <w:r>
              <w:rPr>
                <w:rFonts w:ascii="Comic Sans MS" w:hAnsi="Comic Sans MS" w:cs="Tahoma"/>
                <w:sz w:val="18"/>
                <w:szCs w:val="18"/>
              </w:rPr>
              <w:t>Where do we have strengths/expertise?</w:t>
            </w:r>
          </w:p>
          <w:p w14:paraId="6831588B" w14:textId="376300B7" w:rsidR="003C74E3" w:rsidRPr="003C74E3" w:rsidRDefault="003C74E3" w:rsidP="009B61B9">
            <w:pPr>
              <w:spacing w:after="0"/>
              <w:rPr>
                <w:rFonts w:ascii="Comic Sans MS" w:hAnsi="Comic Sans MS" w:cs="Tahoma"/>
                <w:sz w:val="18"/>
                <w:szCs w:val="18"/>
              </w:rPr>
            </w:pPr>
            <w:r>
              <w:rPr>
                <w:rFonts w:ascii="Comic Sans MS" w:hAnsi="Comic Sans MS" w:cs="Tahoma"/>
                <w:sz w:val="18"/>
                <w:szCs w:val="18"/>
              </w:rPr>
              <w:t>Where do we have gaps in expertise?</w:t>
            </w:r>
          </w:p>
        </w:tc>
      </w:tr>
      <w:tr w:rsidR="009B61B9" w:rsidRPr="003E5C99" w14:paraId="436303D6" w14:textId="77777777" w:rsidTr="00923CAB">
        <w:trPr>
          <w:trHeight w:val="389"/>
        </w:trPr>
        <w:tc>
          <w:tcPr>
            <w:tcW w:w="2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25732" w14:textId="75F880AC" w:rsidR="009B61B9" w:rsidRDefault="009B61B9" w:rsidP="009B61B9">
            <w:pPr>
              <w:spacing w:after="0"/>
              <w:rPr>
                <w:rFonts w:ascii="Comic Sans MS" w:hAnsi="Comic Sans MS" w:cs="Tahoma"/>
                <w:b/>
                <w:sz w:val="24"/>
                <w:szCs w:val="24"/>
              </w:rPr>
            </w:pPr>
            <w:r w:rsidRPr="00222985">
              <w:rPr>
                <w:rFonts w:ascii="Comic Sans MS" w:hAnsi="Comic Sans MS" w:cs="Tahoma"/>
                <w:sz w:val="18"/>
                <w:szCs w:val="18"/>
              </w:rPr>
              <w:t>Pupils have access to QFT and a shadow curriculum should they be unable to attend school due to isolation or closure; the quality of learning has the potential to be good</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763402" w14:textId="71B2DCE0" w:rsidR="009B61B9" w:rsidRDefault="009848EB" w:rsidP="009848EB">
            <w:pPr>
              <w:pStyle w:val="ListParagraph"/>
              <w:numPr>
                <w:ilvl w:val="0"/>
                <w:numId w:val="20"/>
              </w:numPr>
              <w:rPr>
                <w:rFonts w:ascii="Comic Sans MS" w:hAnsi="Comic Sans MS" w:cs="Tahoma"/>
                <w:sz w:val="16"/>
                <w:szCs w:val="16"/>
              </w:rPr>
            </w:pPr>
            <w:r>
              <w:rPr>
                <w:rFonts w:ascii="Comic Sans MS" w:hAnsi="Comic Sans MS" w:cs="Tahoma"/>
                <w:sz w:val="16"/>
                <w:szCs w:val="16"/>
              </w:rPr>
              <w:t>Limitations of school resources</w:t>
            </w:r>
          </w:p>
          <w:p w14:paraId="04928913" w14:textId="77777777" w:rsidR="009848EB" w:rsidRDefault="009848EB" w:rsidP="009848EB">
            <w:pPr>
              <w:pStyle w:val="ListParagraph"/>
              <w:numPr>
                <w:ilvl w:val="0"/>
                <w:numId w:val="20"/>
              </w:numPr>
              <w:rPr>
                <w:rFonts w:ascii="Comic Sans MS" w:hAnsi="Comic Sans MS" w:cs="Tahoma"/>
                <w:sz w:val="16"/>
                <w:szCs w:val="16"/>
              </w:rPr>
            </w:pPr>
            <w:r>
              <w:rPr>
                <w:rFonts w:ascii="Comic Sans MS" w:hAnsi="Comic Sans MS" w:cs="Tahoma"/>
                <w:sz w:val="16"/>
                <w:szCs w:val="16"/>
              </w:rPr>
              <w:t>Staff knowledge, skills and understanding of remote learning</w:t>
            </w:r>
          </w:p>
          <w:p w14:paraId="61F150FC" w14:textId="77777777" w:rsidR="009848EB" w:rsidRDefault="009848EB" w:rsidP="009848EB">
            <w:pPr>
              <w:pStyle w:val="ListParagraph"/>
              <w:numPr>
                <w:ilvl w:val="0"/>
                <w:numId w:val="20"/>
              </w:numPr>
              <w:rPr>
                <w:rFonts w:ascii="Comic Sans MS" w:hAnsi="Comic Sans MS" w:cs="Tahoma"/>
                <w:sz w:val="16"/>
                <w:szCs w:val="16"/>
              </w:rPr>
            </w:pPr>
            <w:r>
              <w:rPr>
                <w:rFonts w:ascii="Comic Sans MS" w:hAnsi="Comic Sans MS" w:cs="Tahoma"/>
                <w:sz w:val="16"/>
                <w:szCs w:val="16"/>
              </w:rPr>
              <w:t>Cost of additional resources</w:t>
            </w:r>
          </w:p>
          <w:p w14:paraId="7BE7C43F" w14:textId="3C6B2C0A" w:rsidR="00AE4A63" w:rsidRPr="009848EB" w:rsidRDefault="00AE4A63" w:rsidP="009848EB">
            <w:pPr>
              <w:pStyle w:val="ListParagraph"/>
              <w:numPr>
                <w:ilvl w:val="0"/>
                <w:numId w:val="20"/>
              </w:numPr>
              <w:rPr>
                <w:rFonts w:ascii="Comic Sans MS" w:hAnsi="Comic Sans MS" w:cs="Tahoma"/>
                <w:sz w:val="16"/>
                <w:szCs w:val="16"/>
              </w:rPr>
            </w:pPr>
            <w:r>
              <w:rPr>
                <w:rFonts w:ascii="Comic Sans MS" w:hAnsi="Comic Sans MS" w:cs="Tahoma"/>
                <w:sz w:val="16"/>
                <w:szCs w:val="16"/>
              </w:rPr>
              <w:t>Capacity and accuracy of establishing the quality of T&amp;L</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FA5D87" w14:textId="77777777" w:rsidR="009B61B9" w:rsidRDefault="000A5654" w:rsidP="00072907">
            <w:pPr>
              <w:pStyle w:val="ListParagraph"/>
              <w:numPr>
                <w:ilvl w:val="0"/>
                <w:numId w:val="15"/>
              </w:numPr>
              <w:spacing w:after="0"/>
              <w:rPr>
                <w:rFonts w:ascii="Comic Sans MS" w:hAnsi="Comic Sans MS" w:cs="Tahoma"/>
                <w:sz w:val="18"/>
                <w:szCs w:val="18"/>
              </w:rPr>
            </w:pPr>
            <w:r>
              <w:rPr>
                <w:rFonts w:ascii="Comic Sans MS" w:hAnsi="Comic Sans MS" w:cs="Tahoma"/>
                <w:sz w:val="18"/>
                <w:szCs w:val="18"/>
              </w:rPr>
              <w:t>Agree and publish Home-learning Policy and Practices</w:t>
            </w:r>
          </w:p>
          <w:p w14:paraId="628ABD55" w14:textId="77777777" w:rsidR="000A5654" w:rsidRDefault="000A5654" w:rsidP="00072907">
            <w:pPr>
              <w:pStyle w:val="ListParagraph"/>
              <w:numPr>
                <w:ilvl w:val="0"/>
                <w:numId w:val="15"/>
              </w:numPr>
              <w:spacing w:after="0"/>
              <w:rPr>
                <w:rFonts w:ascii="Comic Sans MS" w:hAnsi="Comic Sans MS" w:cs="Tahoma"/>
                <w:sz w:val="18"/>
                <w:szCs w:val="18"/>
              </w:rPr>
            </w:pPr>
            <w:r>
              <w:rPr>
                <w:rFonts w:ascii="Comic Sans MS" w:hAnsi="Comic Sans MS" w:cs="Tahoma"/>
                <w:sz w:val="18"/>
                <w:szCs w:val="18"/>
              </w:rPr>
              <w:t>Trial run with x2 classes</w:t>
            </w:r>
          </w:p>
          <w:p w14:paraId="0F40E09A" w14:textId="2E5EFE20" w:rsidR="000A5654" w:rsidRDefault="00AE4A63" w:rsidP="00072907">
            <w:pPr>
              <w:pStyle w:val="ListParagraph"/>
              <w:numPr>
                <w:ilvl w:val="0"/>
                <w:numId w:val="15"/>
              </w:numPr>
              <w:spacing w:after="0"/>
              <w:rPr>
                <w:rFonts w:ascii="Comic Sans MS" w:hAnsi="Comic Sans MS" w:cs="Tahoma"/>
                <w:sz w:val="18"/>
                <w:szCs w:val="18"/>
              </w:rPr>
            </w:pPr>
            <w:r>
              <w:rPr>
                <w:rFonts w:ascii="Comic Sans MS" w:hAnsi="Comic Sans MS" w:cs="Tahoma"/>
                <w:sz w:val="18"/>
                <w:szCs w:val="18"/>
              </w:rPr>
              <w:t>Identify additional resources needed and identify funding stream</w:t>
            </w:r>
          </w:p>
          <w:p w14:paraId="05608FBD" w14:textId="2AF74A19" w:rsidR="00AE4A63" w:rsidRPr="00B43566" w:rsidRDefault="00AE4A63" w:rsidP="00072907">
            <w:pPr>
              <w:pStyle w:val="ListParagraph"/>
              <w:numPr>
                <w:ilvl w:val="0"/>
                <w:numId w:val="15"/>
              </w:numPr>
              <w:spacing w:after="0"/>
              <w:rPr>
                <w:rFonts w:ascii="Comic Sans MS" w:hAnsi="Comic Sans MS" w:cs="Tahoma"/>
                <w:sz w:val="18"/>
                <w:szCs w:val="18"/>
              </w:rPr>
            </w:pPr>
            <w:r>
              <w:rPr>
                <w:rFonts w:ascii="Comic Sans MS" w:hAnsi="Comic Sans MS" w:cs="Tahoma"/>
                <w:sz w:val="18"/>
                <w:szCs w:val="18"/>
              </w:rPr>
              <w:t>CPD for staff linked to remote learning and Oak Academy</w:t>
            </w:r>
          </w:p>
        </w:tc>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CF6B817" w14:textId="77777777" w:rsidR="009B61B9" w:rsidRDefault="00B94199" w:rsidP="009B61B9">
            <w:pPr>
              <w:spacing w:after="0"/>
              <w:rPr>
                <w:rFonts w:ascii="Comic Sans MS" w:hAnsi="Comic Sans MS" w:cs="Tahoma"/>
                <w:sz w:val="18"/>
                <w:szCs w:val="18"/>
              </w:rPr>
            </w:pPr>
            <w:r>
              <w:rPr>
                <w:rFonts w:ascii="Comic Sans MS" w:hAnsi="Comic Sans MS" w:cs="Tahoma"/>
                <w:sz w:val="18"/>
                <w:szCs w:val="18"/>
              </w:rPr>
              <w:t>Does the shadow curriculum provide a forum for quality T&amp;L?</w:t>
            </w:r>
          </w:p>
          <w:p w14:paraId="337E0B83" w14:textId="77777777" w:rsidR="00B94199" w:rsidRDefault="00B94199" w:rsidP="009B61B9">
            <w:pPr>
              <w:spacing w:after="0"/>
              <w:rPr>
                <w:rFonts w:ascii="Comic Sans MS" w:hAnsi="Comic Sans MS" w:cs="Tahoma"/>
                <w:sz w:val="18"/>
                <w:szCs w:val="18"/>
              </w:rPr>
            </w:pPr>
          </w:p>
          <w:p w14:paraId="3857A29E" w14:textId="77777777" w:rsidR="00B94199" w:rsidRDefault="00B94199" w:rsidP="009B61B9">
            <w:pPr>
              <w:spacing w:after="0"/>
              <w:rPr>
                <w:rFonts w:ascii="Comic Sans MS" w:hAnsi="Comic Sans MS" w:cs="Tahoma"/>
                <w:sz w:val="18"/>
                <w:szCs w:val="18"/>
              </w:rPr>
            </w:pPr>
            <w:r>
              <w:rPr>
                <w:rFonts w:ascii="Comic Sans MS" w:hAnsi="Comic Sans MS" w:cs="Tahoma"/>
                <w:sz w:val="18"/>
                <w:szCs w:val="18"/>
              </w:rPr>
              <w:t>What is accessibility like?</w:t>
            </w:r>
          </w:p>
          <w:p w14:paraId="05867426" w14:textId="77777777" w:rsidR="00B94199" w:rsidRDefault="00B94199" w:rsidP="009B61B9">
            <w:pPr>
              <w:spacing w:after="0"/>
              <w:rPr>
                <w:rFonts w:ascii="Comic Sans MS" w:hAnsi="Comic Sans MS" w:cs="Tahoma"/>
                <w:sz w:val="18"/>
                <w:szCs w:val="18"/>
              </w:rPr>
            </w:pPr>
          </w:p>
          <w:p w14:paraId="6476FA08" w14:textId="7EDDCC54" w:rsidR="00B94199" w:rsidRPr="00B94199" w:rsidRDefault="00B94199" w:rsidP="009B61B9">
            <w:pPr>
              <w:spacing w:after="0"/>
              <w:rPr>
                <w:rFonts w:ascii="Comic Sans MS" w:hAnsi="Comic Sans MS" w:cs="Tahoma"/>
                <w:sz w:val="18"/>
                <w:szCs w:val="18"/>
              </w:rPr>
            </w:pPr>
            <w:r>
              <w:rPr>
                <w:rFonts w:ascii="Comic Sans MS" w:hAnsi="Comic Sans MS" w:cs="Tahoma"/>
                <w:sz w:val="18"/>
                <w:szCs w:val="18"/>
              </w:rPr>
              <w:t>Where are the areas of concern?</w:t>
            </w:r>
          </w:p>
        </w:tc>
      </w:tr>
      <w:tr w:rsidR="009B61B9" w:rsidRPr="003E5C99" w14:paraId="629D7713" w14:textId="77777777" w:rsidTr="00923CAB">
        <w:trPr>
          <w:trHeight w:val="389"/>
        </w:trPr>
        <w:tc>
          <w:tcPr>
            <w:tcW w:w="2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F87663" w14:textId="596D43FD" w:rsidR="009B61B9" w:rsidRDefault="009B61B9" w:rsidP="009B61B9">
            <w:pPr>
              <w:spacing w:after="0"/>
              <w:rPr>
                <w:rFonts w:ascii="Comic Sans MS" w:hAnsi="Comic Sans MS" w:cs="Tahoma"/>
                <w:b/>
                <w:sz w:val="24"/>
                <w:szCs w:val="24"/>
              </w:rPr>
            </w:pPr>
            <w:r w:rsidRPr="00222985">
              <w:rPr>
                <w:rFonts w:ascii="Comic Sans MS" w:hAnsi="Comic Sans MS" w:cs="Tahoma"/>
                <w:sz w:val="18"/>
                <w:szCs w:val="18"/>
              </w:rPr>
              <w:t>Staff morale and attendance is good as a result of systems and processes that support staff’s emotional and mental well-being</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483BCE" w14:textId="77777777" w:rsidR="009B61B9" w:rsidRDefault="00AE4A63" w:rsidP="00AE4A63">
            <w:pPr>
              <w:pStyle w:val="ListParagraph"/>
              <w:numPr>
                <w:ilvl w:val="0"/>
                <w:numId w:val="21"/>
              </w:numPr>
              <w:rPr>
                <w:rFonts w:ascii="Comic Sans MS" w:hAnsi="Comic Sans MS" w:cs="Tahoma"/>
                <w:sz w:val="16"/>
                <w:szCs w:val="16"/>
              </w:rPr>
            </w:pPr>
            <w:r>
              <w:rPr>
                <w:rFonts w:ascii="Comic Sans MS" w:hAnsi="Comic Sans MS" w:cs="Tahoma"/>
                <w:sz w:val="16"/>
                <w:szCs w:val="16"/>
              </w:rPr>
              <w:t>High demand on all staff meaning that time for review and supervision becomes marginalised</w:t>
            </w:r>
          </w:p>
          <w:p w14:paraId="65851D02" w14:textId="77777777" w:rsidR="00AE4A63" w:rsidRDefault="00AE4A63" w:rsidP="00AE4A63">
            <w:pPr>
              <w:pStyle w:val="ListParagraph"/>
              <w:numPr>
                <w:ilvl w:val="0"/>
                <w:numId w:val="21"/>
              </w:numPr>
              <w:rPr>
                <w:rFonts w:ascii="Comic Sans MS" w:hAnsi="Comic Sans MS" w:cs="Tahoma"/>
                <w:sz w:val="16"/>
                <w:szCs w:val="16"/>
              </w:rPr>
            </w:pPr>
            <w:r>
              <w:rPr>
                <w:rFonts w:ascii="Comic Sans MS" w:hAnsi="Comic Sans MS" w:cs="Tahoma"/>
                <w:sz w:val="16"/>
                <w:szCs w:val="16"/>
              </w:rPr>
              <w:t xml:space="preserve">Staff not informing school when under stress/anxiety </w:t>
            </w:r>
            <w:proofErr w:type="spellStart"/>
            <w:r>
              <w:rPr>
                <w:rFonts w:ascii="Comic Sans MS" w:hAnsi="Comic Sans MS" w:cs="Tahoma"/>
                <w:sz w:val="16"/>
                <w:szCs w:val="16"/>
              </w:rPr>
              <w:t>etc</w:t>
            </w:r>
            <w:proofErr w:type="spellEnd"/>
          </w:p>
          <w:p w14:paraId="20E2845D" w14:textId="7444E700" w:rsidR="00AE4A63" w:rsidRPr="00AE4A63" w:rsidRDefault="00AE4A63" w:rsidP="00AE4A63">
            <w:pPr>
              <w:pStyle w:val="ListParagraph"/>
              <w:numPr>
                <w:ilvl w:val="0"/>
                <w:numId w:val="21"/>
              </w:numPr>
              <w:rPr>
                <w:rFonts w:ascii="Comic Sans MS" w:hAnsi="Comic Sans MS" w:cs="Tahoma"/>
                <w:sz w:val="16"/>
                <w:szCs w:val="16"/>
              </w:rPr>
            </w:pPr>
            <w:r>
              <w:rPr>
                <w:rFonts w:ascii="Comic Sans MS" w:hAnsi="Comic Sans MS" w:cs="Tahoma"/>
                <w:sz w:val="16"/>
                <w:szCs w:val="16"/>
              </w:rPr>
              <w:t>Who leads on this?</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2795BB" w14:textId="77777777" w:rsidR="009B61B9" w:rsidRDefault="000A5654" w:rsidP="000A5654">
            <w:pPr>
              <w:pStyle w:val="ListParagraph"/>
              <w:numPr>
                <w:ilvl w:val="0"/>
                <w:numId w:val="16"/>
              </w:numPr>
              <w:spacing w:after="0"/>
              <w:rPr>
                <w:rFonts w:ascii="Comic Sans MS" w:hAnsi="Comic Sans MS" w:cs="Tahoma"/>
                <w:sz w:val="18"/>
                <w:szCs w:val="18"/>
              </w:rPr>
            </w:pPr>
            <w:r>
              <w:rPr>
                <w:rFonts w:ascii="Comic Sans MS" w:hAnsi="Comic Sans MS" w:cs="Tahoma"/>
                <w:sz w:val="18"/>
                <w:szCs w:val="18"/>
              </w:rPr>
              <w:t>Governor welfare snap-shot audit</w:t>
            </w:r>
          </w:p>
          <w:p w14:paraId="3D93EFB4" w14:textId="77777777" w:rsidR="000A5654" w:rsidRDefault="000A5654" w:rsidP="000A5654">
            <w:pPr>
              <w:pStyle w:val="ListParagraph"/>
              <w:numPr>
                <w:ilvl w:val="0"/>
                <w:numId w:val="16"/>
              </w:numPr>
              <w:spacing w:after="0"/>
              <w:rPr>
                <w:rFonts w:ascii="Comic Sans MS" w:hAnsi="Comic Sans MS" w:cs="Tahoma"/>
                <w:sz w:val="18"/>
                <w:szCs w:val="18"/>
              </w:rPr>
            </w:pPr>
            <w:r>
              <w:rPr>
                <w:rFonts w:ascii="Comic Sans MS" w:hAnsi="Comic Sans MS" w:cs="Tahoma"/>
                <w:sz w:val="18"/>
                <w:szCs w:val="18"/>
              </w:rPr>
              <w:t>Well-being days for AHTs</w:t>
            </w:r>
          </w:p>
          <w:p w14:paraId="2EF8A086" w14:textId="77777777" w:rsidR="000A5654" w:rsidRDefault="00AE4A63" w:rsidP="000A5654">
            <w:pPr>
              <w:pStyle w:val="ListParagraph"/>
              <w:numPr>
                <w:ilvl w:val="0"/>
                <w:numId w:val="16"/>
              </w:numPr>
              <w:spacing w:after="0"/>
              <w:rPr>
                <w:rFonts w:ascii="Comic Sans MS" w:hAnsi="Comic Sans MS" w:cs="Tahoma"/>
                <w:sz w:val="18"/>
                <w:szCs w:val="18"/>
              </w:rPr>
            </w:pPr>
            <w:r>
              <w:rPr>
                <w:rFonts w:ascii="Comic Sans MS" w:hAnsi="Comic Sans MS" w:cs="Tahoma"/>
                <w:sz w:val="18"/>
                <w:szCs w:val="18"/>
              </w:rPr>
              <w:t>Questionnaire (anonymous) for all staff re well-being</w:t>
            </w:r>
          </w:p>
          <w:p w14:paraId="3C6F858F" w14:textId="77777777" w:rsidR="00AE4A63" w:rsidRDefault="00AE4A63" w:rsidP="000A5654">
            <w:pPr>
              <w:pStyle w:val="ListParagraph"/>
              <w:numPr>
                <w:ilvl w:val="0"/>
                <w:numId w:val="16"/>
              </w:numPr>
              <w:spacing w:after="0"/>
              <w:rPr>
                <w:rFonts w:ascii="Comic Sans MS" w:hAnsi="Comic Sans MS" w:cs="Tahoma"/>
                <w:sz w:val="18"/>
                <w:szCs w:val="18"/>
              </w:rPr>
            </w:pPr>
            <w:r>
              <w:rPr>
                <w:rFonts w:ascii="Comic Sans MS" w:hAnsi="Comic Sans MS" w:cs="Tahoma"/>
                <w:sz w:val="18"/>
                <w:szCs w:val="18"/>
              </w:rPr>
              <w:t>CPD – managing stress</w:t>
            </w:r>
          </w:p>
          <w:p w14:paraId="2CFCB9CE" w14:textId="51C4E0D9" w:rsidR="00AE4A63" w:rsidRPr="000A5654" w:rsidRDefault="00AE4A63" w:rsidP="000A5654">
            <w:pPr>
              <w:pStyle w:val="ListParagraph"/>
              <w:numPr>
                <w:ilvl w:val="0"/>
                <w:numId w:val="16"/>
              </w:numPr>
              <w:spacing w:after="0"/>
              <w:rPr>
                <w:rFonts w:ascii="Comic Sans MS" w:hAnsi="Comic Sans MS" w:cs="Tahoma"/>
                <w:sz w:val="18"/>
                <w:szCs w:val="18"/>
              </w:rPr>
            </w:pPr>
            <w:r>
              <w:rPr>
                <w:rFonts w:ascii="Comic Sans MS" w:hAnsi="Comic Sans MS" w:cs="Tahoma"/>
                <w:sz w:val="18"/>
                <w:szCs w:val="18"/>
              </w:rPr>
              <w:t>Review at Safeguarding Board 19.10.20</w:t>
            </w:r>
          </w:p>
        </w:tc>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B93C523" w14:textId="77777777" w:rsidR="009B61B9" w:rsidRDefault="00B94199" w:rsidP="009B61B9">
            <w:pPr>
              <w:spacing w:after="0"/>
              <w:rPr>
                <w:rFonts w:ascii="Comic Sans MS" w:hAnsi="Comic Sans MS" w:cs="Tahoma"/>
                <w:sz w:val="18"/>
                <w:szCs w:val="18"/>
              </w:rPr>
            </w:pPr>
            <w:r>
              <w:rPr>
                <w:rFonts w:ascii="Comic Sans MS" w:hAnsi="Comic Sans MS" w:cs="Tahoma"/>
                <w:sz w:val="18"/>
                <w:szCs w:val="18"/>
              </w:rPr>
              <w:t>Are there any common/key emerging issues linked to staff morale? What?</w:t>
            </w:r>
          </w:p>
          <w:p w14:paraId="66688C47" w14:textId="77777777" w:rsidR="00B94199" w:rsidRDefault="00B94199" w:rsidP="009B61B9">
            <w:pPr>
              <w:spacing w:after="0"/>
              <w:rPr>
                <w:rFonts w:ascii="Comic Sans MS" w:hAnsi="Comic Sans MS" w:cs="Tahoma"/>
                <w:sz w:val="18"/>
                <w:szCs w:val="18"/>
              </w:rPr>
            </w:pPr>
          </w:p>
          <w:p w14:paraId="7A17AB1B" w14:textId="77777777" w:rsidR="00B94199" w:rsidRDefault="00B94199" w:rsidP="009B61B9">
            <w:pPr>
              <w:spacing w:after="0"/>
              <w:rPr>
                <w:rFonts w:ascii="Comic Sans MS" w:hAnsi="Comic Sans MS" w:cs="Tahoma"/>
                <w:sz w:val="18"/>
                <w:szCs w:val="18"/>
              </w:rPr>
            </w:pPr>
            <w:r>
              <w:rPr>
                <w:rFonts w:ascii="Comic Sans MS" w:hAnsi="Comic Sans MS" w:cs="Tahoma"/>
                <w:sz w:val="18"/>
                <w:szCs w:val="18"/>
              </w:rPr>
              <w:t>What is the ‘energy’ like within the staff team?</w:t>
            </w:r>
          </w:p>
          <w:p w14:paraId="7670DB64" w14:textId="5677894F" w:rsidR="00B94199" w:rsidRPr="00B94199" w:rsidRDefault="00B94199" w:rsidP="009B61B9">
            <w:pPr>
              <w:spacing w:after="0"/>
              <w:rPr>
                <w:rFonts w:ascii="Comic Sans MS" w:hAnsi="Comic Sans MS" w:cs="Tahoma"/>
                <w:sz w:val="18"/>
                <w:szCs w:val="18"/>
              </w:rPr>
            </w:pPr>
            <w:r>
              <w:rPr>
                <w:rFonts w:ascii="Comic Sans MS" w:hAnsi="Comic Sans MS" w:cs="Tahoma"/>
                <w:sz w:val="18"/>
                <w:szCs w:val="18"/>
              </w:rPr>
              <w:t>What next?</w:t>
            </w:r>
          </w:p>
        </w:tc>
      </w:tr>
      <w:tr w:rsidR="009B61B9" w:rsidRPr="003E5C99" w14:paraId="3BCD3648" w14:textId="77777777" w:rsidTr="00923CAB">
        <w:trPr>
          <w:trHeight w:val="389"/>
        </w:trPr>
        <w:tc>
          <w:tcPr>
            <w:tcW w:w="2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BEB349" w14:textId="4FD62457" w:rsidR="009B61B9" w:rsidRDefault="009B61B9" w:rsidP="009B61B9">
            <w:pPr>
              <w:spacing w:after="0"/>
              <w:rPr>
                <w:rFonts w:ascii="Comic Sans MS" w:hAnsi="Comic Sans MS" w:cs="Tahoma"/>
                <w:b/>
                <w:sz w:val="24"/>
                <w:szCs w:val="24"/>
              </w:rPr>
            </w:pPr>
            <w:r w:rsidRPr="00222985">
              <w:rPr>
                <w:rFonts w:ascii="Comic Sans MS" w:hAnsi="Comic Sans MS" w:cs="Tahoma"/>
                <w:sz w:val="18"/>
                <w:szCs w:val="18"/>
              </w:rPr>
              <w:t>A growing number of parental/carers engage with the school and support learning at home</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2F8310D" w14:textId="77777777" w:rsidR="009B61B9" w:rsidRDefault="0003628D" w:rsidP="0003628D">
            <w:pPr>
              <w:pStyle w:val="ListParagraph"/>
              <w:numPr>
                <w:ilvl w:val="0"/>
                <w:numId w:val="23"/>
              </w:numPr>
              <w:rPr>
                <w:rFonts w:ascii="Comic Sans MS" w:hAnsi="Comic Sans MS" w:cs="Tahoma"/>
                <w:sz w:val="16"/>
                <w:szCs w:val="16"/>
              </w:rPr>
            </w:pPr>
            <w:r>
              <w:rPr>
                <w:rFonts w:ascii="Comic Sans MS" w:hAnsi="Comic Sans MS" w:cs="Tahoma"/>
                <w:sz w:val="16"/>
                <w:szCs w:val="16"/>
              </w:rPr>
              <w:t>Communicating aims to all parents</w:t>
            </w:r>
          </w:p>
          <w:p w14:paraId="28607A27" w14:textId="77777777" w:rsidR="0003628D" w:rsidRDefault="0003628D" w:rsidP="0003628D">
            <w:pPr>
              <w:pStyle w:val="ListParagraph"/>
              <w:numPr>
                <w:ilvl w:val="0"/>
                <w:numId w:val="23"/>
              </w:numPr>
              <w:rPr>
                <w:rFonts w:ascii="Comic Sans MS" w:hAnsi="Comic Sans MS" w:cs="Tahoma"/>
                <w:sz w:val="16"/>
                <w:szCs w:val="16"/>
              </w:rPr>
            </w:pPr>
            <w:r>
              <w:rPr>
                <w:rFonts w:ascii="Comic Sans MS" w:hAnsi="Comic Sans MS" w:cs="Tahoma"/>
                <w:sz w:val="16"/>
                <w:szCs w:val="16"/>
              </w:rPr>
              <w:t>Maintaining original contact and engagement</w:t>
            </w:r>
          </w:p>
          <w:p w14:paraId="5D1FB4C4" w14:textId="77777777" w:rsidR="0003628D" w:rsidRDefault="0003628D" w:rsidP="0003628D">
            <w:pPr>
              <w:pStyle w:val="ListParagraph"/>
              <w:numPr>
                <w:ilvl w:val="0"/>
                <w:numId w:val="23"/>
              </w:numPr>
              <w:rPr>
                <w:rFonts w:ascii="Comic Sans MS" w:hAnsi="Comic Sans MS" w:cs="Tahoma"/>
                <w:sz w:val="16"/>
                <w:szCs w:val="16"/>
              </w:rPr>
            </w:pPr>
            <w:r>
              <w:rPr>
                <w:rFonts w:ascii="Comic Sans MS" w:hAnsi="Comic Sans MS" w:cs="Tahoma"/>
                <w:sz w:val="16"/>
                <w:szCs w:val="16"/>
              </w:rPr>
              <w:t xml:space="preserve">Recognising time constraints for teachers re time contacting </w:t>
            </w:r>
            <w:proofErr w:type="spellStart"/>
            <w:r>
              <w:rPr>
                <w:rFonts w:ascii="Comic Sans MS" w:hAnsi="Comic Sans MS" w:cs="Tahoma"/>
                <w:sz w:val="16"/>
                <w:szCs w:val="16"/>
              </w:rPr>
              <w:t>etc</w:t>
            </w:r>
            <w:proofErr w:type="spellEnd"/>
          </w:p>
          <w:p w14:paraId="0DF0E6CB" w14:textId="2338021F" w:rsidR="0003628D" w:rsidRPr="0003628D" w:rsidRDefault="0003628D" w:rsidP="0003628D">
            <w:pPr>
              <w:pStyle w:val="ListParagraph"/>
              <w:numPr>
                <w:ilvl w:val="0"/>
                <w:numId w:val="23"/>
              </w:numPr>
              <w:rPr>
                <w:rFonts w:ascii="Comic Sans MS" w:hAnsi="Comic Sans MS" w:cs="Tahoma"/>
                <w:sz w:val="16"/>
                <w:szCs w:val="16"/>
              </w:rPr>
            </w:pPr>
            <w:r>
              <w:rPr>
                <w:rFonts w:ascii="Comic Sans MS" w:hAnsi="Comic Sans MS" w:cs="Tahoma"/>
                <w:sz w:val="16"/>
                <w:szCs w:val="16"/>
              </w:rPr>
              <w:t>System for non-engagement</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50CF00" w14:textId="77777777" w:rsidR="009B61B9" w:rsidRDefault="0003628D" w:rsidP="0003628D">
            <w:pPr>
              <w:pStyle w:val="ListParagraph"/>
              <w:numPr>
                <w:ilvl w:val="0"/>
                <w:numId w:val="22"/>
              </w:numPr>
              <w:spacing w:after="0"/>
              <w:rPr>
                <w:rFonts w:ascii="Comic Sans MS" w:hAnsi="Comic Sans MS" w:cs="Tahoma"/>
                <w:sz w:val="18"/>
                <w:szCs w:val="18"/>
              </w:rPr>
            </w:pPr>
            <w:r>
              <w:rPr>
                <w:rFonts w:ascii="Comic Sans MS" w:hAnsi="Comic Sans MS" w:cs="Tahoma"/>
                <w:sz w:val="18"/>
                <w:szCs w:val="18"/>
              </w:rPr>
              <w:t>Liaise with LH to develop a plan</w:t>
            </w:r>
          </w:p>
          <w:p w14:paraId="6DD2A32E" w14:textId="5C983F11" w:rsidR="0003628D" w:rsidRPr="0003628D" w:rsidRDefault="0003628D" w:rsidP="0003628D">
            <w:pPr>
              <w:pStyle w:val="ListParagraph"/>
              <w:numPr>
                <w:ilvl w:val="0"/>
                <w:numId w:val="22"/>
              </w:numPr>
              <w:spacing w:after="0"/>
              <w:rPr>
                <w:rFonts w:ascii="Comic Sans MS" w:hAnsi="Comic Sans MS" w:cs="Tahoma"/>
                <w:sz w:val="18"/>
                <w:szCs w:val="18"/>
              </w:rPr>
            </w:pPr>
            <w:r>
              <w:rPr>
                <w:rFonts w:ascii="Comic Sans MS" w:hAnsi="Comic Sans MS" w:cs="Tahoma"/>
                <w:sz w:val="18"/>
                <w:szCs w:val="18"/>
              </w:rPr>
              <w:t>Assess viability of plan</w:t>
            </w:r>
          </w:p>
        </w:tc>
        <w:tc>
          <w:tcPr>
            <w:tcW w:w="2349" w:type="dxa"/>
            <w:tcBorders>
              <w:top w:val="single" w:sz="4" w:space="0" w:color="auto"/>
              <w:left w:val="single" w:sz="4" w:space="0" w:color="auto"/>
              <w:bottom w:val="single" w:sz="4" w:space="0" w:color="auto"/>
              <w:right w:val="single" w:sz="4" w:space="0" w:color="auto"/>
            </w:tcBorders>
            <w:shd w:val="clear" w:color="auto" w:fill="FFFFFF" w:themeFill="background1"/>
          </w:tcPr>
          <w:p w14:paraId="2C11A5C7" w14:textId="77777777" w:rsidR="009B61B9" w:rsidRDefault="00B94199" w:rsidP="009B61B9">
            <w:pPr>
              <w:spacing w:after="0"/>
              <w:rPr>
                <w:rFonts w:ascii="Comic Sans MS" w:hAnsi="Comic Sans MS" w:cs="Tahoma"/>
                <w:sz w:val="18"/>
                <w:szCs w:val="18"/>
              </w:rPr>
            </w:pPr>
            <w:r>
              <w:rPr>
                <w:rFonts w:ascii="Comic Sans MS" w:hAnsi="Comic Sans MS" w:cs="Tahoma"/>
                <w:sz w:val="18"/>
                <w:szCs w:val="18"/>
              </w:rPr>
              <w:t xml:space="preserve">What are current levels of engagement like? </w:t>
            </w:r>
          </w:p>
          <w:p w14:paraId="479204C5" w14:textId="77777777" w:rsidR="00B94199" w:rsidRDefault="00B94199" w:rsidP="009B61B9">
            <w:pPr>
              <w:spacing w:after="0"/>
              <w:rPr>
                <w:rFonts w:ascii="Comic Sans MS" w:hAnsi="Comic Sans MS" w:cs="Tahoma"/>
                <w:sz w:val="18"/>
                <w:szCs w:val="18"/>
              </w:rPr>
            </w:pPr>
          </w:p>
          <w:p w14:paraId="16148CA0" w14:textId="77777777" w:rsidR="00B94199" w:rsidRDefault="00B94199" w:rsidP="009B61B9">
            <w:pPr>
              <w:spacing w:after="0"/>
              <w:rPr>
                <w:rFonts w:ascii="Comic Sans MS" w:hAnsi="Comic Sans MS" w:cs="Tahoma"/>
                <w:sz w:val="18"/>
                <w:szCs w:val="18"/>
              </w:rPr>
            </w:pPr>
            <w:r>
              <w:rPr>
                <w:rFonts w:ascii="Comic Sans MS" w:hAnsi="Comic Sans MS" w:cs="Tahoma"/>
                <w:sz w:val="18"/>
                <w:szCs w:val="18"/>
              </w:rPr>
              <w:t>Do we have any phases that are showing success in parental engagement? What can we learn?</w:t>
            </w:r>
          </w:p>
          <w:p w14:paraId="795A0DC0" w14:textId="77777777" w:rsidR="00B94199" w:rsidRDefault="00B94199" w:rsidP="009B61B9">
            <w:pPr>
              <w:spacing w:after="0"/>
              <w:rPr>
                <w:rFonts w:ascii="Comic Sans MS" w:hAnsi="Comic Sans MS" w:cs="Tahoma"/>
                <w:sz w:val="18"/>
                <w:szCs w:val="18"/>
              </w:rPr>
            </w:pPr>
          </w:p>
          <w:p w14:paraId="04EE92B4" w14:textId="77777777" w:rsidR="00B94199" w:rsidRDefault="00B94199" w:rsidP="00B94199">
            <w:pPr>
              <w:spacing w:after="0"/>
              <w:rPr>
                <w:rFonts w:ascii="Comic Sans MS" w:hAnsi="Comic Sans MS" w:cs="Tahoma"/>
                <w:sz w:val="18"/>
                <w:szCs w:val="18"/>
              </w:rPr>
            </w:pPr>
            <w:r>
              <w:rPr>
                <w:rFonts w:ascii="Comic Sans MS" w:hAnsi="Comic Sans MS" w:cs="Tahoma"/>
                <w:sz w:val="18"/>
                <w:szCs w:val="18"/>
              </w:rPr>
              <w:t>Is the additional workload linked to parental engagement showing impact back in school?</w:t>
            </w:r>
          </w:p>
          <w:p w14:paraId="692F0B6B" w14:textId="77777777" w:rsidR="00A61CA6" w:rsidRDefault="00A61CA6" w:rsidP="00B94199">
            <w:pPr>
              <w:spacing w:after="0"/>
              <w:rPr>
                <w:rFonts w:ascii="Comic Sans MS" w:hAnsi="Comic Sans MS" w:cs="Tahoma"/>
                <w:sz w:val="18"/>
                <w:szCs w:val="18"/>
              </w:rPr>
            </w:pPr>
          </w:p>
          <w:p w14:paraId="44CB06B5" w14:textId="4FD90A8D" w:rsidR="00A61CA6" w:rsidRPr="00B94199" w:rsidRDefault="00A61CA6" w:rsidP="00B94199">
            <w:pPr>
              <w:spacing w:after="0"/>
              <w:rPr>
                <w:rFonts w:ascii="Comic Sans MS" w:hAnsi="Comic Sans MS" w:cs="Tahoma"/>
                <w:sz w:val="18"/>
                <w:szCs w:val="18"/>
              </w:rPr>
            </w:pPr>
            <w:r>
              <w:rPr>
                <w:rFonts w:ascii="Comic Sans MS" w:hAnsi="Comic Sans MS" w:cs="Tahoma"/>
                <w:sz w:val="18"/>
                <w:szCs w:val="18"/>
              </w:rPr>
              <w:t>What is the quality of home-learning? How do we make this judgement?</w:t>
            </w:r>
          </w:p>
        </w:tc>
      </w:tr>
    </w:tbl>
    <w:p w14:paraId="371695A1" w14:textId="77777777" w:rsidR="00736856" w:rsidRDefault="00736856" w:rsidP="00736856">
      <w:pPr>
        <w:spacing w:after="0"/>
        <w:rPr>
          <w:rFonts w:cs="Tahoma"/>
          <w:sz w:val="16"/>
          <w:szCs w:val="16"/>
        </w:rPr>
      </w:pPr>
    </w:p>
    <w:tbl>
      <w:tblPr>
        <w:tblStyle w:val="TableGrid"/>
        <w:tblW w:w="0" w:type="auto"/>
        <w:tblLook w:val="04A0" w:firstRow="1" w:lastRow="0" w:firstColumn="1" w:lastColumn="0" w:noHBand="0" w:noVBand="1"/>
      </w:tblPr>
      <w:tblGrid>
        <w:gridCol w:w="10194"/>
      </w:tblGrid>
      <w:tr w:rsidR="00736856" w14:paraId="0B0746B6" w14:textId="77777777" w:rsidTr="00626761">
        <w:tc>
          <w:tcPr>
            <w:tcW w:w="15390" w:type="dxa"/>
            <w:shd w:val="clear" w:color="auto" w:fill="FBE4D5" w:themeFill="accent2" w:themeFillTint="33"/>
          </w:tcPr>
          <w:p w14:paraId="78771255" w14:textId="77777777" w:rsidR="00736856" w:rsidRDefault="00736856" w:rsidP="00626761">
            <w:pPr>
              <w:rPr>
                <w:sz w:val="16"/>
                <w:szCs w:val="16"/>
              </w:rPr>
            </w:pPr>
            <w:r w:rsidRPr="00E00EC8">
              <w:rPr>
                <w:rFonts w:ascii="Comic Sans MS" w:hAnsi="Comic Sans MS"/>
                <w:b/>
                <w:sz w:val="24"/>
                <w:szCs w:val="24"/>
              </w:rPr>
              <w:t xml:space="preserve">What </w:t>
            </w:r>
            <w:proofErr w:type="gramStart"/>
            <w:r w:rsidRPr="00E00EC8">
              <w:rPr>
                <w:rFonts w:ascii="Comic Sans MS" w:hAnsi="Comic Sans MS"/>
                <w:b/>
                <w:sz w:val="24"/>
                <w:szCs w:val="24"/>
              </w:rPr>
              <w:t>next?/</w:t>
            </w:r>
            <w:proofErr w:type="gramEnd"/>
            <w:r w:rsidRPr="00E00EC8">
              <w:rPr>
                <w:rFonts w:ascii="Comic Sans MS" w:hAnsi="Comic Sans MS"/>
                <w:b/>
                <w:sz w:val="24"/>
                <w:szCs w:val="24"/>
              </w:rPr>
              <w:t>Issues arising?</w:t>
            </w:r>
            <w:r>
              <w:rPr>
                <w:rFonts w:ascii="Comic Sans MS" w:hAnsi="Comic Sans MS"/>
                <w:b/>
                <w:sz w:val="24"/>
                <w:szCs w:val="24"/>
              </w:rPr>
              <w:t xml:space="preserve">                                                                                        Deadline</w:t>
            </w:r>
          </w:p>
        </w:tc>
      </w:tr>
      <w:tr w:rsidR="00736856" w14:paraId="28568BA7" w14:textId="77777777" w:rsidTr="00626761">
        <w:tc>
          <w:tcPr>
            <w:tcW w:w="15390" w:type="dxa"/>
          </w:tcPr>
          <w:p w14:paraId="31306319" w14:textId="77777777" w:rsidR="00736856" w:rsidRDefault="00736856" w:rsidP="00626761">
            <w:pPr>
              <w:rPr>
                <w:sz w:val="16"/>
                <w:szCs w:val="16"/>
              </w:rPr>
            </w:pPr>
            <w:r>
              <w:rPr>
                <w:sz w:val="16"/>
                <w:szCs w:val="16"/>
              </w:rPr>
              <w:t xml:space="preserve">This is for the review </w:t>
            </w:r>
          </w:p>
        </w:tc>
      </w:tr>
    </w:tbl>
    <w:p w14:paraId="1B3849C8" w14:textId="77777777" w:rsidR="00736856" w:rsidRDefault="00736856" w:rsidP="00736856">
      <w:pPr>
        <w:spacing w:after="0"/>
        <w:rPr>
          <w:rFonts w:cs="Tahoma"/>
          <w:sz w:val="16"/>
          <w:szCs w:val="16"/>
        </w:rPr>
      </w:pPr>
    </w:p>
    <w:p w14:paraId="59733567" w14:textId="77777777" w:rsidR="00736856" w:rsidRDefault="00736856" w:rsidP="00736856">
      <w:pPr>
        <w:spacing w:after="0"/>
        <w:rPr>
          <w:rFonts w:cs="Tahoma"/>
          <w:sz w:val="16"/>
          <w:szCs w:val="16"/>
        </w:rPr>
      </w:pPr>
    </w:p>
    <w:p w14:paraId="33D48FA7" w14:textId="77777777" w:rsidR="00736856" w:rsidRDefault="00736856" w:rsidP="00736856">
      <w:pPr>
        <w:spacing w:after="0"/>
        <w:rPr>
          <w:rFonts w:cs="Tahoma"/>
          <w:sz w:val="16"/>
          <w:szCs w:val="16"/>
        </w:rPr>
      </w:pPr>
    </w:p>
    <w:p w14:paraId="5340FA7F" w14:textId="77777777" w:rsidR="003A34CA" w:rsidRPr="000A36A7" w:rsidRDefault="003A34CA" w:rsidP="000A36A7">
      <w:pPr>
        <w:rPr>
          <w:rFonts w:asciiTheme="minorHAnsi" w:eastAsia="Times New Roman" w:hAnsiTheme="minorHAnsi" w:cstheme="minorHAnsi"/>
          <w:sz w:val="24"/>
          <w:szCs w:val="20"/>
        </w:rPr>
      </w:pPr>
    </w:p>
    <w:p w14:paraId="4C0B3AC2" w14:textId="77777777" w:rsidR="0008541E" w:rsidRDefault="0008541E" w:rsidP="0008541E">
      <w:pPr>
        <w:spacing w:after="0"/>
        <w:rPr>
          <w:rFonts w:cs="Tahoma"/>
          <w:sz w:val="16"/>
          <w:szCs w:val="16"/>
        </w:rPr>
      </w:pPr>
    </w:p>
    <w:p w14:paraId="36AC753D" w14:textId="7AD21AA5" w:rsidR="0017242C" w:rsidRDefault="0017242C" w:rsidP="0017242C"/>
    <w:p w14:paraId="111A72F0" w14:textId="77777777" w:rsidR="0017242C" w:rsidRDefault="0017242C" w:rsidP="0017242C"/>
    <w:p w14:paraId="65DA007D" w14:textId="77777777" w:rsidR="0008541E" w:rsidRDefault="0008541E" w:rsidP="0008541E">
      <w:pPr>
        <w:spacing w:after="0"/>
        <w:rPr>
          <w:rFonts w:cs="Tahoma"/>
          <w:sz w:val="16"/>
          <w:szCs w:val="16"/>
        </w:rPr>
      </w:pPr>
    </w:p>
    <w:p w14:paraId="77519758" w14:textId="77777777" w:rsidR="0008541E" w:rsidRDefault="0008541E" w:rsidP="0008541E">
      <w:pPr>
        <w:spacing w:after="0"/>
        <w:rPr>
          <w:rFonts w:cs="Tahoma"/>
          <w:sz w:val="16"/>
          <w:szCs w:val="16"/>
        </w:rPr>
      </w:pPr>
    </w:p>
    <w:p w14:paraId="20CD558C" w14:textId="77777777" w:rsidR="0008541E" w:rsidRDefault="0008541E" w:rsidP="0008541E">
      <w:pPr>
        <w:rPr>
          <w:rFonts w:ascii="Arial" w:eastAsia="Times New Roman" w:hAnsi="Arial" w:cs="Arial"/>
          <w:b/>
          <w:sz w:val="72"/>
          <w:szCs w:val="72"/>
          <w:u w:val="single"/>
        </w:rPr>
      </w:pPr>
    </w:p>
    <w:sectPr w:rsidR="0008541E"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6D650" w14:textId="77777777" w:rsidR="00E063A1" w:rsidRDefault="00E063A1" w:rsidP="000A313B">
      <w:pPr>
        <w:spacing w:after="0" w:line="240" w:lineRule="auto"/>
      </w:pPr>
      <w:r>
        <w:separator/>
      </w:r>
    </w:p>
  </w:endnote>
  <w:endnote w:type="continuationSeparator" w:id="0">
    <w:p w14:paraId="7FD590C2" w14:textId="77777777" w:rsidR="00E063A1" w:rsidRDefault="00E063A1"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A">
    <w:altName w:val="Times New Roman"/>
    <w:charset w:val="00"/>
    <w:family w:val="auto"/>
    <w:pitch w:val="default"/>
  </w:font>
  <w:font w:name="Comic Sans MS">
    <w:altName w:val="Comic Sans MS"/>
    <w:panose1 w:val="030F0702030302020204"/>
    <w:charset w:val="00"/>
    <w:family w:val="script"/>
    <w:pitch w:val="variable"/>
    <w:sig w:usb0="00000287" w:usb1="00000013" w:usb2="00000000" w:usb3="00000000" w:csb0="0000009F" w:csb1="00000000"/>
  </w:font>
  <w:font w:name="Bradley Hand ITC">
    <w:altName w:val="Calibri"/>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626761" w:rsidRDefault="00626761"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626761" w:rsidRPr="001B7E35" w:rsidRDefault="00626761"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626761" w:rsidRPr="008360E8" w:rsidRDefault="00626761"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9C461" w14:textId="77777777" w:rsidR="00E063A1" w:rsidRDefault="00E063A1" w:rsidP="000A313B">
      <w:pPr>
        <w:spacing w:after="0" w:line="240" w:lineRule="auto"/>
      </w:pPr>
      <w:r>
        <w:separator/>
      </w:r>
    </w:p>
  </w:footnote>
  <w:footnote w:type="continuationSeparator" w:id="0">
    <w:p w14:paraId="44FE3D11" w14:textId="77777777" w:rsidR="00E063A1" w:rsidRDefault="00E063A1"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626761" w:rsidRPr="008360E8" w:rsidRDefault="00626761"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2289FC5F" w:rsidR="00626761" w:rsidRDefault="00626761">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B696E">
                            <w:rPr>
                              <w:noProof/>
                            </w:rPr>
                            <w:t>12</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2289FC5F" w:rsidR="00626761" w:rsidRDefault="00626761">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B696E">
                      <w:rPr>
                        <w:noProof/>
                      </w:rPr>
                      <w:t>12</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626761" w:rsidRDefault="00626761">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077564DC" w:rsidR="00626761" w:rsidRDefault="00626761">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B696E">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077564DC" w:rsidR="00626761" w:rsidRDefault="00626761">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B696E">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C9C"/>
    <w:multiLevelType w:val="hybridMultilevel"/>
    <w:tmpl w:val="7530536C"/>
    <w:lvl w:ilvl="0" w:tplc="A76C6B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D835F7"/>
    <w:multiLevelType w:val="hybridMultilevel"/>
    <w:tmpl w:val="FD426966"/>
    <w:lvl w:ilvl="0" w:tplc="CBAACDA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9B2584"/>
    <w:multiLevelType w:val="hybridMultilevel"/>
    <w:tmpl w:val="098A3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396190"/>
    <w:multiLevelType w:val="hybridMultilevel"/>
    <w:tmpl w:val="38649BFE"/>
    <w:lvl w:ilvl="0" w:tplc="CBAACDA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D849F0"/>
    <w:multiLevelType w:val="hybridMultilevel"/>
    <w:tmpl w:val="7C5EC5AE"/>
    <w:lvl w:ilvl="0" w:tplc="CBAACDA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FC6520"/>
    <w:multiLevelType w:val="hybridMultilevel"/>
    <w:tmpl w:val="86C25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7" w15:restartNumberingAfterBreak="0">
    <w:nsid w:val="349030A2"/>
    <w:multiLevelType w:val="hybridMultilevel"/>
    <w:tmpl w:val="FC2A7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FE3646"/>
    <w:multiLevelType w:val="hybridMultilevel"/>
    <w:tmpl w:val="B24A5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A079EE"/>
    <w:multiLevelType w:val="hybridMultilevel"/>
    <w:tmpl w:val="C798CBB2"/>
    <w:lvl w:ilvl="0" w:tplc="CBAACDA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503930"/>
    <w:multiLevelType w:val="hybridMultilevel"/>
    <w:tmpl w:val="1B281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B12244"/>
    <w:multiLevelType w:val="hybridMultilevel"/>
    <w:tmpl w:val="E89C4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D8933A4"/>
    <w:multiLevelType w:val="hybridMultilevel"/>
    <w:tmpl w:val="B9CC5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CF85173"/>
    <w:multiLevelType w:val="hybridMultilevel"/>
    <w:tmpl w:val="DA2C5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23081F"/>
    <w:multiLevelType w:val="hybridMultilevel"/>
    <w:tmpl w:val="8F508552"/>
    <w:lvl w:ilvl="0" w:tplc="CBAACDA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962321B"/>
    <w:multiLevelType w:val="hybridMultilevel"/>
    <w:tmpl w:val="7288396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8B7181"/>
    <w:multiLevelType w:val="hybridMultilevel"/>
    <w:tmpl w:val="C2D4D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DA81697"/>
    <w:multiLevelType w:val="hybridMultilevel"/>
    <w:tmpl w:val="BC2437E6"/>
    <w:lvl w:ilvl="0" w:tplc="CBAACDA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EE07FB"/>
    <w:multiLevelType w:val="hybridMultilevel"/>
    <w:tmpl w:val="D2FA6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CF25C1"/>
    <w:multiLevelType w:val="hybridMultilevel"/>
    <w:tmpl w:val="3676A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FE564AB"/>
    <w:multiLevelType w:val="hybridMultilevel"/>
    <w:tmpl w:val="66CC3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4164BA6"/>
    <w:multiLevelType w:val="hybridMultilevel"/>
    <w:tmpl w:val="C7F0E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B7E6D34"/>
    <w:multiLevelType w:val="hybridMultilevel"/>
    <w:tmpl w:val="70F60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12"/>
  </w:num>
  <w:num w:numId="5">
    <w:abstractNumId w:val="23"/>
  </w:num>
  <w:num w:numId="6">
    <w:abstractNumId w:val="19"/>
  </w:num>
  <w:num w:numId="7">
    <w:abstractNumId w:val="5"/>
  </w:num>
  <w:num w:numId="8">
    <w:abstractNumId w:val="16"/>
  </w:num>
  <w:num w:numId="9">
    <w:abstractNumId w:val="14"/>
  </w:num>
  <w:num w:numId="10">
    <w:abstractNumId w:val="6"/>
  </w:num>
  <w:num w:numId="11">
    <w:abstractNumId w:val="17"/>
  </w:num>
  <w:num w:numId="12">
    <w:abstractNumId w:val="21"/>
  </w:num>
  <w:num w:numId="13">
    <w:abstractNumId w:val="8"/>
  </w:num>
  <w:num w:numId="14">
    <w:abstractNumId w:val="2"/>
  </w:num>
  <w:num w:numId="15">
    <w:abstractNumId w:val="13"/>
  </w:num>
  <w:num w:numId="16">
    <w:abstractNumId w:val="22"/>
  </w:num>
  <w:num w:numId="17">
    <w:abstractNumId w:val="10"/>
  </w:num>
  <w:num w:numId="18">
    <w:abstractNumId w:val="18"/>
  </w:num>
  <w:num w:numId="19">
    <w:abstractNumId w:val="3"/>
  </w:num>
  <w:num w:numId="20">
    <w:abstractNumId w:val="4"/>
  </w:num>
  <w:num w:numId="21">
    <w:abstractNumId w:val="1"/>
  </w:num>
  <w:num w:numId="22">
    <w:abstractNumId w:val="20"/>
  </w:num>
  <w:num w:numId="23">
    <w:abstractNumId w:val="15"/>
  </w:num>
  <w:num w:numId="2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2140"/>
    <w:rsid w:val="000157C0"/>
    <w:rsid w:val="0003628D"/>
    <w:rsid w:val="000659CB"/>
    <w:rsid w:val="00072907"/>
    <w:rsid w:val="0008541E"/>
    <w:rsid w:val="00096942"/>
    <w:rsid w:val="000A313B"/>
    <w:rsid w:val="000A36A7"/>
    <w:rsid w:val="000A5654"/>
    <w:rsid w:val="000B144B"/>
    <w:rsid w:val="000C22E7"/>
    <w:rsid w:val="000F0AE5"/>
    <w:rsid w:val="000F61BD"/>
    <w:rsid w:val="00112494"/>
    <w:rsid w:val="00117476"/>
    <w:rsid w:val="001215E2"/>
    <w:rsid w:val="00133997"/>
    <w:rsid w:val="0014613A"/>
    <w:rsid w:val="00150BAF"/>
    <w:rsid w:val="0017242C"/>
    <w:rsid w:val="0018009F"/>
    <w:rsid w:val="00207E83"/>
    <w:rsid w:val="00247B06"/>
    <w:rsid w:val="0025163A"/>
    <w:rsid w:val="00253775"/>
    <w:rsid w:val="00257FF0"/>
    <w:rsid w:val="00270666"/>
    <w:rsid w:val="0029588C"/>
    <w:rsid w:val="002A413A"/>
    <w:rsid w:val="002A524E"/>
    <w:rsid w:val="002F03A4"/>
    <w:rsid w:val="00324403"/>
    <w:rsid w:val="003569C4"/>
    <w:rsid w:val="00363ED6"/>
    <w:rsid w:val="00372008"/>
    <w:rsid w:val="00384C9A"/>
    <w:rsid w:val="003850BD"/>
    <w:rsid w:val="003A34CA"/>
    <w:rsid w:val="003C74E3"/>
    <w:rsid w:val="003D02E8"/>
    <w:rsid w:val="00407575"/>
    <w:rsid w:val="00434E6A"/>
    <w:rsid w:val="00465736"/>
    <w:rsid w:val="004828BA"/>
    <w:rsid w:val="004C46B5"/>
    <w:rsid w:val="004D2D26"/>
    <w:rsid w:val="00527AFC"/>
    <w:rsid w:val="005431E9"/>
    <w:rsid w:val="005948A9"/>
    <w:rsid w:val="005A2265"/>
    <w:rsid w:val="005B46E9"/>
    <w:rsid w:val="005B696E"/>
    <w:rsid w:val="005E25F8"/>
    <w:rsid w:val="005E7F5A"/>
    <w:rsid w:val="00611A39"/>
    <w:rsid w:val="00626761"/>
    <w:rsid w:val="006319E7"/>
    <w:rsid w:val="00635D23"/>
    <w:rsid w:val="00642932"/>
    <w:rsid w:val="00696803"/>
    <w:rsid w:val="006A25B5"/>
    <w:rsid w:val="006A5035"/>
    <w:rsid w:val="006B283F"/>
    <w:rsid w:val="006B58EC"/>
    <w:rsid w:val="00730203"/>
    <w:rsid w:val="00731A63"/>
    <w:rsid w:val="00736856"/>
    <w:rsid w:val="00764A11"/>
    <w:rsid w:val="00782617"/>
    <w:rsid w:val="00796E75"/>
    <w:rsid w:val="007B456D"/>
    <w:rsid w:val="007C66F7"/>
    <w:rsid w:val="007D047D"/>
    <w:rsid w:val="007D23D8"/>
    <w:rsid w:val="0080268C"/>
    <w:rsid w:val="00804974"/>
    <w:rsid w:val="00805000"/>
    <w:rsid w:val="00820080"/>
    <w:rsid w:val="008218D6"/>
    <w:rsid w:val="008360E8"/>
    <w:rsid w:val="00886B82"/>
    <w:rsid w:val="008E0F77"/>
    <w:rsid w:val="008E1D94"/>
    <w:rsid w:val="00907579"/>
    <w:rsid w:val="00921AD6"/>
    <w:rsid w:val="009235DF"/>
    <w:rsid w:val="00923CAB"/>
    <w:rsid w:val="00930441"/>
    <w:rsid w:val="009848EB"/>
    <w:rsid w:val="0099297A"/>
    <w:rsid w:val="009B1C7F"/>
    <w:rsid w:val="009B61B9"/>
    <w:rsid w:val="00A24375"/>
    <w:rsid w:val="00A61CA6"/>
    <w:rsid w:val="00A76B0D"/>
    <w:rsid w:val="00A8794F"/>
    <w:rsid w:val="00A92505"/>
    <w:rsid w:val="00AA03D3"/>
    <w:rsid w:val="00AD4C81"/>
    <w:rsid w:val="00AD77B6"/>
    <w:rsid w:val="00AE0ED9"/>
    <w:rsid w:val="00AE4A63"/>
    <w:rsid w:val="00AF3FC9"/>
    <w:rsid w:val="00B0229D"/>
    <w:rsid w:val="00B236D9"/>
    <w:rsid w:val="00B239A2"/>
    <w:rsid w:val="00B27BF8"/>
    <w:rsid w:val="00B35E09"/>
    <w:rsid w:val="00B43566"/>
    <w:rsid w:val="00B4688C"/>
    <w:rsid w:val="00B577A6"/>
    <w:rsid w:val="00B713D1"/>
    <w:rsid w:val="00B94199"/>
    <w:rsid w:val="00BA2569"/>
    <w:rsid w:val="00BA7606"/>
    <w:rsid w:val="00BC53CD"/>
    <w:rsid w:val="00BD7C7E"/>
    <w:rsid w:val="00BE774B"/>
    <w:rsid w:val="00BF37B7"/>
    <w:rsid w:val="00C07164"/>
    <w:rsid w:val="00C70889"/>
    <w:rsid w:val="00C91E7B"/>
    <w:rsid w:val="00C96CCA"/>
    <w:rsid w:val="00C97361"/>
    <w:rsid w:val="00CD6CEA"/>
    <w:rsid w:val="00CD716E"/>
    <w:rsid w:val="00CD7E9A"/>
    <w:rsid w:val="00CE3EC3"/>
    <w:rsid w:val="00CF579E"/>
    <w:rsid w:val="00D12CE2"/>
    <w:rsid w:val="00D34D45"/>
    <w:rsid w:val="00D74596"/>
    <w:rsid w:val="00DB3636"/>
    <w:rsid w:val="00DD33EC"/>
    <w:rsid w:val="00E00EB8"/>
    <w:rsid w:val="00E063A1"/>
    <w:rsid w:val="00E776F3"/>
    <w:rsid w:val="00ED17A4"/>
    <w:rsid w:val="00F013D2"/>
    <w:rsid w:val="00F25F09"/>
    <w:rsid w:val="00F55184"/>
    <w:rsid w:val="00F960AE"/>
    <w:rsid w:val="00FA6D9A"/>
    <w:rsid w:val="00FA7981"/>
    <w:rsid w:val="00FB6412"/>
    <w:rsid w:val="00FC3A6F"/>
    <w:rsid w:val="00FF0416"/>
    <w:rsid w:val="00FF482A"/>
    <w:rsid w:val="00FF7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qFormat/>
    <w:rsid w:val="00907579"/>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07579"/>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07579"/>
    <w:pPr>
      <w:spacing w:before="161" w:after="120" w:line="240" w:lineRule="auto"/>
      <w:outlineLvl w:val="2"/>
    </w:pPr>
    <w:rPr>
      <w:rFonts w:ascii="Times New Roman" w:eastAsia="Times New Roman" w:hAnsi="Times New Roman"/>
      <w:b/>
      <w:bCs/>
      <w:color w:val="333333"/>
      <w:sz w:val="24"/>
      <w:szCs w:val="24"/>
      <w:lang w:eastAsia="en-GB"/>
    </w:rPr>
  </w:style>
  <w:style w:type="paragraph" w:styleId="Heading8">
    <w:name w:val="heading 8"/>
    <w:basedOn w:val="Normal"/>
    <w:next w:val="Normal"/>
    <w:link w:val="Heading8Char"/>
    <w:uiPriority w:val="9"/>
    <w:semiHidden/>
    <w:unhideWhenUsed/>
    <w:qFormat/>
    <w:rsid w:val="00907579"/>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907579"/>
    <w:pPr>
      <w:keepNext/>
      <w:spacing w:after="0" w:line="240" w:lineRule="auto"/>
      <w:outlineLvl w:val="8"/>
    </w:pPr>
    <w:rPr>
      <w:rFonts w:ascii="Arial" w:eastAsia="Times New Roman" w:hAnsi="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42932"/>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42932"/>
    <w:rPr>
      <w:rFonts w:ascii="Calibri Light" w:eastAsiaTheme="minorHAnsi" w:hAnsi="Calibri Light" w:cstheme="minorBidi"/>
      <w:lang w:eastAsia="en-US"/>
    </w:rPr>
  </w:style>
  <w:style w:type="character" w:customStyle="1" w:styleId="Heading1Char">
    <w:name w:val="Heading 1 Char"/>
    <w:basedOn w:val="DefaultParagraphFont"/>
    <w:link w:val="Heading1"/>
    <w:rsid w:val="00907579"/>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rsid w:val="00907579"/>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rsid w:val="00907579"/>
    <w:rPr>
      <w:rFonts w:ascii="Times New Roman" w:eastAsia="Times New Roman" w:hAnsi="Times New Roman"/>
      <w:b/>
      <w:bCs/>
      <w:color w:val="333333"/>
      <w:sz w:val="24"/>
      <w:szCs w:val="24"/>
    </w:rPr>
  </w:style>
  <w:style w:type="character" w:customStyle="1" w:styleId="Heading8Char">
    <w:name w:val="Heading 8 Char"/>
    <w:basedOn w:val="DefaultParagraphFont"/>
    <w:link w:val="Heading8"/>
    <w:uiPriority w:val="9"/>
    <w:semiHidden/>
    <w:rsid w:val="00907579"/>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rsid w:val="00907579"/>
    <w:rPr>
      <w:rFonts w:ascii="Arial" w:eastAsia="Times New Roman" w:hAnsi="Arial"/>
      <w:b/>
      <w:sz w:val="24"/>
      <w:szCs w:val="24"/>
      <w:lang w:eastAsia="en-US"/>
    </w:rPr>
  </w:style>
  <w:style w:type="paragraph" w:customStyle="1" w:styleId="Level1">
    <w:name w:val="Level 1"/>
    <w:basedOn w:val="Normal"/>
    <w:rsid w:val="00907579"/>
    <w:pPr>
      <w:keepNext/>
      <w:spacing w:before="240" w:after="120" w:line="240" w:lineRule="auto"/>
      <w:ind w:left="1440" w:hanging="360"/>
      <w:outlineLvl w:val="0"/>
    </w:pPr>
    <w:rPr>
      <w:rFonts w:ascii="Arial" w:eastAsia="Times New Roman" w:hAnsi="Arial" w:cs="Arial"/>
      <w:b/>
      <w:caps/>
      <w:sz w:val="24"/>
      <w:szCs w:val="24"/>
    </w:rPr>
  </w:style>
  <w:style w:type="paragraph" w:customStyle="1" w:styleId="Level6">
    <w:name w:val="Level 6"/>
    <w:basedOn w:val="Normal"/>
    <w:rsid w:val="00907579"/>
    <w:pPr>
      <w:spacing w:after="120" w:line="240" w:lineRule="auto"/>
      <w:ind w:left="851"/>
      <w:jc w:val="both"/>
      <w:outlineLvl w:val="5"/>
    </w:pPr>
    <w:rPr>
      <w:rFonts w:ascii="Arial" w:eastAsia="Times New Roman" w:hAnsi="Arial" w:cs="Arial"/>
      <w:sz w:val="24"/>
      <w:szCs w:val="24"/>
    </w:rPr>
  </w:style>
  <w:style w:type="character" w:styleId="Strong">
    <w:name w:val="Strong"/>
    <w:basedOn w:val="DefaultParagraphFont"/>
    <w:uiPriority w:val="22"/>
    <w:qFormat/>
    <w:rsid w:val="00907579"/>
    <w:rPr>
      <w:b/>
      <w:bCs/>
    </w:rPr>
  </w:style>
  <w:style w:type="paragraph" w:styleId="NormalWeb">
    <w:name w:val="Normal (Web)"/>
    <w:basedOn w:val="Normal"/>
    <w:uiPriority w:val="99"/>
    <w:unhideWhenUsed/>
    <w:rsid w:val="00907579"/>
    <w:pPr>
      <w:spacing w:before="240" w:after="240" w:line="240" w:lineRule="auto"/>
    </w:pPr>
    <w:rPr>
      <w:rFonts w:ascii="Times New Roman" w:eastAsia="Times New Roman" w:hAnsi="Times New Roman"/>
      <w:sz w:val="24"/>
      <w:szCs w:val="24"/>
      <w:lang w:eastAsia="en-GB"/>
    </w:rPr>
  </w:style>
  <w:style w:type="paragraph" w:styleId="BodyText2">
    <w:name w:val="Body Text 2"/>
    <w:basedOn w:val="Normal"/>
    <w:link w:val="BodyText2Char"/>
    <w:semiHidden/>
    <w:rsid w:val="009075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37" w:line="240" w:lineRule="auto"/>
    </w:pPr>
    <w:rPr>
      <w:rFonts w:ascii="Arial" w:eastAsia="Times New Roman" w:hAnsi="Arial"/>
      <w:b/>
      <w:bCs/>
      <w:sz w:val="20"/>
      <w:szCs w:val="24"/>
    </w:rPr>
  </w:style>
  <w:style w:type="character" w:customStyle="1" w:styleId="BodyText2Char">
    <w:name w:val="Body Text 2 Char"/>
    <w:basedOn w:val="DefaultParagraphFont"/>
    <w:link w:val="BodyText2"/>
    <w:semiHidden/>
    <w:rsid w:val="00907579"/>
    <w:rPr>
      <w:rFonts w:ascii="Arial" w:eastAsia="Times New Roman" w:hAnsi="Arial"/>
      <w:b/>
      <w:bCs/>
      <w:szCs w:val="24"/>
      <w:lang w:eastAsia="en-US"/>
    </w:rPr>
  </w:style>
  <w:style w:type="paragraph" w:customStyle="1" w:styleId="BulletPoints">
    <w:name w:val="Bullet Points"/>
    <w:basedOn w:val="Normal"/>
    <w:autoRedefine/>
    <w:rsid w:val="00907579"/>
    <w:pPr>
      <w:tabs>
        <w:tab w:val="left" w:pos="0"/>
      </w:tabs>
      <w:spacing w:after="0" w:line="240" w:lineRule="auto"/>
    </w:pPr>
    <w:rPr>
      <w:rFonts w:ascii="Arial" w:eastAsia="Times New Roman" w:hAnsi="Arial"/>
      <w:color w:val="001C3E"/>
      <w:sz w:val="24"/>
      <w:szCs w:val="24"/>
    </w:rPr>
  </w:style>
  <w:style w:type="paragraph" w:customStyle="1" w:styleId="Body">
    <w:name w:val="Body"/>
    <w:basedOn w:val="Normal"/>
    <w:rsid w:val="00907579"/>
    <w:pPr>
      <w:spacing w:after="0" w:line="240" w:lineRule="auto"/>
    </w:pPr>
    <w:rPr>
      <w:rFonts w:ascii="Arial" w:eastAsia="Times New Roman" w:hAnsi="Arial"/>
      <w:color w:val="001C3E"/>
      <w:sz w:val="24"/>
      <w:szCs w:val="24"/>
    </w:rPr>
  </w:style>
  <w:style w:type="paragraph" w:customStyle="1" w:styleId="MainHeading">
    <w:name w:val="Main Heading"/>
    <w:basedOn w:val="Heading8"/>
    <w:autoRedefine/>
    <w:rsid w:val="00907579"/>
    <w:pPr>
      <w:keepLines w:val="0"/>
      <w:spacing w:before="0" w:line="800" w:lineRule="exact"/>
    </w:pPr>
    <w:rPr>
      <w:rFonts w:ascii="Arial" w:eastAsia="Times New Roman" w:hAnsi="Arial" w:cs="Arial"/>
      <w:b/>
      <w:color w:val="000000" w:themeColor="text1"/>
      <w:sz w:val="24"/>
      <w:szCs w:val="24"/>
      <w:u w:val="single"/>
    </w:rPr>
  </w:style>
  <w:style w:type="paragraph" w:customStyle="1" w:styleId="Subheading">
    <w:name w:val="Subheading"/>
    <w:basedOn w:val="Normal"/>
    <w:autoRedefine/>
    <w:rsid w:val="00907579"/>
    <w:pPr>
      <w:spacing w:before="240" w:after="120" w:line="240" w:lineRule="auto"/>
      <w:ind w:right="126"/>
      <w:jc w:val="both"/>
    </w:pPr>
    <w:rPr>
      <w:rFonts w:ascii="Arial" w:eastAsia="Times New Roman" w:hAnsi="Arial"/>
      <w:color w:val="000000" w:themeColor="text1"/>
      <w:u w:val="single"/>
    </w:rPr>
  </w:style>
  <w:style w:type="paragraph" w:customStyle="1" w:styleId="pullquote">
    <w:name w:val="pullquote"/>
    <w:basedOn w:val="Normal"/>
    <w:rsid w:val="00907579"/>
    <w:pPr>
      <w:pBdr>
        <w:top w:val="single" w:sz="12" w:space="8" w:color="F15F22"/>
        <w:left w:val="single" w:sz="2" w:space="0" w:color="F15F22"/>
        <w:bottom w:val="single" w:sz="12" w:space="8" w:color="F15F22"/>
        <w:right w:val="single" w:sz="2" w:space="0" w:color="F15F22"/>
      </w:pBdr>
      <w:spacing w:before="300" w:after="300" w:line="240" w:lineRule="auto"/>
    </w:pPr>
    <w:rPr>
      <w:rFonts w:ascii="Gotham A" w:eastAsia="Times New Roman" w:hAnsi="Gotham A"/>
      <w:color w:val="F15F22"/>
      <w:sz w:val="27"/>
      <w:szCs w:val="27"/>
      <w:lang w:eastAsia="en-GB"/>
    </w:rPr>
  </w:style>
  <w:style w:type="character" w:customStyle="1" w:styleId="UnresolvedMention1">
    <w:name w:val="Unresolved Mention1"/>
    <w:basedOn w:val="DefaultParagraphFont"/>
    <w:uiPriority w:val="99"/>
    <w:semiHidden/>
    <w:unhideWhenUsed/>
    <w:rsid w:val="00907579"/>
    <w:rPr>
      <w:color w:val="605E5C"/>
      <w:shd w:val="clear" w:color="auto" w:fill="E1DFDD"/>
    </w:rPr>
  </w:style>
  <w:style w:type="paragraph" w:customStyle="1" w:styleId="body0">
    <w:name w:val="body"/>
    <w:basedOn w:val="Normal"/>
    <w:rsid w:val="00907579"/>
    <w:pPr>
      <w:spacing w:before="100" w:beforeAutospacing="1" w:after="100" w:afterAutospacing="1" w:line="240" w:lineRule="auto"/>
    </w:pPr>
    <w:rPr>
      <w:rFonts w:ascii="Times New Roman" w:eastAsia="Times New Roman" w:hAnsi="Times New Roman"/>
      <w:sz w:val="24"/>
      <w:szCs w:val="24"/>
      <w:lang w:eastAsia="en-GB"/>
    </w:rPr>
  </w:style>
  <w:style w:type="table" w:customStyle="1" w:styleId="TableGrid0">
    <w:name w:val="TableGrid"/>
    <w:rsid w:val="00907579"/>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TableGrid1">
    <w:name w:val="Table Grid1"/>
    <w:basedOn w:val="TableNormal"/>
    <w:next w:val="TableGrid"/>
    <w:uiPriority w:val="39"/>
    <w:rsid w:val="000854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ullet">
    <w:name w:val="Table text bullet"/>
    <w:basedOn w:val="Normal"/>
    <w:rsid w:val="00736856"/>
    <w:pPr>
      <w:numPr>
        <w:numId w:val="10"/>
      </w:numPr>
      <w:spacing w:before="60" w:after="60" w:line="240" w:lineRule="auto"/>
      <w:contextualSpacing/>
    </w:pPr>
    <w:rPr>
      <w:rFonts w:ascii="Tahoma" w:eastAsia="Times New Roman" w:hAnsi="Tahoma"/>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698968275">
      <w:bodyDiv w:val="1"/>
      <w:marLeft w:val="0"/>
      <w:marRight w:val="0"/>
      <w:marTop w:val="0"/>
      <w:marBottom w:val="0"/>
      <w:divBdr>
        <w:top w:val="none" w:sz="0" w:space="0" w:color="auto"/>
        <w:left w:val="none" w:sz="0" w:space="0" w:color="auto"/>
        <w:bottom w:val="none" w:sz="0" w:space="0" w:color="auto"/>
        <w:right w:val="none" w:sz="0" w:space="0" w:color="auto"/>
      </w:divBdr>
      <w:divsChild>
        <w:div w:id="55864449">
          <w:marLeft w:val="547"/>
          <w:marRight w:val="0"/>
          <w:marTop w:val="0"/>
          <w:marBottom w:val="0"/>
          <w:divBdr>
            <w:top w:val="none" w:sz="0" w:space="0" w:color="auto"/>
            <w:left w:val="none" w:sz="0" w:space="0" w:color="auto"/>
            <w:bottom w:val="none" w:sz="0" w:space="0" w:color="auto"/>
            <w:right w:val="none" w:sz="0" w:space="0" w:color="auto"/>
          </w:divBdr>
        </w:div>
      </w:divsChild>
    </w:div>
    <w:div w:id="757481696">
      <w:bodyDiv w:val="1"/>
      <w:marLeft w:val="0"/>
      <w:marRight w:val="0"/>
      <w:marTop w:val="0"/>
      <w:marBottom w:val="0"/>
      <w:divBdr>
        <w:top w:val="none" w:sz="0" w:space="0" w:color="auto"/>
        <w:left w:val="none" w:sz="0" w:space="0" w:color="auto"/>
        <w:bottom w:val="none" w:sz="0" w:space="0" w:color="auto"/>
        <w:right w:val="none" w:sz="0" w:space="0" w:color="auto"/>
      </w:divBdr>
      <w:divsChild>
        <w:div w:id="1018046521">
          <w:marLeft w:val="547"/>
          <w:marRight w:val="0"/>
          <w:marTop w:val="0"/>
          <w:marBottom w:val="0"/>
          <w:divBdr>
            <w:top w:val="none" w:sz="0" w:space="0" w:color="auto"/>
            <w:left w:val="none" w:sz="0" w:space="0" w:color="auto"/>
            <w:bottom w:val="none" w:sz="0" w:space="0" w:color="auto"/>
            <w:right w:val="none" w:sz="0" w:space="0" w:color="auto"/>
          </w:divBdr>
        </w:div>
      </w:divsChild>
    </w:div>
    <w:div w:id="1158881960">
      <w:bodyDiv w:val="1"/>
      <w:marLeft w:val="0"/>
      <w:marRight w:val="0"/>
      <w:marTop w:val="0"/>
      <w:marBottom w:val="0"/>
      <w:divBdr>
        <w:top w:val="none" w:sz="0" w:space="0" w:color="auto"/>
        <w:left w:val="none" w:sz="0" w:space="0" w:color="auto"/>
        <w:bottom w:val="none" w:sz="0" w:space="0" w:color="auto"/>
        <w:right w:val="none" w:sz="0" w:space="0" w:color="auto"/>
      </w:divBdr>
      <w:divsChild>
        <w:div w:id="656349167">
          <w:marLeft w:val="547"/>
          <w:marRight w:val="0"/>
          <w:marTop w:val="0"/>
          <w:marBottom w:val="0"/>
          <w:divBdr>
            <w:top w:val="none" w:sz="0" w:space="0" w:color="auto"/>
            <w:left w:val="none" w:sz="0" w:space="0" w:color="auto"/>
            <w:bottom w:val="none" w:sz="0" w:space="0" w:color="auto"/>
            <w:right w:val="none" w:sz="0" w:space="0" w:color="auto"/>
          </w:divBdr>
        </w:div>
      </w:divsChild>
    </w:div>
    <w:div w:id="1372338448">
      <w:bodyDiv w:val="1"/>
      <w:marLeft w:val="0"/>
      <w:marRight w:val="0"/>
      <w:marTop w:val="0"/>
      <w:marBottom w:val="0"/>
      <w:divBdr>
        <w:top w:val="none" w:sz="0" w:space="0" w:color="auto"/>
        <w:left w:val="none" w:sz="0" w:space="0" w:color="auto"/>
        <w:bottom w:val="none" w:sz="0" w:space="0" w:color="auto"/>
        <w:right w:val="none" w:sz="0" w:space="0" w:color="auto"/>
      </w:divBdr>
      <w:divsChild>
        <w:div w:id="1359425648">
          <w:marLeft w:val="547"/>
          <w:marRight w:val="0"/>
          <w:marTop w:val="0"/>
          <w:marBottom w:val="0"/>
          <w:divBdr>
            <w:top w:val="none" w:sz="0" w:space="0" w:color="auto"/>
            <w:left w:val="none" w:sz="0" w:space="0" w:color="auto"/>
            <w:bottom w:val="none" w:sz="0" w:space="0" w:color="auto"/>
            <w:right w:val="none" w:sz="0" w:space="0" w:color="auto"/>
          </w:divBdr>
        </w:div>
      </w:divsChild>
    </w:div>
    <w:div w:id="1379545809">
      <w:bodyDiv w:val="1"/>
      <w:marLeft w:val="0"/>
      <w:marRight w:val="0"/>
      <w:marTop w:val="0"/>
      <w:marBottom w:val="0"/>
      <w:divBdr>
        <w:top w:val="none" w:sz="0" w:space="0" w:color="auto"/>
        <w:left w:val="none" w:sz="0" w:space="0" w:color="auto"/>
        <w:bottom w:val="none" w:sz="0" w:space="0" w:color="auto"/>
        <w:right w:val="none" w:sz="0" w:space="0" w:color="auto"/>
      </w:divBdr>
      <w:divsChild>
        <w:div w:id="942303732">
          <w:marLeft w:val="547"/>
          <w:marRight w:val="0"/>
          <w:marTop w:val="0"/>
          <w:marBottom w:val="0"/>
          <w:divBdr>
            <w:top w:val="none" w:sz="0" w:space="0" w:color="auto"/>
            <w:left w:val="none" w:sz="0" w:space="0" w:color="auto"/>
            <w:bottom w:val="none" w:sz="0" w:space="0" w:color="auto"/>
            <w:right w:val="none" w:sz="0" w:space="0" w:color="auto"/>
          </w:divBdr>
        </w:div>
      </w:divsChild>
    </w:div>
    <w:div w:id="1942570426">
      <w:bodyDiv w:val="1"/>
      <w:marLeft w:val="0"/>
      <w:marRight w:val="0"/>
      <w:marTop w:val="0"/>
      <w:marBottom w:val="0"/>
      <w:divBdr>
        <w:top w:val="none" w:sz="0" w:space="0" w:color="auto"/>
        <w:left w:val="none" w:sz="0" w:space="0" w:color="auto"/>
        <w:bottom w:val="none" w:sz="0" w:space="0" w:color="auto"/>
        <w:right w:val="none" w:sz="0" w:space="0" w:color="auto"/>
      </w:divBdr>
      <w:divsChild>
        <w:div w:id="17152348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9BDEF5-E1AD-4A72-88E1-1F02C1FD0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4672</Words>
  <Characters>26633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BENTLEY NEW VILLAGE PRIMARY SCHOOL</dc:subject>
  <dc:creator>HEADTEACHER: kirsten mckechnie</dc:creator>
  <cp:keywords/>
  <dc:description/>
  <cp:lastModifiedBy>Kelly Hemmingway</cp:lastModifiedBy>
  <cp:revision>2</cp:revision>
  <cp:lastPrinted>2013-07-10T07:27:00Z</cp:lastPrinted>
  <dcterms:created xsi:type="dcterms:W3CDTF">2022-01-19T11:50:00Z</dcterms:created>
  <dcterms:modified xsi:type="dcterms:W3CDTF">2022-01-19T11:50:00Z</dcterms:modified>
</cp:coreProperties>
</file>