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0881" w14:textId="77777777" w:rsidR="00426E5B" w:rsidRDefault="00426E5B" w:rsidP="0035693B">
      <w:pPr>
        <w:jc w:val="center"/>
        <w:rPr>
          <w:rFonts w:ascii="Tahoma" w:hAnsi="Tahoma" w:cs="Tahoma"/>
          <w:b/>
          <w:sz w:val="36"/>
          <w:szCs w:val="36"/>
        </w:rPr>
      </w:pPr>
      <w:bookmarkStart w:id="0" w:name="_GoBack"/>
      <w:bookmarkEnd w:id="0"/>
    </w:p>
    <w:sdt>
      <w:sdtPr>
        <w:id w:val="-924801864"/>
        <w:docPartObj>
          <w:docPartGallery w:val="Cover Pages"/>
          <w:docPartUnique/>
        </w:docPartObj>
      </w:sdtPr>
      <w:sdtEndPr>
        <w:rPr>
          <w:rFonts w:ascii="Arial" w:hAnsi="Arial" w:cs="Arial"/>
          <w:sz w:val="20"/>
          <w:szCs w:val="20"/>
        </w:rPr>
      </w:sdtEndPr>
      <w:sdtContent>
        <w:p w14:paraId="771CD20F" w14:textId="77777777" w:rsidR="00426E5B" w:rsidRDefault="00426E5B" w:rsidP="00426E5B"/>
        <w:p w14:paraId="27B37D24" w14:textId="5C658484" w:rsidR="00426E5B" w:rsidRDefault="00426E5B" w:rsidP="00426E5B">
          <w:pPr>
            <w:spacing w:after="0" w:line="240" w:lineRule="auto"/>
            <w:rPr>
              <w:rFonts w:ascii="Arial" w:hAnsi="Arial" w:cs="Arial"/>
              <w:sz w:val="20"/>
              <w:szCs w:val="20"/>
            </w:rPr>
          </w:pPr>
          <w:r>
            <w:rPr>
              <w:noProof/>
              <w:lang w:eastAsia="en-GB"/>
            </w:rPr>
            <mc:AlternateContent>
              <mc:Choice Requires="wpg">
                <w:drawing>
                  <wp:anchor distT="0" distB="0" distL="114300" distR="114300" simplePos="0" relativeHeight="251659264" behindDoc="1" locked="0" layoutInCell="1" allowOverlap="1" wp14:anchorId="25BF96F4" wp14:editId="23333C7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7E9C634" w14:textId="0E3F5867" w:rsidR="001F2A8C" w:rsidRDefault="000E55E0" w:rsidP="00484220">
                                  <w:pPr>
                                    <w:jc w:val="center"/>
                                    <w:rPr>
                                      <w:color w:val="FFFFFF" w:themeColor="background1"/>
                                      <w:sz w:val="72"/>
                                      <w:szCs w:val="72"/>
                                    </w:rPr>
                                  </w:pPr>
                                  <w:sdt>
                                    <w:sdtPr>
                                      <w:rPr>
                                        <w:color w:val="FFFFFF" w:themeColor="background1"/>
                                        <w:sz w:val="72"/>
                                        <w:szCs w:val="72"/>
                                      </w:rPr>
                                      <w:alias w:val="Title"/>
                                      <w:tag w:val=""/>
                                      <w:id w:val="-825814337"/>
                                      <w:showingPlcHdr/>
                                      <w:dataBinding w:prefixMappings="xmlns:ns0='http://purl.org/dc/elements/1.1/' xmlns:ns1='http://schemas.openxmlformats.org/package/2006/metadata/core-properties' " w:xpath="/ns1:coreProperties[1]/ns0:title[1]" w:storeItemID="{6C3C8BC8-F283-45AE-878A-BAB7291924A1}"/>
                                      <w:text/>
                                    </w:sdtPr>
                                    <w:sdtEndPr/>
                                    <w:sdtContent>
                                      <w:r w:rsidR="00426E5B">
                                        <w:rPr>
                                          <w:color w:val="FFFFFF" w:themeColor="background1"/>
                                          <w:sz w:val="72"/>
                                          <w:szCs w:val="72"/>
                                        </w:rPr>
                                        <w:t xml:space="preserve">     </w:t>
                                      </w:r>
                                    </w:sdtContent>
                                  </w:sdt>
                                  <w:r w:rsidR="001F2A8C" w:rsidRPr="001F2A8C">
                                    <w:rPr>
                                      <w:color w:val="FFFFFF" w:themeColor="background1"/>
                                      <w:sz w:val="72"/>
                                      <w:szCs w:val="72"/>
                                    </w:rPr>
                                    <w:t xml:space="preserve"> </w:t>
                                  </w:r>
                                  <w:sdt>
                                    <w:sdtPr>
                                      <w:rPr>
                                        <w:color w:val="FFFFFF" w:themeColor="background1"/>
                                        <w:sz w:val="72"/>
                                        <w:szCs w:val="72"/>
                                      </w:rPr>
                                      <w:alias w:val="Title"/>
                                      <w:tag w:val=""/>
                                      <w:id w:val="1778215421"/>
                                      <w:showingPlcHdr/>
                                      <w:dataBinding w:prefixMappings="xmlns:ns0='http://purl.org/dc/elements/1.1/' xmlns:ns1='http://schemas.openxmlformats.org/package/2006/metadata/core-properties' " w:xpath="/ns1:coreProperties[1]/ns0:title[1]" w:storeItemID="{6C3C8BC8-F283-45AE-878A-BAB7291924A1}"/>
                                      <w:text/>
                                    </w:sdtPr>
                                    <w:sdtEndPr/>
                                    <w:sdtContent>
                                      <w:r w:rsidR="001F2A8C">
                                        <w:rPr>
                                          <w:color w:val="FFFFFF" w:themeColor="background1"/>
                                          <w:sz w:val="72"/>
                                          <w:szCs w:val="72"/>
                                        </w:rPr>
                                        <w:t xml:space="preserve">     </w:t>
                                      </w:r>
                                    </w:sdtContent>
                                  </w:sdt>
                                  <w:r w:rsidR="001F2A8C">
                                    <w:rPr>
                                      <w:color w:val="FFFFFF" w:themeColor="background1"/>
                                      <w:sz w:val="72"/>
                                      <w:szCs w:val="72"/>
                                    </w:rPr>
                                    <w:t>Relationships</w:t>
                                  </w:r>
                                  <w:r w:rsidR="00484220">
                                    <w:rPr>
                                      <w:color w:val="FFFFFF" w:themeColor="background1"/>
                                      <w:sz w:val="72"/>
                                      <w:szCs w:val="72"/>
                                    </w:rPr>
                                    <w:t xml:space="preserve"> and Sex </w:t>
                                  </w:r>
                                  <w:r w:rsidR="001F2A8C">
                                    <w:rPr>
                                      <w:color w:val="FFFFFF" w:themeColor="background1"/>
                                      <w:sz w:val="72"/>
                                      <w:szCs w:val="72"/>
                                    </w:rPr>
                                    <w:t>Education Policy</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5BF96F4"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7E9C634" w14:textId="0E3F5867" w:rsidR="001F2A8C" w:rsidRDefault="00426E5B" w:rsidP="00484220">
                            <w:pPr>
                              <w:jc w:val="center"/>
                              <w:rPr>
                                <w:color w:val="FFFFFF" w:themeColor="background1"/>
                                <w:sz w:val="72"/>
                                <w:szCs w:val="72"/>
                              </w:rPr>
                            </w:pPr>
                            <w:sdt>
                              <w:sdtPr>
                                <w:rPr>
                                  <w:color w:val="FFFFFF" w:themeColor="background1"/>
                                  <w:sz w:val="72"/>
                                  <w:szCs w:val="72"/>
                                </w:rPr>
                                <w:alias w:val="Title"/>
                                <w:tag w:val=""/>
                                <w:id w:val="-825814337"/>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     </w:t>
                                </w:r>
                              </w:sdtContent>
                            </w:sdt>
                            <w:r w:rsidR="001F2A8C" w:rsidRPr="001F2A8C">
                              <w:rPr>
                                <w:color w:val="FFFFFF" w:themeColor="background1"/>
                                <w:sz w:val="72"/>
                                <w:szCs w:val="72"/>
                              </w:rPr>
                              <w:t xml:space="preserve"> </w:t>
                            </w:r>
                            <w:sdt>
                              <w:sdtPr>
                                <w:rPr>
                                  <w:color w:val="FFFFFF" w:themeColor="background1"/>
                                  <w:sz w:val="72"/>
                                  <w:szCs w:val="72"/>
                                </w:rPr>
                                <w:alias w:val="Title"/>
                                <w:tag w:val=""/>
                                <w:id w:val="1778215421"/>
                                <w:showingPlcHdr/>
                                <w:dataBinding w:prefixMappings="xmlns:ns0='http://purl.org/dc/elements/1.1/' xmlns:ns1='http://schemas.openxmlformats.org/package/2006/metadata/core-properties' " w:xpath="/ns1:coreProperties[1]/ns0:title[1]" w:storeItemID="{6C3C8BC8-F283-45AE-878A-BAB7291924A1}"/>
                                <w:text/>
                              </w:sdtPr>
                              <w:sdtContent>
                                <w:r w:rsidR="001F2A8C">
                                  <w:rPr>
                                    <w:color w:val="FFFFFF" w:themeColor="background1"/>
                                    <w:sz w:val="72"/>
                                    <w:szCs w:val="72"/>
                                  </w:rPr>
                                  <w:t xml:space="preserve">     </w:t>
                                </w:r>
                              </w:sdtContent>
                            </w:sdt>
                            <w:r w:rsidR="001F2A8C">
                              <w:rPr>
                                <w:color w:val="FFFFFF" w:themeColor="background1"/>
                                <w:sz w:val="72"/>
                                <w:szCs w:val="72"/>
                              </w:rPr>
                              <w:t>Relationships</w:t>
                            </w:r>
                            <w:r w:rsidR="00484220">
                              <w:rPr>
                                <w:color w:val="FFFFFF" w:themeColor="background1"/>
                                <w:sz w:val="72"/>
                                <w:szCs w:val="72"/>
                              </w:rPr>
                              <w:t xml:space="preserve"> and Sex </w:t>
                            </w:r>
                            <w:r w:rsidR="001F2A8C">
                              <w:rPr>
                                <w:color w:val="FFFFFF" w:themeColor="background1"/>
                                <w:sz w:val="72"/>
                                <w:szCs w:val="72"/>
                              </w:rPr>
                              <w:t>Education Policy</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E6A25D7" wp14:editId="593A956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F8F7F" w14:textId="77777777" w:rsidR="00426E5B" w:rsidRDefault="00426E5B" w:rsidP="00426E5B">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E6A25D7"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14BF8F7F" w14:textId="77777777" w:rsidR="00426E5B" w:rsidRDefault="00426E5B" w:rsidP="00426E5B">
                          <w:pPr>
                            <w:pStyle w:val="NoSpacing"/>
                            <w:rPr>
                              <w:color w:val="7F7F7F" w:themeColor="text1" w:themeTint="80"/>
                              <w:sz w:val="18"/>
                              <w:szCs w:val="18"/>
                            </w:rPr>
                          </w:pPr>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7816FC6" wp14:editId="7BA9C7FB">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783551617"/>
                                  <w:showingPlcHdr/>
                                  <w:dataBinding w:prefixMappings="xmlns:ns0='http://purl.org/dc/elements/1.1/' xmlns:ns1='http://schemas.openxmlformats.org/package/2006/metadata/core-properties' " w:xpath="/ns1:coreProperties[1]/ns0:subject[1]" w:storeItemID="{6C3C8BC8-F283-45AE-878A-BAB7291924A1}"/>
                                  <w:text/>
                                </w:sdtPr>
                                <w:sdtEndPr/>
                                <w:sdtContent>
                                  <w:p w14:paraId="16A36977" w14:textId="77777777" w:rsidR="00426E5B" w:rsidRDefault="00426E5B" w:rsidP="00426E5B">
                                    <w:pPr>
                                      <w:pStyle w:val="NoSpacing"/>
                                      <w:spacing w:before="40" w:after="40"/>
                                      <w:rPr>
                                        <w:caps/>
                                        <w:color w:val="4472C4" w:themeColor="accent1"/>
                                        <w:sz w:val="28"/>
                                        <w:szCs w:val="28"/>
                                      </w:rPr>
                                    </w:pPr>
                                    <w:r>
                                      <w:rPr>
                                        <w:caps/>
                                        <w:color w:val="4472C4" w:themeColor="accent1"/>
                                        <w:sz w:val="28"/>
                                        <w:szCs w:val="28"/>
                                      </w:rPr>
                                      <w:t xml:space="preserve">     </w:t>
                                    </w:r>
                                  </w:p>
                                </w:sdtContent>
                              </w:sdt>
                              <w:p w14:paraId="1611AFA8" w14:textId="276203D5" w:rsidR="00426E5B" w:rsidRDefault="00426E5B" w:rsidP="00426E5B">
                                <w:pPr>
                                  <w:pStyle w:val="NoSpacing"/>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7816FC6"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783551617"/>
                            <w:showingPlcHdr/>
                            <w:dataBinding w:prefixMappings="xmlns:ns0='http://purl.org/dc/elements/1.1/' xmlns:ns1='http://schemas.openxmlformats.org/package/2006/metadata/core-properties' " w:xpath="/ns1:coreProperties[1]/ns0:subject[1]" w:storeItemID="{6C3C8BC8-F283-45AE-878A-BAB7291924A1}"/>
                            <w:text/>
                          </w:sdtPr>
                          <w:sdtContent>
                            <w:p w14:paraId="16A36977" w14:textId="77777777" w:rsidR="00426E5B" w:rsidRDefault="00426E5B" w:rsidP="00426E5B">
                              <w:pPr>
                                <w:pStyle w:val="NoSpacing"/>
                                <w:spacing w:before="40" w:after="40"/>
                                <w:rPr>
                                  <w:caps/>
                                  <w:color w:val="4472C4" w:themeColor="accent1"/>
                                  <w:sz w:val="28"/>
                                  <w:szCs w:val="28"/>
                                </w:rPr>
                              </w:pPr>
                              <w:r>
                                <w:rPr>
                                  <w:caps/>
                                  <w:color w:val="4472C4" w:themeColor="accent1"/>
                                  <w:sz w:val="28"/>
                                  <w:szCs w:val="28"/>
                                </w:rPr>
                                <w:t xml:space="preserve">     </w:t>
                              </w:r>
                            </w:p>
                          </w:sdtContent>
                        </w:sdt>
                        <w:p w14:paraId="1611AFA8" w14:textId="276203D5" w:rsidR="00426E5B" w:rsidRDefault="00426E5B" w:rsidP="00426E5B">
                          <w:pPr>
                            <w:pStyle w:val="NoSpacing"/>
                            <w:spacing w:before="40" w:after="40"/>
                            <w:rPr>
                              <w:caps/>
                              <w:color w:val="5B9BD5" w:themeColor="accent5"/>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B69EC35" wp14:editId="6997893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63603335"/>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0D265226" w14:textId="12C8B90C" w:rsidR="00426E5B" w:rsidRDefault="001F2A8C" w:rsidP="00426E5B">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B69EC35"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4472c4 [3204]" stroked="f" strokeweight="1pt">
                    <v:path arrowok="t"/>
                    <o:lock v:ext="edit" aspectratio="t"/>
                    <v:textbox inset="3.6pt,,3.6pt">
                      <w:txbxContent>
                        <w:sdt>
                          <w:sdtPr>
                            <w:rPr>
                              <w:color w:val="FFFFFF" w:themeColor="background1"/>
                              <w:sz w:val="24"/>
                              <w:szCs w:val="24"/>
                            </w:rPr>
                            <w:alias w:val="Year"/>
                            <w:tag w:val=""/>
                            <w:id w:val="-363603335"/>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0D265226" w14:textId="12C8B90C" w:rsidR="00426E5B" w:rsidRDefault="001F2A8C" w:rsidP="00426E5B">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p>
        <w:p w14:paraId="2BD492F0" w14:textId="77777777" w:rsidR="00426E5B" w:rsidRDefault="00426E5B" w:rsidP="00426E5B">
          <w:pPr>
            <w:spacing w:after="0" w:line="240" w:lineRule="auto"/>
            <w:rPr>
              <w:rFonts w:ascii="Arial" w:hAnsi="Arial" w:cs="Arial"/>
              <w:sz w:val="20"/>
              <w:szCs w:val="20"/>
            </w:rPr>
          </w:pPr>
        </w:p>
        <w:p w14:paraId="1515D842" w14:textId="77777777" w:rsidR="00426E5B" w:rsidRDefault="00426E5B" w:rsidP="00426E5B">
          <w:pPr>
            <w:spacing w:after="0" w:line="240" w:lineRule="auto"/>
            <w:rPr>
              <w:rFonts w:ascii="Arial" w:hAnsi="Arial" w:cs="Arial"/>
              <w:sz w:val="20"/>
              <w:szCs w:val="20"/>
            </w:rPr>
          </w:pPr>
        </w:p>
        <w:p w14:paraId="02161201" w14:textId="77777777" w:rsidR="00426E5B" w:rsidRDefault="00426E5B" w:rsidP="00426E5B">
          <w:pPr>
            <w:spacing w:after="0" w:line="240" w:lineRule="auto"/>
            <w:rPr>
              <w:rFonts w:ascii="Arial" w:hAnsi="Arial" w:cs="Arial"/>
              <w:sz w:val="20"/>
              <w:szCs w:val="20"/>
            </w:rPr>
          </w:pPr>
        </w:p>
        <w:p w14:paraId="23BD626B" w14:textId="77777777" w:rsidR="00426E5B" w:rsidRDefault="00426E5B" w:rsidP="00426E5B">
          <w:pPr>
            <w:spacing w:after="0" w:line="240" w:lineRule="auto"/>
            <w:rPr>
              <w:rFonts w:ascii="Arial" w:hAnsi="Arial" w:cs="Arial"/>
              <w:sz w:val="20"/>
              <w:szCs w:val="20"/>
            </w:rPr>
          </w:pPr>
        </w:p>
        <w:p w14:paraId="3375633D" w14:textId="77777777" w:rsidR="00426E5B" w:rsidRDefault="00426E5B" w:rsidP="00426E5B">
          <w:pPr>
            <w:spacing w:after="0" w:line="240" w:lineRule="auto"/>
            <w:rPr>
              <w:rFonts w:ascii="Arial" w:hAnsi="Arial" w:cs="Arial"/>
              <w:sz w:val="20"/>
              <w:szCs w:val="20"/>
            </w:rPr>
          </w:pPr>
        </w:p>
        <w:p w14:paraId="396CE6C3" w14:textId="77777777" w:rsidR="00426E5B" w:rsidRDefault="00426E5B" w:rsidP="00426E5B">
          <w:pPr>
            <w:spacing w:after="0" w:line="240" w:lineRule="auto"/>
            <w:rPr>
              <w:rFonts w:ascii="Arial" w:hAnsi="Arial" w:cs="Arial"/>
              <w:sz w:val="20"/>
              <w:szCs w:val="20"/>
            </w:rPr>
          </w:pPr>
        </w:p>
        <w:p w14:paraId="21DDAB3F" w14:textId="77777777" w:rsidR="00426E5B" w:rsidRDefault="00426E5B" w:rsidP="00426E5B">
          <w:pPr>
            <w:spacing w:after="0" w:line="240" w:lineRule="auto"/>
            <w:rPr>
              <w:rFonts w:ascii="Arial" w:hAnsi="Arial" w:cs="Arial"/>
              <w:sz w:val="20"/>
              <w:szCs w:val="20"/>
            </w:rPr>
          </w:pPr>
        </w:p>
        <w:p w14:paraId="4FFF52A6" w14:textId="77777777" w:rsidR="00426E5B" w:rsidRDefault="00426E5B" w:rsidP="00426E5B">
          <w:pPr>
            <w:spacing w:after="0" w:line="240" w:lineRule="auto"/>
            <w:rPr>
              <w:rFonts w:ascii="Arial" w:hAnsi="Arial" w:cs="Arial"/>
              <w:sz w:val="20"/>
              <w:szCs w:val="20"/>
            </w:rPr>
          </w:pPr>
        </w:p>
        <w:p w14:paraId="11127E14" w14:textId="77777777" w:rsidR="00426E5B" w:rsidRDefault="00426E5B" w:rsidP="00426E5B">
          <w:pPr>
            <w:spacing w:after="0" w:line="240" w:lineRule="auto"/>
            <w:rPr>
              <w:rFonts w:ascii="Arial" w:hAnsi="Arial" w:cs="Arial"/>
              <w:sz w:val="20"/>
              <w:szCs w:val="20"/>
            </w:rPr>
          </w:pPr>
        </w:p>
        <w:p w14:paraId="0D7B7B98" w14:textId="77777777" w:rsidR="00426E5B" w:rsidRDefault="00426E5B" w:rsidP="00426E5B">
          <w:pPr>
            <w:spacing w:after="0" w:line="240" w:lineRule="auto"/>
            <w:rPr>
              <w:rFonts w:ascii="Arial" w:hAnsi="Arial" w:cs="Arial"/>
              <w:sz w:val="20"/>
              <w:szCs w:val="20"/>
            </w:rPr>
          </w:pPr>
        </w:p>
        <w:p w14:paraId="55411DC8" w14:textId="77777777" w:rsidR="00426E5B" w:rsidRDefault="00426E5B" w:rsidP="00426E5B">
          <w:pPr>
            <w:spacing w:after="0" w:line="240" w:lineRule="auto"/>
            <w:rPr>
              <w:rFonts w:ascii="Arial" w:hAnsi="Arial" w:cs="Arial"/>
              <w:sz w:val="20"/>
              <w:szCs w:val="20"/>
            </w:rPr>
          </w:pPr>
        </w:p>
        <w:p w14:paraId="3E2057E6" w14:textId="77777777" w:rsidR="00426E5B" w:rsidRDefault="00426E5B" w:rsidP="00426E5B">
          <w:pPr>
            <w:spacing w:after="0" w:line="240" w:lineRule="auto"/>
            <w:rPr>
              <w:rFonts w:ascii="Arial" w:hAnsi="Arial" w:cs="Arial"/>
              <w:sz w:val="20"/>
              <w:szCs w:val="20"/>
            </w:rPr>
          </w:pPr>
        </w:p>
        <w:p w14:paraId="79D8EF03" w14:textId="77777777" w:rsidR="00426E5B" w:rsidRDefault="00426E5B" w:rsidP="00426E5B">
          <w:pPr>
            <w:spacing w:after="0" w:line="240" w:lineRule="auto"/>
            <w:rPr>
              <w:rFonts w:ascii="Arial" w:hAnsi="Arial" w:cs="Arial"/>
              <w:sz w:val="20"/>
              <w:szCs w:val="20"/>
            </w:rPr>
          </w:pPr>
        </w:p>
        <w:p w14:paraId="12564BD7" w14:textId="77777777" w:rsidR="00426E5B" w:rsidRDefault="00426E5B" w:rsidP="00426E5B">
          <w:pPr>
            <w:spacing w:after="0" w:line="240" w:lineRule="auto"/>
            <w:rPr>
              <w:rFonts w:ascii="Arial" w:hAnsi="Arial" w:cs="Arial"/>
              <w:sz w:val="20"/>
              <w:szCs w:val="20"/>
            </w:rPr>
          </w:pPr>
        </w:p>
        <w:p w14:paraId="13A8336D" w14:textId="77777777" w:rsidR="00426E5B" w:rsidRDefault="00426E5B" w:rsidP="00426E5B">
          <w:pPr>
            <w:spacing w:after="0" w:line="240" w:lineRule="auto"/>
            <w:rPr>
              <w:rFonts w:ascii="Arial" w:hAnsi="Arial" w:cs="Arial"/>
              <w:sz w:val="20"/>
              <w:szCs w:val="20"/>
            </w:rPr>
          </w:pPr>
        </w:p>
        <w:p w14:paraId="36C9988B" w14:textId="77777777" w:rsidR="00426E5B" w:rsidRDefault="00426E5B" w:rsidP="00426E5B">
          <w:pPr>
            <w:spacing w:after="0" w:line="240" w:lineRule="auto"/>
            <w:rPr>
              <w:rFonts w:ascii="Arial" w:hAnsi="Arial" w:cs="Arial"/>
              <w:sz w:val="20"/>
              <w:szCs w:val="20"/>
            </w:rPr>
          </w:pPr>
        </w:p>
        <w:p w14:paraId="6EEDCBF5" w14:textId="77777777" w:rsidR="00426E5B" w:rsidRDefault="00426E5B" w:rsidP="00426E5B">
          <w:pPr>
            <w:spacing w:after="0" w:line="240" w:lineRule="auto"/>
            <w:rPr>
              <w:rFonts w:ascii="Arial" w:hAnsi="Arial" w:cs="Arial"/>
              <w:sz w:val="20"/>
              <w:szCs w:val="20"/>
            </w:rPr>
          </w:pPr>
        </w:p>
        <w:p w14:paraId="33B67070" w14:textId="77777777" w:rsidR="00426E5B" w:rsidRDefault="00426E5B" w:rsidP="00426E5B">
          <w:pPr>
            <w:spacing w:after="0" w:line="240" w:lineRule="auto"/>
            <w:rPr>
              <w:rFonts w:ascii="Arial" w:hAnsi="Arial" w:cs="Arial"/>
              <w:sz w:val="20"/>
              <w:szCs w:val="20"/>
            </w:rPr>
          </w:pPr>
        </w:p>
        <w:p w14:paraId="79044B08" w14:textId="77777777" w:rsidR="00426E5B" w:rsidRDefault="00426E5B" w:rsidP="00426E5B">
          <w:pPr>
            <w:spacing w:after="0" w:line="240" w:lineRule="auto"/>
            <w:rPr>
              <w:rFonts w:ascii="Arial" w:hAnsi="Arial" w:cs="Arial"/>
              <w:sz w:val="20"/>
              <w:szCs w:val="20"/>
            </w:rPr>
          </w:pPr>
        </w:p>
        <w:p w14:paraId="34BF63A6" w14:textId="77777777" w:rsidR="00426E5B" w:rsidRDefault="00426E5B" w:rsidP="00426E5B">
          <w:pPr>
            <w:spacing w:after="0" w:line="240" w:lineRule="auto"/>
            <w:rPr>
              <w:rFonts w:ascii="Arial" w:hAnsi="Arial" w:cs="Arial"/>
              <w:sz w:val="20"/>
              <w:szCs w:val="20"/>
            </w:rPr>
          </w:pPr>
        </w:p>
        <w:p w14:paraId="2D5EA6F4" w14:textId="77777777" w:rsidR="00426E5B" w:rsidRDefault="00426E5B" w:rsidP="00426E5B">
          <w:pPr>
            <w:spacing w:after="0" w:line="240" w:lineRule="auto"/>
            <w:rPr>
              <w:rFonts w:ascii="Arial" w:hAnsi="Arial" w:cs="Arial"/>
              <w:sz w:val="20"/>
              <w:szCs w:val="20"/>
            </w:rPr>
          </w:pPr>
        </w:p>
        <w:p w14:paraId="2337BBB4" w14:textId="77777777" w:rsidR="00426E5B" w:rsidRDefault="00426E5B" w:rsidP="00426E5B">
          <w:pPr>
            <w:spacing w:after="0" w:line="240" w:lineRule="auto"/>
            <w:rPr>
              <w:rFonts w:ascii="Arial" w:hAnsi="Arial" w:cs="Arial"/>
              <w:sz w:val="20"/>
              <w:szCs w:val="20"/>
            </w:rPr>
          </w:pPr>
        </w:p>
        <w:p w14:paraId="2C28B2CC" w14:textId="77777777" w:rsidR="00426E5B" w:rsidRDefault="00426E5B" w:rsidP="00426E5B">
          <w:pPr>
            <w:spacing w:after="0" w:line="240" w:lineRule="auto"/>
            <w:rPr>
              <w:rFonts w:ascii="Arial" w:hAnsi="Arial" w:cs="Arial"/>
              <w:sz w:val="20"/>
              <w:szCs w:val="20"/>
            </w:rPr>
          </w:pPr>
        </w:p>
        <w:p w14:paraId="305FFDBF" w14:textId="77777777" w:rsidR="00426E5B" w:rsidRDefault="00426E5B" w:rsidP="00426E5B">
          <w:pPr>
            <w:spacing w:after="0" w:line="240" w:lineRule="auto"/>
            <w:rPr>
              <w:rFonts w:ascii="Arial" w:hAnsi="Arial" w:cs="Arial"/>
              <w:sz w:val="20"/>
              <w:szCs w:val="20"/>
            </w:rPr>
          </w:pPr>
        </w:p>
        <w:p w14:paraId="6D9666B8" w14:textId="77777777" w:rsidR="00426E5B" w:rsidRDefault="00426E5B" w:rsidP="00426E5B">
          <w:pPr>
            <w:spacing w:after="0" w:line="240" w:lineRule="auto"/>
            <w:rPr>
              <w:rFonts w:ascii="Arial" w:hAnsi="Arial" w:cs="Arial"/>
              <w:sz w:val="20"/>
              <w:szCs w:val="20"/>
            </w:rPr>
          </w:pPr>
        </w:p>
        <w:p w14:paraId="3DEF94FC" w14:textId="77777777" w:rsidR="00426E5B" w:rsidRDefault="00426E5B" w:rsidP="00426E5B">
          <w:pPr>
            <w:spacing w:after="0" w:line="240" w:lineRule="auto"/>
            <w:rPr>
              <w:rFonts w:ascii="Arial" w:hAnsi="Arial" w:cs="Arial"/>
              <w:sz w:val="20"/>
              <w:szCs w:val="20"/>
            </w:rPr>
          </w:pPr>
        </w:p>
        <w:p w14:paraId="2B335001" w14:textId="77777777" w:rsidR="00426E5B" w:rsidRDefault="00426E5B" w:rsidP="00426E5B">
          <w:pPr>
            <w:spacing w:after="0" w:line="240" w:lineRule="auto"/>
            <w:rPr>
              <w:rFonts w:ascii="Arial" w:hAnsi="Arial" w:cs="Arial"/>
              <w:sz w:val="20"/>
              <w:szCs w:val="20"/>
            </w:rPr>
          </w:pPr>
        </w:p>
        <w:p w14:paraId="6A9102A3" w14:textId="77777777" w:rsidR="00426E5B" w:rsidRDefault="00426E5B" w:rsidP="00426E5B">
          <w:pPr>
            <w:spacing w:after="0" w:line="240" w:lineRule="auto"/>
            <w:rPr>
              <w:rFonts w:ascii="Arial" w:hAnsi="Arial" w:cs="Arial"/>
              <w:sz w:val="20"/>
              <w:szCs w:val="20"/>
            </w:rPr>
          </w:pPr>
        </w:p>
        <w:p w14:paraId="581F23F8" w14:textId="77777777" w:rsidR="00426E5B" w:rsidRDefault="00426E5B" w:rsidP="00426E5B">
          <w:pPr>
            <w:spacing w:after="0" w:line="240" w:lineRule="auto"/>
            <w:rPr>
              <w:rFonts w:ascii="Arial" w:hAnsi="Arial" w:cs="Arial"/>
              <w:sz w:val="20"/>
              <w:szCs w:val="20"/>
            </w:rPr>
          </w:pPr>
        </w:p>
        <w:p w14:paraId="3DB3CB7E" w14:textId="77777777" w:rsidR="00426E5B" w:rsidRDefault="00426E5B" w:rsidP="00426E5B">
          <w:pPr>
            <w:spacing w:after="0" w:line="240" w:lineRule="auto"/>
            <w:rPr>
              <w:rFonts w:ascii="Arial" w:hAnsi="Arial" w:cs="Arial"/>
              <w:sz w:val="20"/>
              <w:szCs w:val="20"/>
            </w:rPr>
          </w:pPr>
        </w:p>
        <w:p w14:paraId="359277EA" w14:textId="77777777" w:rsidR="00426E5B" w:rsidRDefault="00426E5B" w:rsidP="00426E5B">
          <w:pPr>
            <w:spacing w:after="0" w:line="240" w:lineRule="auto"/>
            <w:rPr>
              <w:rFonts w:ascii="Arial" w:hAnsi="Arial" w:cs="Arial"/>
              <w:sz w:val="20"/>
              <w:szCs w:val="20"/>
            </w:rPr>
          </w:pPr>
        </w:p>
        <w:p w14:paraId="4F0F2F5D" w14:textId="77777777" w:rsidR="00426E5B" w:rsidRDefault="00426E5B" w:rsidP="00426E5B">
          <w:pPr>
            <w:spacing w:after="0" w:line="240" w:lineRule="auto"/>
            <w:rPr>
              <w:rFonts w:ascii="Arial" w:hAnsi="Arial" w:cs="Arial"/>
              <w:sz w:val="20"/>
              <w:szCs w:val="20"/>
            </w:rPr>
          </w:pPr>
        </w:p>
        <w:p w14:paraId="1498D715" w14:textId="77777777" w:rsidR="00426E5B" w:rsidRDefault="00426E5B" w:rsidP="00426E5B">
          <w:pPr>
            <w:spacing w:after="0" w:line="240" w:lineRule="auto"/>
            <w:rPr>
              <w:rFonts w:ascii="Arial" w:hAnsi="Arial" w:cs="Arial"/>
              <w:sz w:val="20"/>
              <w:szCs w:val="20"/>
            </w:rPr>
          </w:pPr>
        </w:p>
        <w:p w14:paraId="4680015E" w14:textId="77777777" w:rsidR="00426E5B" w:rsidRDefault="00426E5B" w:rsidP="00426E5B">
          <w:pPr>
            <w:spacing w:after="0" w:line="240" w:lineRule="auto"/>
            <w:rPr>
              <w:rFonts w:ascii="Arial" w:hAnsi="Arial" w:cs="Arial"/>
              <w:sz w:val="20"/>
              <w:szCs w:val="20"/>
            </w:rPr>
          </w:pPr>
        </w:p>
        <w:p w14:paraId="37C14A97" w14:textId="77777777" w:rsidR="00426E5B" w:rsidRDefault="00426E5B" w:rsidP="00426E5B">
          <w:pPr>
            <w:spacing w:after="0" w:line="240" w:lineRule="auto"/>
            <w:rPr>
              <w:rFonts w:ascii="Arial" w:hAnsi="Arial" w:cs="Arial"/>
              <w:sz w:val="20"/>
              <w:szCs w:val="20"/>
            </w:rPr>
          </w:pPr>
        </w:p>
        <w:p w14:paraId="0D575BB9" w14:textId="77777777" w:rsidR="00426E5B" w:rsidRDefault="00426E5B" w:rsidP="00426E5B">
          <w:pPr>
            <w:spacing w:after="0" w:line="240" w:lineRule="auto"/>
            <w:rPr>
              <w:rFonts w:ascii="Arial" w:hAnsi="Arial" w:cs="Arial"/>
              <w:sz w:val="20"/>
              <w:szCs w:val="20"/>
            </w:rPr>
          </w:pPr>
        </w:p>
        <w:p w14:paraId="6B668C04" w14:textId="77777777" w:rsidR="00426E5B" w:rsidRDefault="00426E5B" w:rsidP="00426E5B">
          <w:pPr>
            <w:spacing w:after="0" w:line="240" w:lineRule="auto"/>
            <w:rPr>
              <w:rFonts w:ascii="Arial" w:hAnsi="Arial" w:cs="Arial"/>
              <w:sz w:val="20"/>
              <w:szCs w:val="20"/>
            </w:rPr>
          </w:pPr>
        </w:p>
        <w:p w14:paraId="58165E0D" w14:textId="77777777" w:rsidR="00426E5B" w:rsidRDefault="00426E5B" w:rsidP="00426E5B">
          <w:pPr>
            <w:spacing w:after="0" w:line="240" w:lineRule="auto"/>
            <w:rPr>
              <w:rFonts w:ascii="Arial" w:hAnsi="Arial" w:cs="Arial"/>
              <w:sz w:val="20"/>
              <w:szCs w:val="20"/>
            </w:rPr>
          </w:pPr>
        </w:p>
        <w:p w14:paraId="6D230870" w14:textId="77777777" w:rsidR="00426E5B" w:rsidRDefault="00426E5B" w:rsidP="00426E5B">
          <w:pPr>
            <w:spacing w:after="0" w:line="240" w:lineRule="auto"/>
            <w:rPr>
              <w:rFonts w:ascii="Arial" w:hAnsi="Arial" w:cs="Arial"/>
              <w:sz w:val="20"/>
              <w:szCs w:val="20"/>
            </w:rPr>
          </w:pPr>
        </w:p>
        <w:p w14:paraId="7407AA38" w14:textId="77777777" w:rsidR="00426E5B" w:rsidRDefault="00426E5B" w:rsidP="00426E5B">
          <w:pPr>
            <w:spacing w:after="0" w:line="240" w:lineRule="auto"/>
            <w:rPr>
              <w:rFonts w:ascii="Arial" w:hAnsi="Arial" w:cs="Arial"/>
              <w:sz w:val="20"/>
              <w:szCs w:val="20"/>
            </w:rPr>
          </w:pPr>
        </w:p>
        <w:p w14:paraId="651A1828" w14:textId="11EE341B" w:rsidR="00426E5B" w:rsidRDefault="001F2A8C" w:rsidP="001F2A8C">
          <w:pPr>
            <w:tabs>
              <w:tab w:val="left" w:pos="1080"/>
            </w:tabs>
            <w:spacing w:after="0" w:line="240" w:lineRule="auto"/>
            <w:rPr>
              <w:rFonts w:ascii="Arial" w:hAnsi="Arial" w:cs="Arial"/>
              <w:sz w:val="20"/>
              <w:szCs w:val="20"/>
            </w:rPr>
          </w:pPr>
          <w:r>
            <w:rPr>
              <w:rFonts w:ascii="Arial" w:hAnsi="Arial" w:cs="Arial"/>
              <w:sz w:val="20"/>
              <w:szCs w:val="20"/>
            </w:rPr>
            <w:tab/>
          </w:r>
        </w:p>
        <w:p w14:paraId="351DB370" w14:textId="77777777" w:rsidR="00426E5B" w:rsidRDefault="00426E5B" w:rsidP="00426E5B">
          <w:pPr>
            <w:spacing w:after="0" w:line="240" w:lineRule="auto"/>
            <w:rPr>
              <w:rFonts w:ascii="Arial" w:hAnsi="Arial" w:cs="Arial"/>
              <w:sz w:val="20"/>
              <w:szCs w:val="20"/>
            </w:rPr>
          </w:pPr>
        </w:p>
        <w:p w14:paraId="4F79A1A9" w14:textId="77777777" w:rsidR="00426E5B" w:rsidRDefault="00426E5B" w:rsidP="00426E5B">
          <w:pPr>
            <w:spacing w:after="0" w:line="240" w:lineRule="auto"/>
            <w:rPr>
              <w:rFonts w:ascii="Arial" w:hAnsi="Arial" w:cs="Arial"/>
              <w:sz w:val="20"/>
              <w:szCs w:val="20"/>
            </w:rPr>
          </w:pPr>
        </w:p>
        <w:p w14:paraId="083B9F4C" w14:textId="77777777" w:rsidR="00426E5B" w:rsidRDefault="00426E5B" w:rsidP="00426E5B">
          <w:pPr>
            <w:spacing w:after="0" w:line="240" w:lineRule="auto"/>
            <w:rPr>
              <w:rFonts w:ascii="Arial" w:hAnsi="Arial" w:cs="Arial"/>
              <w:sz w:val="20"/>
              <w:szCs w:val="20"/>
            </w:rPr>
          </w:pPr>
        </w:p>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4621986" w14:textId="49F7C500" w:rsidR="001F2A8C" w:rsidRDefault="001F2A8C" w:rsidP="001F2A8C">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279E1F3" w14:textId="152A46E3" w:rsidR="001F2A8C" w:rsidRDefault="001F2A8C" w:rsidP="001F2A8C">
              <w:pPr>
                <w:pStyle w:val="NoSpacing"/>
                <w:spacing w:before="40" w:after="40"/>
                <w:rPr>
                  <w:caps/>
                  <w:color w:val="5B9BD5" w:themeColor="accent5"/>
                  <w:sz w:val="24"/>
                  <w:szCs w:val="24"/>
                </w:rPr>
              </w:pPr>
              <w:r>
                <w:rPr>
                  <w:caps/>
                  <w:color w:val="5B9BD5" w:themeColor="accent5"/>
                  <w:sz w:val="24"/>
                  <w:szCs w:val="24"/>
                </w:rPr>
                <w:t xml:space="preserve">Bentley New Village Primary School                 </w:t>
              </w:r>
              <w:r>
                <w:rPr>
                  <w:caps/>
                  <w:color w:val="5B9BD5" w:themeColor="accent5"/>
                  <w:sz w:val="24"/>
                  <w:szCs w:val="24"/>
                  <w:lang w:val="en-GB"/>
                </w:rPr>
                <w:t>Headteacher: Kirsten McKechnie</w:t>
              </w:r>
            </w:p>
          </w:sdtContent>
        </w:sdt>
        <w:p w14:paraId="725AE459" w14:textId="77777777" w:rsidR="00426E5B" w:rsidRDefault="00426E5B" w:rsidP="00426E5B">
          <w:pPr>
            <w:spacing w:after="0" w:line="240" w:lineRule="auto"/>
            <w:rPr>
              <w:rFonts w:ascii="Arial" w:hAnsi="Arial" w:cs="Arial"/>
              <w:sz w:val="20"/>
              <w:szCs w:val="20"/>
            </w:rPr>
          </w:pPr>
        </w:p>
        <w:p w14:paraId="23F71DF3" w14:textId="77777777" w:rsidR="00426E5B" w:rsidRDefault="00426E5B" w:rsidP="00426E5B">
          <w:pPr>
            <w:spacing w:after="0" w:line="240" w:lineRule="auto"/>
            <w:rPr>
              <w:rFonts w:ascii="Arial" w:hAnsi="Arial" w:cs="Arial"/>
              <w:sz w:val="20"/>
              <w:szCs w:val="20"/>
            </w:rPr>
          </w:pPr>
        </w:p>
        <w:p w14:paraId="5A44B13E" w14:textId="77777777" w:rsidR="00426E5B" w:rsidRDefault="00426E5B" w:rsidP="00426E5B">
          <w:pPr>
            <w:spacing w:after="0" w:line="240" w:lineRule="auto"/>
            <w:rPr>
              <w:rFonts w:ascii="Arial" w:hAnsi="Arial" w:cs="Arial"/>
              <w:sz w:val="20"/>
              <w:szCs w:val="20"/>
            </w:rPr>
          </w:pPr>
        </w:p>
        <w:p w14:paraId="185079AF" w14:textId="77777777" w:rsidR="00426E5B" w:rsidRDefault="00426E5B" w:rsidP="00426E5B">
          <w:pPr>
            <w:spacing w:after="0" w:line="240" w:lineRule="auto"/>
            <w:rPr>
              <w:rFonts w:ascii="Arial" w:hAnsi="Arial" w:cs="Arial"/>
              <w:sz w:val="20"/>
              <w:szCs w:val="20"/>
            </w:rPr>
          </w:pPr>
        </w:p>
        <w:p w14:paraId="78795C11" w14:textId="51529C7F" w:rsidR="00426E5B" w:rsidRPr="00D82B21" w:rsidRDefault="000E55E0" w:rsidP="00426E5B">
          <w:pPr>
            <w:spacing w:after="0" w:line="240" w:lineRule="auto"/>
            <w:rPr>
              <w:rFonts w:ascii="Arial" w:hAnsi="Arial" w:cs="Arial"/>
              <w:sz w:val="20"/>
              <w:szCs w:val="20"/>
            </w:rPr>
          </w:pPr>
        </w:p>
      </w:sdtContent>
    </w:sdt>
    <w:p w14:paraId="44D555F3" w14:textId="1B1F4FF9" w:rsidR="00426E5B" w:rsidRDefault="00426E5B" w:rsidP="00426E5B">
      <w:pPr>
        <w:jc w:val="center"/>
        <w:rPr>
          <w:rFonts w:ascii="Comic Sans MS" w:hAnsi="Comic Sans MS"/>
          <w:b/>
          <w:sz w:val="40"/>
          <w:szCs w:val="40"/>
        </w:rPr>
      </w:pPr>
      <w:r>
        <w:rPr>
          <w:rFonts w:ascii="Comic Sans MS" w:hAnsi="Comic Sans MS"/>
          <w:b/>
          <w:sz w:val="40"/>
          <w:szCs w:val="40"/>
        </w:rPr>
        <w:t>RELATIONSHIPS</w:t>
      </w:r>
      <w:r w:rsidR="00484220">
        <w:rPr>
          <w:rFonts w:ascii="Comic Sans MS" w:hAnsi="Comic Sans MS"/>
          <w:b/>
          <w:sz w:val="40"/>
          <w:szCs w:val="40"/>
        </w:rPr>
        <w:t xml:space="preserve"> and SEX</w:t>
      </w:r>
      <w:r>
        <w:rPr>
          <w:rFonts w:ascii="Comic Sans MS" w:hAnsi="Comic Sans MS"/>
          <w:b/>
          <w:sz w:val="40"/>
          <w:szCs w:val="40"/>
        </w:rPr>
        <w:t xml:space="preserve"> EDUCATION POLICY</w:t>
      </w:r>
    </w:p>
    <w:p w14:paraId="474F135C" w14:textId="77777777" w:rsidR="00426E5B" w:rsidRDefault="00426E5B" w:rsidP="00426E5B">
      <w:pPr>
        <w:jc w:val="center"/>
        <w:rPr>
          <w:rFonts w:ascii="Comic Sans MS" w:hAnsi="Comic Sans MS"/>
          <w:b/>
          <w:sz w:val="40"/>
          <w:szCs w:val="40"/>
        </w:rPr>
      </w:pPr>
    </w:p>
    <w:tbl>
      <w:tblPr>
        <w:tblStyle w:val="TableGrid"/>
        <w:tblW w:w="0" w:type="auto"/>
        <w:tblLook w:val="04A0" w:firstRow="1" w:lastRow="0" w:firstColumn="1" w:lastColumn="0" w:noHBand="0" w:noVBand="1"/>
      </w:tblPr>
      <w:tblGrid>
        <w:gridCol w:w="4559"/>
        <w:gridCol w:w="4457"/>
      </w:tblGrid>
      <w:tr w:rsidR="00426E5B" w14:paraId="0FB94BD1" w14:textId="77777777" w:rsidTr="008D6B46">
        <w:tc>
          <w:tcPr>
            <w:tcW w:w="5098" w:type="dxa"/>
            <w:vMerge w:val="restart"/>
            <w:shd w:val="clear" w:color="auto" w:fill="BFBFBF" w:themeFill="background1" w:themeFillShade="BF"/>
          </w:tcPr>
          <w:p w14:paraId="3FA68039" w14:textId="77777777" w:rsidR="00426E5B" w:rsidRDefault="00426E5B" w:rsidP="008D6B46">
            <w:pPr>
              <w:rPr>
                <w:b/>
                <w:bCs/>
                <w:sz w:val="28"/>
                <w:szCs w:val="28"/>
              </w:rPr>
            </w:pPr>
            <w:r>
              <w:rPr>
                <w:b/>
                <w:bCs/>
                <w:sz w:val="28"/>
                <w:szCs w:val="28"/>
              </w:rPr>
              <w:t>PERSON RESPONSIBLE FOR POLICY:</w:t>
            </w:r>
          </w:p>
          <w:p w14:paraId="7191CF57" w14:textId="77777777" w:rsidR="00426E5B" w:rsidRDefault="00426E5B" w:rsidP="008D6B46">
            <w:r>
              <w:rPr>
                <w:b/>
                <w:bCs/>
                <w:sz w:val="28"/>
                <w:szCs w:val="28"/>
              </w:rPr>
              <w:t>PSHE COORDINATOR</w:t>
            </w:r>
          </w:p>
        </w:tc>
        <w:tc>
          <w:tcPr>
            <w:tcW w:w="5098" w:type="dxa"/>
          </w:tcPr>
          <w:p w14:paraId="01CC2522" w14:textId="31569EED" w:rsidR="00426E5B" w:rsidRDefault="00426E5B" w:rsidP="008D6B46">
            <w:r>
              <w:rPr>
                <w:b/>
                <w:bCs/>
                <w:sz w:val="28"/>
                <w:szCs w:val="28"/>
              </w:rPr>
              <w:t>LAST UPDATED by Karen Thornley</w:t>
            </w:r>
          </w:p>
        </w:tc>
      </w:tr>
      <w:tr w:rsidR="00426E5B" w14:paraId="061E2C98" w14:textId="77777777" w:rsidTr="008D6B46">
        <w:tc>
          <w:tcPr>
            <w:tcW w:w="5098" w:type="dxa"/>
            <w:vMerge/>
            <w:shd w:val="clear" w:color="auto" w:fill="BFBFBF" w:themeFill="background1" w:themeFillShade="BF"/>
          </w:tcPr>
          <w:p w14:paraId="529E48D3" w14:textId="77777777" w:rsidR="00426E5B" w:rsidRDefault="00426E5B" w:rsidP="008D6B46"/>
        </w:tc>
        <w:tc>
          <w:tcPr>
            <w:tcW w:w="5098" w:type="dxa"/>
          </w:tcPr>
          <w:p w14:paraId="1D5CA477" w14:textId="7D1AE958" w:rsidR="00426E5B" w:rsidRDefault="00426E5B" w:rsidP="008D6B46">
            <w:r>
              <w:rPr>
                <w:b/>
                <w:bCs/>
                <w:sz w:val="28"/>
                <w:szCs w:val="28"/>
              </w:rPr>
              <w:t>DATE: December 2020</w:t>
            </w:r>
          </w:p>
        </w:tc>
      </w:tr>
      <w:tr w:rsidR="00426E5B" w14:paraId="5B929E1F" w14:textId="77777777" w:rsidTr="008D6B46">
        <w:tc>
          <w:tcPr>
            <w:tcW w:w="5098" w:type="dxa"/>
          </w:tcPr>
          <w:p w14:paraId="4EA18202" w14:textId="77777777" w:rsidR="00426E5B" w:rsidRDefault="00426E5B" w:rsidP="008D6B46">
            <w:pPr>
              <w:jc w:val="right"/>
            </w:pPr>
            <w:r>
              <w:rPr>
                <w:b/>
                <w:bCs/>
                <w:sz w:val="28"/>
                <w:szCs w:val="28"/>
              </w:rPr>
              <w:t xml:space="preserve">SIGNED: </w:t>
            </w:r>
            <w:proofErr w:type="spellStart"/>
            <w:r>
              <w:rPr>
                <w:rFonts w:ascii="Viner Hand ITC" w:hAnsi="Viner Hand ITC" w:cs="Viner Hand ITC"/>
                <w:sz w:val="28"/>
                <w:szCs w:val="28"/>
              </w:rPr>
              <w:t>K.McKechnie</w:t>
            </w:r>
            <w:proofErr w:type="spellEnd"/>
          </w:p>
        </w:tc>
        <w:tc>
          <w:tcPr>
            <w:tcW w:w="5098" w:type="dxa"/>
          </w:tcPr>
          <w:p w14:paraId="250568CF" w14:textId="254207FB" w:rsidR="00426E5B" w:rsidRDefault="00426E5B" w:rsidP="008D6B46">
            <w:r>
              <w:rPr>
                <w:b/>
                <w:bCs/>
                <w:sz w:val="28"/>
                <w:szCs w:val="28"/>
              </w:rPr>
              <w:t>ROLE: Teacher</w:t>
            </w:r>
          </w:p>
        </w:tc>
      </w:tr>
      <w:tr w:rsidR="00426E5B" w14:paraId="4F4F06AA" w14:textId="77777777" w:rsidTr="008D6B46">
        <w:tc>
          <w:tcPr>
            <w:tcW w:w="5098" w:type="dxa"/>
          </w:tcPr>
          <w:p w14:paraId="22C8EBB2" w14:textId="77777777" w:rsidR="00426E5B" w:rsidRDefault="00426E5B" w:rsidP="008D6B46">
            <w:pPr>
              <w:jc w:val="right"/>
            </w:pPr>
            <w:r>
              <w:rPr>
                <w:b/>
                <w:bCs/>
                <w:sz w:val="28"/>
                <w:szCs w:val="28"/>
              </w:rPr>
              <w:t>TO BE REVIEWED:</w:t>
            </w:r>
          </w:p>
        </w:tc>
        <w:tc>
          <w:tcPr>
            <w:tcW w:w="5098" w:type="dxa"/>
          </w:tcPr>
          <w:p w14:paraId="1106DCBD" w14:textId="77777777" w:rsidR="00426E5B" w:rsidRDefault="00426E5B" w:rsidP="008D6B46">
            <w:r>
              <w:rPr>
                <w:b/>
                <w:bCs/>
                <w:sz w:val="28"/>
                <w:szCs w:val="28"/>
              </w:rPr>
              <w:t>July 2022</w:t>
            </w:r>
          </w:p>
        </w:tc>
      </w:tr>
    </w:tbl>
    <w:p w14:paraId="032102CB" w14:textId="540C5F81" w:rsidR="008C7BD3" w:rsidRDefault="008C7BD3">
      <w:pPr>
        <w:rPr>
          <w:rFonts w:ascii="Tahoma" w:hAnsi="Tahoma" w:cs="Tahoma"/>
          <w:b/>
          <w:sz w:val="24"/>
          <w:szCs w:val="24"/>
        </w:rPr>
      </w:pPr>
    </w:p>
    <w:p w14:paraId="3AB623D3" w14:textId="3D7A9895" w:rsidR="008C7BD3" w:rsidRDefault="008C7BD3">
      <w:pPr>
        <w:rPr>
          <w:rFonts w:ascii="Tahoma" w:hAnsi="Tahoma" w:cs="Tahoma"/>
          <w:b/>
          <w:sz w:val="24"/>
          <w:szCs w:val="24"/>
        </w:rPr>
      </w:pPr>
      <w:r>
        <w:rPr>
          <w:rFonts w:ascii="Tahoma" w:hAnsi="Tahoma" w:cs="Tahoma"/>
          <w:b/>
          <w:sz w:val="24"/>
          <w:szCs w:val="24"/>
        </w:rPr>
        <w:t>1.1 Subject Definitions</w:t>
      </w:r>
    </w:p>
    <w:p w14:paraId="049E2EC0" w14:textId="2974C569" w:rsidR="00C50613" w:rsidRPr="002010E4" w:rsidRDefault="003A420E">
      <w:pPr>
        <w:rPr>
          <w:rFonts w:ascii="Tahoma" w:hAnsi="Tahoma" w:cs="Tahoma"/>
          <w:b/>
          <w:sz w:val="24"/>
          <w:szCs w:val="24"/>
        </w:rPr>
      </w:pPr>
      <w:r w:rsidRPr="002010E4">
        <w:rPr>
          <w:rFonts w:ascii="Tahoma" w:hAnsi="Tahoma" w:cs="Tahoma"/>
          <w:b/>
          <w:sz w:val="24"/>
          <w:szCs w:val="24"/>
        </w:rPr>
        <w:t>Mandatary Subjects</w:t>
      </w:r>
      <w:r w:rsidR="00A30067" w:rsidRPr="002010E4">
        <w:rPr>
          <w:rFonts w:ascii="Tahoma" w:hAnsi="Tahoma" w:cs="Tahoma"/>
          <w:b/>
          <w:sz w:val="24"/>
          <w:szCs w:val="24"/>
        </w:rPr>
        <w:t xml:space="preserve"> - </w:t>
      </w:r>
      <w:r w:rsidR="00C50613" w:rsidRPr="002010E4">
        <w:rPr>
          <w:rFonts w:ascii="Tahoma" w:hAnsi="Tahoma" w:cs="Tahoma"/>
          <w:b/>
          <w:sz w:val="24"/>
          <w:szCs w:val="24"/>
        </w:rPr>
        <w:t>Our definitions of Relationship Education (RE) is as follows:</w:t>
      </w:r>
    </w:p>
    <w:p w14:paraId="5A34F493" w14:textId="5726D4E5" w:rsidR="00C50613" w:rsidRPr="002010E4" w:rsidRDefault="00C50613">
      <w:pPr>
        <w:rPr>
          <w:rFonts w:ascii="Tahoma" w:hAnsi="Tahoma" w:cs="Tahoma"/>
          <w:sz w:val="24"/>
          <w:szCs w:val="24"/>
        </w:rPr>
      </w:pPr>
      <w:r w:rsidRPr="002010E4">
        <w:rPr>
          <w:rFonts w:ascii="Tahoma" w:hAnsi="Tahoma" w:cs="Tahoma"/>
          <w:sz w:val="24"/>
          <w:szCs w:val="24"/>
        </w:rPr>
        <w:t xml:space="preserve">Relationships </w:t>
      </w:r>
      <w:r w:rsidR="00CC7E32" w:rsidRPr="002010E4">
        <w:rPr>
          <w:rFonts w:ascii="Tahoma" w:hAnsi="Tahoma" w:cs="Tahoma"/>
          <w:sz w:val="24"/>
          <w:szCs w:val="24"/>
        </w:rPr>
        <w:t>E</w:t>
      </w:r>
      <w:r w:rsidRPr="002010E4">
        <w:rPr>
          <w:rFonts w:ascii="Tahoma" w:hAnsi="Tahoma" w:cs="Tahoma"/>
          <w:sz w:val="24"/>
          <w:szCs w:val="24"/>
        </w:rPr>
        <w:t>ducation is learning about the emotional</w:t>
      </w:r>
      <w:r w:rsidR="003A420E" w:rsidRPr="002010E4">
        <w:rPr>
          <w:rFonts w:ascii="Tahoma" w:hAnsi="Tahoma" w:cs="Tahoma"/>
          <w:sz w:val="24"/>
          <w:szCs w:val="24"/>
        </w:rPr>
        <w:t xml:space="preserve">, </w:t>
      </w:r>
      <w:r w:rsidRPr="002010E4">
        <w:rPr>
          <w:rFonts w:ascii="Tahoma" w:hAnsi="Tahoma" w:cs="Tahoma"/>
          <w:sz w:val="24"/>
          <w:szCs w:val="24"/>
        </w:rPr>
        <w:t xml:space="preserve">social </w:t>
      </w:r>
      <w:r w:rsidR="003A420E" w:rsidRPr="002010E4">
        <w:rPr>
          <w:rFonts w:ascii="Tahoma" w:hAnsi="Tahoma" w:cs="Tahoma"/>
          <w:sz w:val="24"/>
          <w:szCs w:val="24"/>
        </w:rPr>
        <w:t xml:space="preserve">and physical </w:t>
      </w:r>
      <w:r w:rsidRPr="002010E4">
        <w:rPr>
          <w:rFonts w:ascii="Tahoma" w:hAnsi="Tahoma" w:cs="Tahoma"/>
          <w:sz w:val="24"/>
          <w:szCs w:val="24"/>
        </w:rPr>
        <w:t>aspects of growing up. It is inclusive of all types of famil</w:t>
      </w:r>
      <w:r w:rsidR="00CC7E32" w:rsidRPr="002010E4">
        <w:rPr>
          <w:rFonts w:ascii="Tahoma" w:hAnsi="Tahoma" w:cs="Tahoma"/>
          <w:sz w:val="24"/>
          <w:szCs w:val="24"/>
        </w:rPr>
        <w:t xml:space="preserve">ies, to </w:t>
      </w:r>
      <w:r w:rsidRPr="002010E4">
        <w:rPr>
          <w:rFonts w:ascii="Tahoma" w:hAnsi="Tahoma" w:cs="Tahoma"/>
          <w:sz w:val="24"/>
          <w:szCs w:val="24"/>
        </w:rPr>
        <w:t>help children understand about loving and caring relationships of all types. It should equip children with the information, skills and positive values to have safe</w:t>
      </w:r>
      <w:r w:rsidR="00CC7E32" w:rsidRPr="002010E4">
        <w:rPr>
          <w:rFonts w:ascii="Tahoma" w:hAnsi="Tahoma" w:cs="Tahoma"/>
          <w:sz w:val="24"/>
          <w:szCs w:val="24"/>
        </w:rPr>
        <w:t xml:space="preserve"> </w:t>
      </w:r>
      <w:r w:rsidRPr="002010E4">
        <w:rPr>
          <w:rFonts w:ascii="Tahoma" w:hAnsi="Tahoma" w:cs="Tahoma"/>
          <w:sz w:val="24"/>
          <w:szCs w:val="24"/>
        </w:rPr>
        <w:t xml:space="preserve">relationships, to understand their bodies and to empower them to </w:t>
      </w:r>
      <w:r w:rsidR="00CC7E32" w:rsidRPr="002010E4">
        <w:rPr>
          <w:rFonts w:ascii="Tahoma" w:hAnsi="Tahoma" w:cs="Tahoma"/>
          <w:sz w:val="24"/>
          <w:szCs w:val="24"/>
        </w:rPr>
        <w:t>know</w:t>
      </w:r>
      <w:r w:rsidRPr="002010E4">
        <w:rPr>
          <w:rFonts w:ascii="Tahoma" w:hAnsi="Tahoma" w:cs="Tahoma"/>
          <w:sz w:val="24"/>
          <w:szCs w:val="24"/>
        </w:rPr>
        <w:t xml:space="preserve"> they have choice.</w:t>
      </w:r>
      <w:r w:rsidR="00C15D79" w:rsidRPr="002010E4">
        <w:rPr>
          <w:rFonts w:ascii="Tahoma" w:hAnsi="Tahoma" w:cs="Tahoma"/>
          <w:sz w:val="24"/>
          <w:szCs w:val="24"/>
        </w:rPr>
        <w:t xml:space="preserve"> This subject can support children to develop resilience and to know how and when to ask for help.</w:t>
      </w:r>
    </w:p>
    <w:p w14:paraId="59CB93E3" w14:textId="7E653AE6" w:rsidR="00CC7E32" w:rsidRPr="002010E4" w:rsidRDefault="003A420E">
      <w:pPr>
        <w:rPr>
          <w:rFonts w:ascii="Tahoma" w:hAnsi="Tahoma" w:cs="Tahoma"/>
          <w:b/>
          <w:sz w:val="24"/>
          <w:szCs w:val="24"/>
        </w:rPr>
      </w:pPr>
      <w:r w:rsidRPr="002010E4">
        <w:rPr>
          <w:rFonts w:ascii="Tahoma" w:hAnsi="Tahoma" w:cs="Tahoma"/>
          <w:b/>
          <w:sz w:val="24"/>
          <w:szCs w:val="24"/>
        </w:rPr>
        <w:t>Non-Mandatory Subjects</w:t>
      </w:r>
      <w:r w:rsidR="00A30067" w:rsidRPr="002010E4">
        <w:rPr>
          <w:rFonts w:ascii="Tahoma" w:hAnsi="Tahoma" w:cs="Tahoma"/>
          <w:b/>
          <w:sz w:val="24"/>
          <w:szCs w:val="24"/>
        </w:rPr>
        <w:t xml:space="preserve"> - </w:t>
      </w:r>
      <w:r w:rsidR="00CC7E32" w:rsidRPr="002010E4">
        <w:rPr>
          <w:rFonts w:ascii="Tahoma" w:hAnsi="Tahoma" w:cs="Tahoma"/>
          <w:b/>
          <w:sz w:val="24"/>
          <w:szCs w:val="24"/>
        </w:rPr>
        <w:t>Our definitions of Sex Education (SE) is as follows:</w:t>
      </w:r>
    </w:p>
    <w:p w14:paraId="48DE4853" w14:textId="142C2B1D" w:rsidR="00CC7E32" w:rsidRPr="002010E4" w:rsidRDefault="00CC7E32" w:rsidP="00CC7E32">
      <w:pPr>
        <w:rPr>
          <w:rFonts w:ascii="Tahoma" w:hAnsi="Tahoma" w:cs="Tahoma"/>
          <w:sz w:val="24"/>
          <w:szCs w:val="24"/>
        </w:rPr>
      </w:pPr>
      <w:r w:rsidRPr="002010E4">
        <w:rPr>
          <w:rFonts w:ascii="Tahoma" w:hAnsi="Tahoma" w:cs="Tahoma"/>
          <w:sz w:val="24"/>
          <w:szCs w:val="24"/>
        </w:rPr>
        <w:t>S</w:t>
      </w:r>
      <w:r w:rsidR="00C50613" w:rsidRPr="002010E4">
        <w:rPr>
          <w:rFonts w:ascii="Tahoma" w:hAnsi="Tahoma" w:cs="Tahoma"/>
          <w:sz w:val="24"/>
          <w:szCs w:val="24"/>
        </w:rPr>
        <w:t xml:space="preserve">ex </w:t>
      </w:r>
      <w:r w:rsidRPr="002010E4">
        <w:rPr>
          <w:rFonts w:ascii="Tahoma" w:hAnsi="Tahoma" w:cs="Tahoma"/>
          <w:sz w:val="24"/>
          <w:szCs w:val="24"/>
        </w:rPr>
        <w:t>E</w:t>
      </w:r>
      <w:r w:rsidR="00C50613" w:rsidRPr="002010E4">
        <w:rPr>
          <w:rFonts w:ascii="Tahoma" w:hAnsi="Tahoma" w:cs="Tahoma"/>
          <w:sz w:val="24"/>
          <w:szCs w:val="24"/>
        </w:rPr>
        <w:t xml:space="preserve">ducation (SE) </w:t>
      </w:r>
      <w:r w:rsidR="003A420E" w:rsidRPr="002010E4">
        <w:rPr>
          <w:rFonts w:ascii="Tahoma" w:hAnsi="Tahoma" w:cs="Tahoma"/>
          <w:sz w:val="24"/>
          <w:szCs w:val="24"/>
        </w:rPr>
        <w:t>provides a safe environment for children to</w:t>
      </w:r>
      <w:r w:rsidR="0035693B" w:rsidRPr="002010E4">
        <w:rPr>
          <w:rFonts w:ascii="Tahoma" w:hAnsi="Tahoma" w:cs="Tahoma"/>
          <w:sz w:val="24"/>
          <w:szCs w:val="24"/>
        </w:rPr>
        <w:t xml:space="preserve"> have a factual, age appropriate introduction to human reproduction and to</w:t>
      </w:r>
      <w:r w:rsidR="003A420E" w:rsidRPr="002010E4">
        <w:rPr>
          <w:rFonts w:ascii="Tahoma" w:hAnsi="Tahoma" w:cs="Tahoma"/>
          <w:sz w:val="24"/>
          <w:szCs w:val="24"/>
        </w:rPr>
        <w:t xml:space="preserve"> ask questions related to this topic</w:t>
      </w:r>
      <w:r w:rsidR="0035693B" w:rsidRPr="002010E4">
        <w:rPr>
          <w:rFonts w:ascii="Tahoma" w:hAnsi="Tahoma" w:cs="Tahoma"/>
          <w:sz w:val="24"/>
          <w:szCs w:val="24"/>
        </w:rPr>
        <w:t>. It should enable children</w:t>
      </w:r>
      <w:r w:rsidR="003A420E" w:rsidRPr="002010E4">
        <w:rPr>
          <w:rFonts w:ascii="Tahoma" w:hAnsi="Tahoma" w:cs="Tahoma"/>
          <w:sz w:val="24"/>
          <w:szCs w:val="24"/>
        </w:rPr>
        <w:t xml:space="preserve"> to access a</w:t>
      </w:r>
      <w:r w:rsidR="0035693B" w:rsidRPr="002010E4">
        <w:rPr>
          <w:rFonts w:ascii="Tahoma" w:hAnsi="Tahoma" w:cs="Tahoma"/>
          <w:sz w:val="24"/>
          <w:szCs w:val="24"/>
        </w:rPr>
        <w:t xml:space="preserve"> safe</w:t>
      </w:r>
      <w:r w:rsidR="003A420E" w:rsidRPr="002010E4">
        <w:rPr>
          <w:rFonts w:ascii="Tahoma" w:hAnsi="Tahoma" w:cs="Tahoma"/>
          <w:sz w:val="24"/>
          <w:szCs w:val="24"/>
        </w:rPr>
        <w:t xml:space="preserve"> source of information.</w:t>
      </w:r>
      <w:r w:rsidR="00C15D79" w:rsidRPr="002010E4">
        <w:rPr>
          <w:rFonts w:ascii="Tahoma" w:hAnsi="Tahoma" w:cs="Tahoma"/>
          <w:sz w:val="24"/>
          <w:szCs w:val="24"/>
        </w:rPr>
        <w:t xml:space="preserve"> Sex Education in this school will always form part of a broader scheme of work presented in conjunction with RE above, therefore will be referred to as </w:t>
      </w:r>
      <w:r w:rsidR="00C15D79" w:rsidRPr="002010E4">
        <w:rPr>
          <w:rFonts w:ascii="Tahoma" w:hAnsi="Tahoma" w:cs="Tahoma"/>
          <w:b/>
          <w:sz w:val="24"/>
          <w:szCs w:val="24"/>
        </w:rPr>
        <w:t xml:space="preserve">Relationship and Sex Education </w:t>
      </w:r>
      <w:r w:rsidR="00C15D79" w:rsidRPr="002010E4">
        <w:rPr>
          <w:rFonts w:ascii="Tahoma" w:hAnsi="Tahoma" w:cs="Tahoma"/>
          <w:sz w:val="24"/>
          <w:szCs w:val="24"/>
        </w:rPr>
        <w:t>(RSE).</w:t>
      </w:r>
    </w:p>
    <w:p w14:paraId="63ED9493" w14:textId="77777777" w:rsidR="00A869AC" w:rsidRDefault="00A869AC" w:rsidP="00782616">
      <w:pPr>
        <w:rPr>
          <w:rFonts w:ascii="Tahoma" w:hAnsi="Tahoma" w:cs="Tahoma"/>
          <w:b/>
          <w:sz w:val="24"/>
          <w:szCs w:val="24"/>
        </w:rPr>
      </w:pPr>
    </w:p>
    <w:p w14:paraId="01C6442A" w14:textId="5AD69B8D" w:rsidR="00782616" w:rsidRPr="002010E4" w:rsidRDefault="008C7BD3" w:rsidP="00782616">
      <w:pPr>
        <w:rPr>
          <w:rFonts w:ascii="Tahoma" w:hAnsi="Tahoma" w:cs="Tahoma"/>
          <w:b/>
          <w:sz w:val="24"/>
          <w:szCs w:val="24"/>
        </w:rPr>
      </w:pPr>
      <w:r>
        <w:rPr>
          <w:rFonts w:ascii="Tahoma" w:hAnsi="Tahoma" w:cs="Tahoma"/>
          <w:b/>
          <w:sz w:val="24"/>
          <w:szCs w:val="24"/>
        </w:rPr>
        <w:t xml:space="preserve">1.2 </w:t>
      </w:r>
      <w:r w:rsidR="00782616" w:rsidRPr="002010E4">
        <w:rPr>
          <w:rFonts w:ascii="Tahoma" w:hAnsi="Tahoma" w:cs="Tahoma"/>
          <w:b/>
          <w:sz w:val="24"/>
          <w:szCs w:val="24"/>
        </w:rPr>
        <w:t>School’s Legal Duty</w:t>
      </w:r>
    </w:p>
    <w:p w14:paraId="44E85539" w14:textId="6F59F2BB" w:rsidR="00A30067" w:rsidRDefault="00782616" w:rsidP="00782616">
      <w:pPr>
        <w:rPr>
          <w:rFonts w:ascii="Tahoma" w:hAnsi="Tahoma" w:cs="Tahoma"/>
          <w:sz w:val="24"/>
          <w:szCs w:val="24"/>
        </w:rPr>
      </w:pPr>
      <w:r w:rsidRPr="002010E4">
        <w:rPr>
          <w:rFonts w:ascii="Tahoma" w:hAnsi="Tahoma" w:cs="Tahoma"/>
          <w:sz w:val="24"/>
          <w:szCs w:val="24"/>
        </w:rPr>
        <w:t xml:space="preserve">The Relationship Education, Relationship and Sex Education and Health Education (England) Regulations 2019, made under sections 34 and 35 Children and Social Work Act 2017 make Relationship Education compulsory for all pupils receiving primary education in England.  </w:t>
      </w:r>
    </w:p>
    <w:p w14:paraId="58F34B1A" w14:textId="224E0573" w:rsidR="00836891" w:rsidRDefault="00836891" w:rsidP="00782616">
      <w:pPr>
        <w:rPr>
          <w:rFonts w:ascii="Tahoma" w:hAnsi="Tahoma" w:cs="Tahoma"/>
          <w:b/>
          <w:sz w:val="24"/>
          <w:szCs w:val="24"/>
        </w:rPr>
      </w:pPr>
    </w:p>
    <w:p w14:paraId="2633C833" w14:textId="77777777" w:rsidR="00E35077" w:rsidRDefault="00E35077" w:rsidP="00782616">
      <w:pPr>
        <w:rPr>
          <w:rFonts w:ascii="Tahoma" w:hAnsi="Tahoma" w:cs="Tahoma"/>
          <w:b/>
          <w:sz w:val="24"/>
          <w:szCs w:val="24"/>
        </w:rPr>
      </w:pPr>
    </w:p>
    <w:p w14:paraId="68C1EDA9" w14:textId="02B1351B" w:rsidR="000E4EE8" w:rsidRDefault="008C7BD3" w:rsidP="00782616">
      <w:pPr>
        <w:rPr>
          <w:rFonts w:ascii="Tahoma" w:hAnsi="Tahoma" w:cs="Tahoma"/>
          <w:b/>
          <w:sz w:val="24"/>
          <w:szCs w:val="24"/>
        </w:rPr>
      </w:pPr>
      <w:r>
        <w:rPr>
          <w:rFonts w:ascii="Tahoma" w:hAnsi="Tahoma" w:cs="Tahoma"/>
          <w:b/>
          <w:sz w:val="24"/>
          <w:szCs w:val="24"/>
        </w:rPr>
        <w:lastRenderedPageBreak/>
        <w:t xml:space="preserve">1.3 </w:t>
      </w:r>
      <w:r w:rsidR="000E4EE8" w:rsidRPr="000E4EE8">
        <w:rPr>
          <w:rFonts w:ascii="Tahoma" w:hAnsi="Tahoma" w:cs="Tahoma"/>
          <w:b/>
          <w:sz w:val="24"/>
          <w:szCs w:val="24"/>
        </w:rPr>
        <w:t>Distribution of this Policy</w:t>
      </w:r>
    </w:p>
    <w:p w14:paraId="2656CF62" w14:textId="42565FC9" w:rsidR="003E1566" w:rsidRPr="00836891" w:rsidRDefault="000E4EE8">
      <w:pPr>
        <w:rPr>
          <w:rFonts w:ascii="Tahoma" w:hAnsi="Tahoma" w:cs="Tahoma"/>
          <w:i/>
          <w:color w:val="FF0000"/>
          <w:sz w:val="24"/>
          <w:szCs w:val="24"/>
        </w:rPr>
      </w:pPr>
      <w:r w:rsidRPr="000E4EE8">
        <w:rPr>
          <w:rFonts w:ascii="Tahoma" w:hAnsi="Tahoma" w:cs="Tahoma"/>
          <w:sz w:val="24"/>
          <w:szCs w:val="24"/>
        </w:rPr>
        <w:t xml:space="preserve">This policy will be </w:t>
      </w:r>
      <w:r w:rsidR="00B02534">
        <w:rPr>
          <w:rFonts w:ascii="Tahoma" w:hAnsi="Tahoma" w:cs="Tahoma"/>
          <w:sz w:val="24"/>
          <w:szCs w:val="24"/>
        </w:rPr>
        <w:t>shared with</w:t>
      </w:r>
      <w:r w:rsidRPr="000E4EE8">
        <w:rPr>
          <w:rFonts w:ascii="Tahoma" w:hAnsi="Tahoma" w:cs="Tahoma"/>
          <w:sz w:val="24"/>
          <w:szCs w:val="24"/>
        </w:rPr>
        <w:t xml:space="preserve"> all members of the </w:t>
      </w:r>
      <w:r>
        <w:rPr>
          <w:rFonts w:ascii="Tahoma" w:hAnsi="Tahoma" w:cs="Tahoma"/>
          <w:sz w:val="24"/>
          <w:szCs w:val="24"/>
        </w:rPr>
        <w:t>G</w:t>
      </w:r>
      <w:r w:rsidRPr="000E4EE8">
        <w:rPr>
          <w:rFonts w:ascii="Tahoma" w:hAnsi="Tahoma" w:cs="Tahoma"/>
          <w:sz w:val="24"/>
          <w:szCs w:val="24"/>
        </w:rPr>
        <w:t xml:space="preserve">overning </w:t>
      </w:r>
      <w:r>
        <w:rPr>
          <w:rFonts w:ascii="Tahoma" w:hAnsi="Tahoma" w:cs="Tahoma"/>
          <w:sz w:val="24"/>
          <w:szCs w:val="24"/>
        </w:rPr>
        <w:t>B</w:t>
      </w:r>
      <w:r w:rsidRPr="000E4EE8">
        <w:rPr>
          <w:rFonts w:ascii="Tahoma" w:hAnsi="Tahoma" w:cs="Tahoma"/>
          <w:sz w:val="24"/>
          <w:szCs w:val="24"/>
        </w:rPr>
        <w:t>ody and all teaching and non-teaching members of staff.</w:t>
      </w:r>
      <w:r>
        <w:rPr>
          <w:rFonts w:ascii="Tahoma" w:hAnsi="Tahoma" w:cs="Tahoma"/>
          <w:sz w:val="24"/>
          <w:szCs w:val="24"/>
        </w:rPr>
        <w:t xml:space="preserve"> Copies of the document will be available to parents through the school website and a copy is available through the school office</w:t>
      </w:r>
      <w:r w:rsidRPr="000E4EE8">
        <w:rPr>
          <w:rFonts w:ascii="Tahoma" w:hAnsi="Tahoma" w:cs="Tahoma"/>
          <w:i/>
          <w:color w:val="FF0000"/>
          <w:sz w:val="24"/>
          <w:szCs w:val="24"/>
        </w:rPr>
        <w:t>.</w:t>
      </w:r>
    </w:p>
    <w:p w14:paraId="3B3B943F" w14:textId="2150B4D9" w:rsidR="008C7BD3" w:rsidRDefault="008C7BD3">
      <w:pPr>
        <w:rPr>
          <w:rFonts w:ascii="Tahoma" w:hAnsi="Tahoma" w:cs="Tahoma"/>
          <w:b/>
          <w:sz w:val="24"/>
          <w:szCs w:val="24"/>
        </w:rPr>
      </w:pPr>
      <w:r w:rsidRPr="008C7BD3">
        <w:rPr>
          <w:rFonts w:ascii="Tahoma" w:hAnsi="Tahoma" w:cs="Tahoma"/>
          <w:b/>
          <w:sz w:val="24"/>
          <w:szCs w:val="24"/>
        </w:rPr>
        <w:t>2.0 RSE in Practice:  Outcomes, Delivery &amp; Curriculum</w:t>
      </w:r>
    </w:p>
    <w:p w14:paraId="7B3BE30F" w14:textId="1A72A549" w:rsidR="000A004F" w:rsidRDefault="008C7BD3">
      <w:pPr>
        <w:rPr>
          <w:rFonts w:ascii="Tahoma" w:hAnsi="Tahoma" w:cs="Tahoma"/>
          <w:b/>
          <w:sz w:val="24"/>
          <w:szCs w:val="24"/>
        </w:rPr>
      </w:pPr>
      <w:r>
        <w:rPr>
          <w:rFonts w:ascii="Tahoma" w:hAnsi="Tahoma" w:cs="Tahoma"/>
          <w:b/>
          <w:sz w:val="24"/>
          <w:szCs w:val="24"/>
        </w:rPr>
        <w:t xml:space="preserve">2.1 </w:t>
      </w:r>
      <w:r w:rsidR="00E63E32">
        <w:rPr>
          <w:rFonts w:ascii="Tahoma" w:hAnsi="Tahoma" w:cs="Tahoma"/>
          <w:b/>
          <w:sz w:val="24"/>
          <w:szCs w:val="24"/>
        </w:rPr>
        <w:t xml:space="preserve">Values and </w:t>
      </w:r>
      <w:r w:rsidR="00D75C27">
        <w:rPr>
          <w:rFonts w:ascii="Tahoma" w:hAnsi="Tahoma" w:cs="Tahoma"/>
          <w:b/>
          <w:sz w:val="24"/>
          <w:szCs w:val="24"/>
        </w:rPr>
        <w:t>Outcomes</w:t>
      </w:r>
    </w:p>
    <w:p w14:paraId="06922E6B" w14:textId="16598853" w:rsidR="000A004F" w:rsidRDefault="000A004F">
      <w:pPr>
        <w:rPr>
          <w:rFonts w:ascii="Tahoma" w:hAnsi="Tahoma" w:cs="Tahoma"/>
          <w:sz w:val="24"/>
          <w:szCs w:val="24"/>
        </w:rPr>
      </w:pPr>
      <w:r>
        <w:rPr>
          <w:rFonts w:ascii="Tahoma" w:hAnsi="Tahoma" w:cs="Tahoma"/>
          <w:sz w:val="24"/>
          <w:szCs w:val="24"/>
        </w:rPr>
        <w:t xml:space="preserve">All content in the RSE </w:t>
      </w:r>
      <w:r w:rsidR="00E63E32">
        <w:rPr>
          <w:rFonts w:ascii="Tahoma" w:hAnsi="Tahoma" w:cs="Tahoma"/>
          <w:sz w:val="24"/>
          <w:szCs w:val="24"/>
        </w:rPr>
        <w:t>curriculum</w:t>
      </w:r>
      <w:r>
        <w:rPr>
          <w:rFonts w:ascii="Tahoma" w:hAnsi="Tahoma" w:cs="Tahoma"/>
          <w:sz w:val="24"/>
          <w:szCs w:val="24"/>
        </w:rPr>
        <w:t xml:space="preserve"> supports the wider work of school in helping to foster pupil wellbeing and develop resilience and </w:t>
      </w:r>
      <w:r w:rsidR="00D61489">
        <w:rPr>
          <w:rFonts w:ascii="Tahoma" w:hAnsi="Tahoma" w:cs="Tahoma"/>
          <w:sz w:val="24"/>
          <w:szCs w:val="24"/>
        </w:rPr>
        <w:t>values</w:t>
      </w:r>
      <w:r>
        <w:rPr>
          <w:rFonts w:ascii="Tahoma" w:hAnsi="Tahoma" w:cs="Tahoma"/>
          <w:sz w:val="24"/>
          <w:szCs w:val="24"/>
        </w:rPr>
        <w:t xml:space="preserve"> that we know are fundamental to pupils being happy, successful and productive members of society.</w:t>
      </w:r>
    </w:p>
    <w:p w14:paraId="3A12A7BE" w14:textId="4CDEA9FA" w:rsidR="00E63E32" w:rsidRDefault="00E63E32">
      <w:pPr>
        <w:rPr>
          <w:rFonts w:ascii="Tahoma" w:hAnsi="Tahoma" w:cs="Tahoma"/>
          <w:sz w:val="24"/>
          <w:szCs w:val="24"/>
        </w:rPr>
      </w:pPr>
      <w:r>
        <w:rPr>
          <w:rFonts w:ascii="Tahoma" w:hAnsi="Tahoma" w:cs="Tahoma"/>
          <w:sz w:val="24"/>
          <w:szCs w:val="24"/>
        </w:rPr>
        <w:t>Outcomes for pupils include:</w:t>
      </w:r>
    </w:p>
    <w:p w14:paraId="2D39C081" w14:textId="52936F82" w:rsidR="000A004F" w:rsidRDefault="000A004F" w:rsidP="000A004F">
      <w:pPr>
        <w:pStyle w:val="ListParagraph"/>
        <w:numPr>
          <w:ilvl w:val="0"/>
          <w:numId w:val="2"/>
        </w:numPr>
        <w:rPr>
          <w:rFonts w:ascii="Tahoma" w:hAnsi="Tahoma" w:cs="Tahoma"/>
          <w:sz w:val="24"/>
          <w:szCs w:val="24"/>
        </w:rPr>
      </w:pPr>
      <w:r w:rsidRPr="000A004F">
        <w:rPr>
          <w:rFonts w:ascii="Tahoma" w:hAnsi="Tahoma" w:cs="Tahoma"/>
          <w:sz w:val="24"/>
          <w:szCs w:val="24"/>
        </w:rPr>
        <w:t>Pupils should be able to form a strong early understanding of the features of relationships that are likely to lead to happiness and security.</w:t>
      </w:r>
    </w:p>
    <w:p w14:paraId="7D29C1FD" w14:textId="5C465DAF"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P</w:t>
      </w:r>
      <w:r w:rsidR="000A004F">
        <w:rPr>
          <w:rFonts w:ascii="Tahoma" w:hAnsi="Tahoma" w:cs="Tahoma"/>
          <w:sz w:val="24"/>
          <w:szCs w:val="24"/>
        </w:rPr>
        <w:t>upils should be able to recognise any less positive relationships when they encounter them.</w:t>
      </w:r>
    </w:p>
    <w:p w14:paraId="2D616DB6" w14:textId="5D2CB909" w:rsidR="000A004F" w:rsidRDefault="000A004F" w:rsidP="000A004F">
      <w:pPr>
        <w:pStyle w:val="ListParagraph"/>
        <w:numPr>
          <w:ilvl w:val="0"/>
          <w:numId w:val="2"/>
        </w:numPr>
        <w:rPr>
          <w:rFonts w:ascii="Tahoma" w:hAnsi="Tahoma" w:cs="Tahoma"/>
          <w:sz w:val="24"/>
          <w:szCs w:val="24"/>
        </w:rPr>
      </w:pPr>
      <w:r>
        <w:rPr>
          <w:rFonts w:ascii="Tahoma" w:hAnsi="Tahoma" w:cs="Tahoma"/>
          <w:sz w:val="24"/>
          <w:szCs w:val="24"/>
        </w:rPr>
        <w:t>RSE should create the opportunity to teach pupils about positive emotional and mental wellbeing, including how friendships can support our mental wellbeing.</w:t>
      </w:r>
    </w:p>
    <w:p w14:paraId="6BAAE413" w14:textId="1284E602"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RSE should contribute to the prevention of abuse and protection of children, by teaching the knowledge they need to be safe and to report abuse, including emotional, physical and sexual abuse.</w:t>
      </w:r>
    </w:p>
    <w:p w14:paraId="0F788FA1" w14:textId="6BD23C40" w:rsidR="00836377" w:rsidRP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Children should be prepared for the physiological and emotional changes they will go through during puberty, where possible before these occur. Understanding that these are natural and normal changes.</w:t>
      </w:r>
    </w:p>
    <w:p w14:paraId="613A6F38" w14:textId="77777777" w:rsidR="004D02CF" w:rsidRPr="004D02CF" w:rsidRDefault="004D02CF" w:rsidP="004D02CF">
      <w:pPr>
        <w:pStyle w:val="ListParagraph"/>
        <w:ind w:left="1440"/>
        <w:rPr>
          <w:rFonts w:ascii="Tahoma" w:hAnsi="Tahoma" w:cs="Tahoma"/>
          <w:sz w:val="24"/>
          <w:szCs w:val="24"/>
        </w:rPr>
      </w:pPr>
    </w:p>
    <w:p w14:paraId="5A7B4DE1" w14:textId="77E32CCB"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Equality</w:t>
      </w:r>
      <w:r w:rsidRPr="002010E4">
        <w:rPr>
          <w:rFonts w:ascii="Tahoma" w:hAnsi="Tahoma" w:cs="Tahoma"/>
          <w:sz w:val="24"/>
          <w:szCs w:val="24"/>
        </w:rPr>
        <w:t xml:space="preserve"> is not always about treating everyone the same – it is about treating people in such a way that the outcome for each pupil can be the same.</w:t>
      </w:r>
    </w:p>
    <w:p w14:paraId="179F22C4"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Tolerance</w:t>
      </w:r>
      <w:r w:rsidRPr="002010E4">
        <w:rPr>
          <w:rFonts w:ascii="Tahoma" w:hAnsi="Tahoma" w:cs="Tahoma"/>
          <w:sz w:val="24"/>
          <w:szCs w:val="24"/>
        </w:rPr>
        <w:t xml:space="preserve"> is to understand that not everybody is the same and have the willingness to accept this.</w:t>
      </w:r>
    </w:p>
    <w:p w14:paraId="1CD9CB66"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Honesty</w:t>
      </w:r>
      <w:r w:rsidRPr="002010E4">
        <w:rPr>
          <w:rFonts w:ascii="Tahoma" w:hAnsi="Tahoma" w:cs="Tahoma"/>
          <w:sz w:val="24"/>
          <w:szCs w:val="24"/>
        </w:rPr>
        <w:t xml:space="preserve"> is being truthful and open at an age appropriate level, that allows pupils to learn and understand.</w:t>
      </w:r>
    </w:p>
    <w:p w14:paraId="05631FCB" w14:textId="225A495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Support</w:t>
      </w:r>
      <w:r w:rsidRPr="002010E4">
        <w:rPr>
          <w:rFonts w:ascii="Tahoma" w:hAnsi="Tahoma" w:cs="Tahoma"/>
          <w:sz w:val="24"/>
          <w:szCs w:val="24"/>
        </w:rPr>
        <w:t xml:space="preserve"> is to work together with </w:t>
      </w:r>
      <w:r w:rsidR="00836377">
        <w:rPr>
          <w:rFonts w:ascii="Tahoma" w:hAnsi="Tahoma" w:cs="Tahoma"/>
          <w:sz w:val="24"/>
          <w:szCs w:val="24"/>
        </w:rPr>
        <w:t>pupils’</w:t>
      </w:r>
      <w:r w:rsidRPr="002010E4">
        <w:rPr>
          <w:rFonts w:ascii="Tahoma" w:hAnsi="Tahoma" w:cs="Tahoma"/>
          <w:sz w:val="24"/>
          <w:szCs w:val="24"/>
        </w:rPr>
        <w:t xml:space="preserve"> famil</w:t>
      </w:r>
      <w:r w:rsidR="00836377">
        <w:rPr>
          <w:rFonts w:ascii="Tahoma" w:hAnsi="Tahoma" w:cs="Tahoma"/>
          <w:sz w:val="24"/>
          <w:szCs w:val="24"/>
        </w:rPr>
        <w:t>ies</w:t>
      </w:r>
      <w:r w:rsidRPr="002010E4">
        <w:rPr>
          <w:rFonts w:ascii="Tahoma" w:hAnsi="Tahoma" w:cs="Tahoma"/>
          <w:sz w:val="24"/>
          <w:szCs w:val="24"/>
        </w:rPr>
        <w:t xml:space="preserve"> to provide guidance and care for children.</w:t>
      </w:r>
    </w:p>
    <w:p w14:paraId="738D409C"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Respect</w:t>
      </w:r>
      <w:r w:rsidRPr="002010E4">
        <w:rPr>
          <w:rFonts w:ascii="Tahoma" w:hAnsi="Tahoma" w:cs="Tahoma"/>
          <w:sz w:val="24"/>
          <w:szCs w:val="24"/>
        </w:rPr>
        <w:t xml:space="preserve"> is valuing each person as an individual of importance, as well as the beliefs of their family and community,</w:t>
      </w:r>
    </w:p>
    <w:p w14:paraId="215AE10A" w14:textId="0E2F7C83"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Empower</w:t>
      </w:r>
      <w:r w:rsidRPr="002010E4">
        <w:rPr>
          <w:rFonts w:ascii="Tahoma" w:hAnsi="Tahoma" w:cs="Tahoma"/>
          <w:sz w:val="24"/>
          <w:szCs w:val="24"/>
        </w:rPr>
        <w:t xml:space="preserve"> is to equip </w:t>
      </w:r>
      <w:r w:rsidR="00D61D3A" w:rsidRPr="002010E4">
        <w:rPr>
          <w:rFonts w:ascii="Tahoma" w:hAnsi="Tahoma" w:cs="Tahoma"/>
          <w:sz w:val="24"/>
          <w:szCs w:val="24"/>
        </w:rPr>
        <w:t>children</w:t>
      </w:r>
      <w:r w:rsidRPr="002010E4">
        <w:rPr>
          <w:rFonts w:ascii="Tahoma" w:hAnsi="Tahoma" w:cs="Tahoma"/>
          <w:sz w:val="24"/>
          <w:szCs w:val="24"/>
        </w:rPr>
        <w:t xml:space="preserve"> with knowledge to keep them safe, healthy and happy.</w:t>
      </w:r>
    </w:p>
    <w:p w14:paraId="3D91A13F"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Sensitivity</w:t>
      </w:r>
      <w:r w:rsidRPr="002010E4">
        <w:rPr>
          <w:rFonts w:ascii="Tahoma" w:hAnsi="Tahoma" w:cs="Tahoma"/>
          <w:sz w:val="24"/>
          <w:szCs w:val="24"/>
        </w:rPr>
        <w:t xml:space="preserve"> is having an awareness of the feelings of others and responding accordingly.</w:t>
      </w:r>
    </w:p>
    <w:p w14:paraId="0DCF8948" w14:textId="78B0B5CD"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Trust</w:t>
      </w:r>
      <w:r w:rsidRPr="002010E4">
        <w:rPr>
          <w:rFonts w:ascii="Tahoma" w:hAnsi="Tahoma" w:cs="Tahoma"/>
          <w:sz w:val="24"/>
          <w:szCs w:val="24"/>
        </w:rPr>
        <w:t xml:space="preserve"> is ensuring children have a safe space to learn and discus.</w:t>
      </w:r>
    </w:p>
    <w:p w14:paraId="7986AC8B" w14:textId="6DD23571"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Empathy</w:t>
      </w:r>
      <w:r w:rsidRPr="002010E4">
        <w:rPr>
          <w:rFonts w:ascii="Tahoma" w:hAnsi="Tahoma" w:cs="Tahoma"/>
          <w:sz w:val="24"/>
          <w:szCs w:val="24"/>
        </w:rPr>
        <w:t xml:space="preserve"> is the ability to identify and understand the feelings of others and offer them support.</w:t>
      </w:r>
    </w:p>
    <w:p w14:paraId="45E5E815" w14:textId="43071799" w:rsidR="000A004F" w:rsidRDefault="00E02526" w:rsidP="00AC4C19">
      <w:pPr>
        <w:rPr>
          <w:rFonts w:ascii="Tahoma" w:hAnsi="Tahoma" w:cs="Tahoma"/>
          <w:sz w:val="24"/>
          <w:szCs w:val="24"/>
        </w:rPr>
      </w:pPr>
      <w:r w:rsidRPr="002010E4">
        <w:rPr>
          <w:rFonts w:ascii="Tahoma" w:hAnsi="Tahoma" w:cs="Tahoma"/>
          <w:sz w:val="24"/>
          <w:szCs w:val="24"/>
        </w:rPr>
        <w:t xml:space="preserve">These values aid us in ensuring a safe and positive place for children to learn. </w:t>
      </w:r>
    </w:p>
    <w:p w14:paraId="52774F40" w14:textId="1A765848" w:rsidR="00B908D2" w:rsidRDefault="00B908D2" w:rsidP="00E63E32">
      <w:pPr>
        <w:rPr>
          <w:rFonts w:ascii="Tahoma" w:hAnsi="Tahoma" w:cs="Tahoma"/>
          <w:b/>
          <w:sz w:val="24"/>
          <w:szCs w:val="24"/>
        </w:rPr>
      </w:pPr>
    </w:p>
    <w:p w14:paraId="5B4D154C" w14:textId="4DDD11CC" w:rsidR="00E63E32" w:rsidRPr="00E35077" w:rsidRDefault="008C7BD3" w:rsidP="00E35077">
      <w:pPr>
        <w:rPr>
          <w:rFonts w:ascii="Tahoma" w:hAnsi="Tahoma" w:cs="Tahoma"/>
          <w:b/>
          <w:sz w:val="24"/>
          <w:szCs w:val="24"/>
        </w:rPr>
      </w:pPr>
      <w:r>
        <w:rPr>
          <w:rFonts w:ascii="Tahoma" w:hAnsi="Tahoma" w:cs="Tahoma"/>
          <w:b/>
          <w:sz w:val="24"/>
          <w:szCs w:val="24"/>
        </w:rPr>
        <w:t xml:space="preserve">2.2 </w:t>
      </w:r>
      <w:r w:rsidR="00E63E32" w:rsidRPr="00836377">
        <w:rPr>
          <w:rFonts w:ascii="Tahoma" w:hAnsi="Tahoma" w:cs="Tahoma"/>
          <w:b/>
          <w:sz w:val="24"/>
          <w:szCs w:val="24"/>
        </w:rPr>
        <w:t xml:space="preserve">Subject Curriculum </w:t>
      </w:r>
    </w:p>
    <w:p w14:paraId="3736E019" w14:textId="39F58183"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 xml:space="preserve">Special note: Within our school we use the scientific language for the genitals from the outset. </w:t>
      </w:r>
      <w:r w:rsidR="00D61489">
        <w:rPr>
          <w:rFonts w:ascii="Tahoma" w:hAnsi="Tahoma" w:cs="Tahoma"/>
          <w:sz w:val="24"/>
          <w:szCs w:val="24"/>
        </w:rPr>
        <w:t>It is usual that b</w:t>
      </w:r>
      <w:r w:rsidRPr="00836377">
        <w:rPr>
          <w:rFonts w:ascii="Tahoma" w:hAnsi="Tahoma" w:cs="Tahoma"/>
          <w:sz w:val="24"/>
          <w:szCs w:val="24"/>
        </w:rPr>
        <w:t xml:space="preserve">oys have </w:t>
      </w:r>
      <w:r w:rsidR="00E35077">
        <w:rPr>
          <w:rFonts w:ascii="Tahoma" w:hAnsi="Tahoma" w:cs="Tahoma"/>
          <w:sz w:val="24"/>
          <w:szCs w:val="24"/>
        </w:rPr>
        <w:t xml:space="preserve">a penis and girls have a vagina </w:t>
      </w:r>
      <w:proofErr w:type="gramStart"/>
      <w:r w:rsidR="00E35077">
        <w:rPr>
          <w:rFonts w:ascii="Tahoma" w:hAnsi="Tahoma" w:cs="Tahoma"/>
          <w:sz w:val="24"/>
          <w:szCs w:val="24"/>
        </w:rPr>
        <w:t xml:space="preserve">so </w:t>
      </w:r>
      <w:r w:rsidRPr="00836377">
        <w:rPr>
          <w:rFonts w:ascii="Tahoma" w:hAnsi="Tahoma" w:cs="Tahoma"/>
          <w:sz w:val="24"/>
          <w:szCs w:val="24"/>
        </w:rPr>
        <w:t xml:space="preserve"> the</w:t>
      </w:r>
      <w:proofErr w:type="gramEnd"/>
      <w:r w:rsidRPr="00836377">
        <w:rPr>
          <w:rFonts w:ascii="Tahoma" w:hAnsi="Tahoma" w:cs="Tahoma"/>
          <w:sz w:val="24"/>
          <w:szCs w:val="24"/>
        </w:rPr>
        <w:t xml:space="preserve"> children will be taught that</w:t>
      </w:r>
      <w:r w:rsidR="00E35077">
        <w:rPr>
          <w:rFonts w:ascii="Tahoma" w:hAnsi="Tahoma" w:cs="Tahoma"/>
          <w:sz w:val="24"/>
          <w:szCs w:val="24"/>
        </w:rPr>
        <w:t>,</w:t>
      </w:r>
      <w:r w:rsidRPr="00836377">
        <w:rPr>
          <w:rFonts w:ascii="Tahoma" w:hAnsi="Tahoma" w:cs="Tahoma"/>
          <w:sz w:val="24"/>
          <w:szCs w:val="24"/>
        </w:rPr>
        <w:t xml:space="preserve"> whilst they may call these areas something else at home, at school we use the proper scientific words.</w:t>
      </w:r>
    </w:p>
    <w:p w14:paraId="6FFBCB06" w14:textId="77777777" w:rsidR="00A869AC" w:rsidRDefault="00A869AC" w:rsidP="00782616">
      <w:pPr>
        <w:rPr>
          <w:rFonts w:ascii="Tahoma" w:hAnsi="Tahoma" w:cs="Tahoma"/>
          <w:b/>
          <w:sz w:val="24"/>
          <w:szCs w:val="24"/>
        </w:rPr>
      </w:pPr>
    </w:p>
    <w:p w14:paraId="2692C89A" w14:textId="0341ECBD" w:rsidR="00782616" w:rsidRPr="002010E4" w:rsidRDefault="008C7BD3" w:rsidP="00782616">
      <w:pPr>
        <w:rPr>
          <w:rFonts w:ascii="Tahoma" w:hAnsi="Tahoma" w:cs="Tahoma"/>
          <w:b/>
          <w:sz w:val="24"/>
          <w:szCs w:val="24"/>
        </w:rPr>
      </w:pPr>
      <w:r>
        <w:rPr>
          <w:rFonts w:ascii="Tahoma" w:hAnsi="Tahoma" w:cs="Tahoma"/>
          <w:b/>
          <w:sz w:val="24"/>
          <w:szCs w:val="24"/>
        </w:rPr>
        <w:t xml:space="preserve">2.3 </w:t>
      </w:r>
      <w:r w:rsidR="00D61D3A" w:rsidRPr="002010E4">
        <w:rPr>
          <w:rFonts w:ascii="Tahoma" w:hAnsi="Tahoma" w:cs="Tahoma"/>
          <w:b/>
          <w:sz w:val="24"/>
          <w:szCs w:val="24"/>
        </w:rPr>
        <w:t>Delivery of</w:t>
      </w:r>
      <w:r w:rsidR="00782616" w:rsidRPr="002010E4">
        <w:rPr>
          <w:rFonts w:ascii="Tahoma" w:hAnsi="Tahoma" w:cs="Tahoma"/>
          <w:b/>
          <w:sz w:val="24"/>
          <w:szCs w:val="24"/>
        </w:rPr>
        <w:t xml:space="preserve"> RE &amp; RS</w:t>
      </w:r>
      <w:r w:rsidR="00D61D3A" w:rsidRPr="002010E4">
        <w:rPr>
          <w:rFonts w:ascii="Tahoma" w:hAnsi="Tahoma" w:cs="Tahoma"/>
          <w:b/>
          <w:sz w:val="24"/>
          <w:szCs w:val="24"/>
        </w:rPr>
        <w:t>E</w:t>
      </w:r>
    </w:p>
    <w:p w14:paraId="0E2CB047" w14:textId="1003441D" w:rsidR="00A30067" w:rsidRPr="002010E4" w:rsidRDefault="00782616" w:rsidP="00782616">
      <w:pPr>
        <w:rPr>
          <w:rFonts w:ascii="Tahoma" w:hAnsi="Tahoma" w:cs="Tahoma"/>
          <w:sz w:val="24"/>
          <w:szCs w:val="24"/>
        </w:rPr>
      </w:pPr>
      <w:r w:rsidRPr="002010E4">
        <w:rPr>
          <w:rFonts w:ascii="Tahoma" w:hAnsi="Tahoma" w:cs="Tahoma"/>
          <w:sz w:val="24"/>
          <w:szCs w:val="24"/>
        </w:rPr>
        <w:t>Our school works wi</w:t>
      </w:r>
      <w:r w:rsidR="00B908D2">
        <w:rPr>
          <w:rFonts w:ascii="Tahoma" w:hAnsi="Tahoma" w:cs="Tahoma"/>
          <w:sz w:val="24"/>
          <w:szCs w:val="24"/>
        </w:rPr>
        <w:t xml:space="preserve">th </w:t>
      </w:r>
      <w:proofErr w:type="spellStart"/>
      <w:r w:rsidR="00B908D2">
        <w:rPr>
          <w:rFonts w:ascii="Tahoma" w:hAnsi="Tahoma" w:cs="Tahoma"/>
          <w:sz w:val="24"/>
          <w:szCs w:val="24"/>
        </w:rPr>
        <w:t>BigTalk</w:t>
      </w:r>
      <w:proofErr w:type="spellEnd"/>
      <w:r w:rsidR="00B908D2">
        <w:rPr>
          <w:rFonts w:ascii="Tahoma" w:hAnsi="Tahoma" w:cs="Tahoma"/>
          <w:sz w:val="24"/>
          <w:szCs w:val="24"/>
        </w:rPr>
        <w:t xml:space="preserve"> Education, a</w:t>
      </w:r>
      <w:r w:rsidRPr="002010E4">
        <w:rPr>
          <w:rFonts w:ascii="Tahoma" w:hAnsi="Tahoma" w:cs="Tahoma"/>
          <w:sz w:val="24"/>
          <w:szCs w:val="24"/>
        </w:rPr>
        <w:t xml:space="preserve"> team of specialist RSE fa</w:t>
      </w:r>
      <w:r w:rsidR="00B908D2">
        <w:rPr>
          <w:rFonts w:ascii="Tahoma" w:hAnsi="Tahoma" w:cs="Tahoma"/>
          <w:sz w:val="24"/>
          <w:szCs w:val="24"/>
        </w:rPr>
        <w:t xml:space="preserve">cilitators. </w:t>
      </w:r>
      <w:proofErr w:type="spellStart"/>
      <w:r w:rsidRPr="002010E4">
        <w:rPr>
          <w:rFonts w:ascii="Tahoma" w:hAnsi="Tahoma" w:cs="Tahoma"/>
          <w:sz w:val="24"/>
          <w:szCs w:val="24"/>
        </w:rPr>
        <w:t>BigTalk</w:t>
      </w:r>
      <w:proofErr w:type="spellEnd"/>
      <w:r w:rsidRPr="002010E4">
        <w:rPr>
          <w:rFonts w:ascii="Tahoma" w:hAnsi="Tahoma" w:cs="Tahoma"/>
          <w:sz w:val="24"/>
          <w:szCs w:val="24"/>
        </w:rPr>
        <w:t xml:space="preserve"> Education’s </w:t>
      </w:r>
      <w:r w:rsidRPr="002010E4">
        <w:rPr>
          <w:rFonts w:ascii="Tahoma" w:hAnsi="Tahoma" w:cs="Tahoma"/>
          <w:i/>
          <w:sz w:val="24"/>
          <w:szCs w:val="24"/>
        </w:rPr>
        <w:t>Growing Up Safe: Whole School Approach</w:t>
      </w:r>
      <w:r w:rsidRPr="002010E4">
        <w:rPr>
          <w:rFonts w:ascii="Tahoma" w:hAnsi="Tahoma" w:cs="Tahoma"/>
          <w:sz w:val="24"/>
          <w:szCs w:val="24"/>
        </w:rPr>
        <w:t xml:space="preserve"> (GUS programme) has been recognised by the Family Planning Association and Children and Young People Now </w:t>
      </w:r>
      <w:r w:rsidR="00C06BF3" w:rsidRPr="002010E4">
        <w:rPr>
          <w:rFonts w:ascii="Tahoma" w:hAnsi="Tahoma" w:cs="Tahoma"/>
          <w:sz w:val="24"/>
          <w:szCs w:val="24"/>
        </w:rPr>
        <w:t xml:space="preserve">Awards </w:t>
      </w:r>
      <w:r w:rsidRPr="002010E4">
        <w:rPr>
          <w:rFonts w:ascii="Tahoma" w:hAnsi="Tahoma" w:cs="Tahoma"/>
          <w:sz w:val="24"/>
          <w:szCs w:val="24"/>
        </w:rPr>
        <w:t xml:space="preserve">as a </w:t>
      </w:r>
      <w:r w:rsidR="006E0B07" w:rsidRPr="002010E4">
        <w:rPr>
          <w:rFonts w:ascii="Tahoma" w:hAnsi="Tahoma" w:cs="Tahoma"/>
          <w:sz w:val="24"/>
          <w:szCs w:val="24"/>
        </w:rPr>
        <w:t>Finalist in their Safeguarding Award.</w:t>
      </w:r>
    </w:p>
    <w:p w14:paraId="29249699" w14:textId="58BE37DE" w:rsidR="00E02526" w:rsidRPr="002010E4" w:rsidRDefault="00782616" w:rsidP="00782616">
      <w:pPr>
        <w:rPr>
          <w:rFonts w:ascii="Tahoma" w:hAnsi="Tahoma" w:cs="Tahoma"/>
          <w:sz w:val="24"/>
          <w:szCs w:val="24"/>
        </w:rPr>
      </w:pPr>
      <w:r w:rsidRPr="002010E4">
        <w:rPr>
          <w:rFonts w:ascii="Tahoma" w:hAnsi="Tahoma" w:cs="Tahoma"/>
          <w:sz w:val="24"/>
          <w:szCs w:val="24"/>
        </w:rPr>
        <w:t>The BigTalk team then deliv</w:t>
      </w:r>
      <w:r w:rsidR="00692C76">
        <w:rPr>
          <w:rFonts w:ascii="Tahoma" w:hAnsi="Tahoma" w:cs="Tahoma"/>
          <w:sz w:val="24"/>
          <w:szCs w:val="24"/>
        </w:rPr>
        <w:t>er to each class within school.</w:t>
      </w:r>
    </w:p>
    <w:p w14:paraId="325353AA" w14:textId="16AFEEF9" w:rsidR="00782616" w:rsidRDefault="00782616" w:rsidP="00782616">
      <w:pPr>
        <w:rPr>
          <w:rFonts w:ascii="Tahoma" w:hAnsi="Tahoma" w:cs="Tahoma"/>
          <w:color w:val="FF0000"/>
          <w:sz w:val="24"/>
          <w:szCs w:val="24"/>
        </w:rPr>
      </w:pPr>
      <w:r w:rsidRPr="002010E4">
        <w:rPr>
          <w:rFonts w:ascii="Tahoma" w:hAnsi="Tahoma" w:cs="Tahoma"/>
          <w:sz w:val="24"/>
          <w:szCs w:val="24"/>
        </w:rPr>
        <w:t>In addition to this</w:t>
      </w:r>
      <w:r w:rsidR="00B908D2">
        <w:rPr>
          <w:rFonts w:ascii="Tahoma" w:hAnsi="Tahoma" w:cs="Tahoma"/>
          <w:sz w:val="24"/>
          <w:szCs w:val="24"/>
        </w:rPr>
        <w:t>,</w:t>
      </w:r>
      <w:r w:rsidRPr="002010E4">
        <w:rPr>
          <w:rFonts w:ascii="Tahoma" w:hAnsi="Tahoma" w:cs="Tahoma"/>
          <w:sz w:val="24"/>
          <w:szCs w:val="24"/>
        </w:rPr>
        <w:t xml:space="preserve"> RE &amp; RSE topics will be included in </w:t>
      </w:r>
      <w:r w:rsidR="00B908D2">
        <w:rPr>
          <w:rFonts w:ascii="Tahoma" w:hAnsi="Tahoma" w:cs="Tahoma"/>
          <w:sz w:val="24"/>
          <w:szCs w:val="24"/>
        </w:rPr>
        <w:t xml:space="preserve">PSHE, assemblies, circle time and Science lessons. </w:t>
      </w:r>
    </w:p>
    <w:p w14:paraId="4CE127EF" w14:textId="77777777" w:rsidR="00A869AC" w:rsidRPr="002010E4" w:rsidRDefault="00A869AC" w:rsidP="00782616">
      <w:pPr>
        <w:rPr>
          <w:rFonts w:ascii="Tahoma" w:hAnsi="Tahoma" w:cs="Tahoma"/>
          <w:sz w:val="24"/>
          <w:szCs w:val="24"/>
        </w:rPr>
      </w:pPr>
    </w:p>
    <w:p w14:paraId="79125FC5" w14:textId="5F11FC6C" w:rsidR="00E63E32" w:rsidRDefault="008C7BD3" w:rsidP="009E1409">
      <w:pPr>
        <w:rPr>
          <w:rFonts w:ascii="Tahoma" w:hAnsi="Tahoma" w:cs="Tahoma"/>
          <w:b/>
          <w:sz w:val="24"/>
          <w:szCs w:val="24"/>
        </w:rPr>
      </w:pPr>
      <w:r>
        <w:rPr>
          <w:rFonts w:ascii="Tahoma" w:hAnsi="Tahoma" w:cs="Tahoma"/>
          <w:b/>
          <w:sz w:val="24"/>
          <w:szCs w:val="24"/>
        </w:rPr>
        <w:t xml:space="preserve">2.4 </w:t>
      </w:r>
      <w:r w:rsidR="00E63E32">
        <w:rPr>
          <w:rFonts w:ascii="Tahoma" w:hAnsi="Tahoma" w:cs="Tahoma"/>
          <w:b/>
          <w:sz w:val="24"/>
          <w:szCs w:val="24"/>
        </w:rPr>
        <w:t>Equality</w:t>
      </w:r>
    </w:p>
    <w:p w14:paraId="30BFF214" w14:textId="78C8D67B" w:rsidR="00E63E32" w:rsidRPr="00E63E32" w:rsidRDefault="00E63E32" w:rsidP="009E1409">
      <w:pPr>
        <w:rPr>
          <w:rFonts w:ascii="Tahoma" w:hAnsi="Tahoma" w:cs="Tahoma"/>
          <w:sz w:val="24"/>
          <w:szCs w:val="24"/>
        </w:rPr>
      </w:pPr>
      <w:r w:rsidRPr="00E63E32">
        <w:rPr>
          <w:rFonts w:ascii="Tahoma" w:hAnsi="Tahoma" w:cs="Tahoma"/>
          <w:sz w:val="24"/>
          <w:szCs w:val="24"/>
        </w:rPr>
        <w:t>The governing body has wider responsibilities under the Equalities Act 2010,</w:t>
      </w:r>
      <w:r>
        <w:rPr>
          <w:rFonts w:ascii="Tahoma" w:hAnsi="Tahoma" w:cs="Tahoma"/>
          <w:sz w:val="24"/>
          <w:szCs w:val="24"/>
        </w:rPr>
        <w:t xml:space="preserve"> to ensure that no pupil(s) are discriminated against because of their</w:t>
      </w:r>
      <w:r w:rsidR="008A5418">
        <w:rPr>
          <w:rFonts w:ascii="Tahoma" w:hAnsi="Tahoma" w:cs="Tahoma"/>
          <w:sz w:val="24"/>
          <w:szCs w:val="24"/>
        </w:rPr>
        <w:t xml:space="preserve"> sex,</w:t>
      </w:r>
      <w:r>
        <w:rPr>
          <w:rFonts w:ascii="Tahoma" w:hAnsi="Tahoma" w:cs="Tahoma"/>
          <w:sz w:val="24"/>
          <w:szCs w:val="24"/>
        </w:rPr>
        <w:t xml:space="preserve"> </w:t>
      </w:r>
      <w:r w:rsidR="008A5418">
        <w:rPr>
          <w:rFonts w:ascii="Tahoma" w:hAnsi="Tahoma" w:cs="Tahoma"/>
          <w:sz w:val="24"/>
          <w:szCs w:val="24"/>
        </w:rPr>
        <w:t xml:space="preserve">gender identity, </w:t>
      </w:r>
      <w:r w:rsidR="00D61489">
        <w:rPr>
          <w:rFonts w:ascii="Tahoma" w:hAnsi="Tahoma" w:cs="Tahoma"/>
          <w:sz w:val="24"/>
          <w:szCs w:val="24"/>
        </w:rPr>
        <w:t xml:space="preserve">sexual orientation, </w:t>
      </w:r>
      <w:r w:rsidR="008A5418">
        <w:rPr>
          <w:rFonts w:ascii="Tahoma" w:hAnsi="Tahoma" w:cs="Tahoma"/>
          <w:sz w:val="24"/>
          <w:szCs w:val="24"/>
        </w:rPr>
        <w:t>disability</w:t>
      </w:r>
      <w:r>
        <w:rPr>
          <w:rFonts w:ascii="Tahoma" w:hAnsi="Tahoma" w:cs="Tahoma"/>
          <w:sz w:val="24"/>
          <w:szCs w:val="24"/>
        </w:rPr>
        <w:t xml:space="preserve">, </w:t>
      </w:r>
      <w:r w:rsidR="008A5418">
        <w:rPr>
          <w:rFonts w:ascii="Tahoma" w:hAnsi="Tahoma" w:cs="Tahoma"/>
          <w:sz w:val="24"/>
          <w:szCs w:val="24"/>
        </w:rPr>
        <w:t xml:space="preserve">educational needs, </w:t>
      </w:r>
      <w:r>
        <w:rPr>
          <w:rFonts w:ascii="Tahoma" w:hAnsi="Tahoma" w:cs="Tahoma"/>
          <w:sz w:val="24"/>
          <w:szCs w:val="24"/>
        </w:rPr>
        <w:t xml:space="preserve">religion or belief, </w:t>
      </w:r>
      <w:r w:rsidR="008A5418">
        <w:rPr>
          <w:rFonts w:ascii="Tahoma" w:hAnsi="Tahoma" w:cs="Tahoma"/>
          <w:sz w:val="24"/>
          <w:szCs w:val="24"/>
        </w:rPr>
        <w:t>nationality, ethnic or national origin, pregnancy, maternity or home circumstances (e.g. looked after children).</w:t>
      </w:r>
    </w:p>
    <w:p w14:paraId="08C6551F" w14:textId="0FDD0352" w:rsidR="009E1409" w:rsidRPr="002010E4" w:rsidRDefault="00782616" w:rsidP="00782616">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Growing Up Safe</w:t>
      </w:r>
      <w:r w:rsidRPr="002010E4">
        <w:rPr>
          <w:rFonts w:ascii="Tahoma" w:hAnsi="Tahoma" w:cs="Tahoma"/>
          <w:sz w:val="24"/>
          <w:szCs w:val="24"/>
        </w:rPr>
        <w:t xml:space="preserve"> programme is autism friendly and has been designed to be inclusive and accessible to most children</w:t>
      </w:r>
      <w:r w:rsidR="00CA1EC4" w:rsidRPr="002010E4">
        <w:rPr>
          <w:rFonts w:ascii="Tahoma" w:hAnsi="Tahoma" w:cs="Tahoma"/>
          <w:sz w:val="24"/>
          <w:szCs w:val="24"/>
        </w:rPr>
        <w:t xml:space="preserve"> including those whose first language is not English</w:t>
      </w:r>
      <w:r w:rsidRPr="002010E4">
        <w:rPr>
          <w:rFonts w:ascii="Tahoma" w:hAnsi="Tahoma" w:cs="Tahoma"/>
          <w:sz w:val="24"/>
          <w:szCs w:val="24"/>
        </w:rPr>
        <w:t>. During these lessons any pupils with additional needs will be identified by their teacher and every provision made to help them join in during the RE/R</w:t>
      </w:r>
      <w:r w:rsidR="009E1409" w:rsidRPr="002010E4">
        <w:rPr>
          <w:rFonts w:ascii="Tahoma" w:hAnsi="Tahoma" w:cs="Tahoma"/>
          <w:sz w:val="24"/>
          <w:szCs w:val="24"/>
        </w:rPr>
        <w:t>S</w:t>
      </w:r>
      <w:r w:rsidRPr="002010E4">
        <w:rPr>
          <w:rFonts w:ascii="Tahoma" w:hAnsi="Tahoma" w:cs="Tahoma"/>
          <w:sz w:val="24"/>
          <w:szCs w:val="24"/>
        </w:rPr>
        <w:t xml:space="preserve">E lessons. </w:t>
      </w:r>
    </w:p>
    <w:p w14:paraId="1F2DDB2D" w14:textId="61A3A999" w:rsidR="00E02526" w:rsidRPr="002010E4" w:rsidRDefault="00782616" w:rsidP="00782616">
      <w:pPr>
        <w:rPr>
          <w:rFonts w:ascii="Tahoma" w:hAnsi="Tahoma" w:cs="Tahoma"/>
          <w:sz w:val="24"/>
          <w:szCs w:val="24"/>
        </w:rPr>
      </w:pPr>
      <w:r w:rsidRPr="002010E4">
        <w:rPr>
          <w:rFonts w:ascii="Tahoma" w:hAnsi="Tahoma" w:cs="Tahoma"/>
          <w:sz w:val="24"/>
          <w:szCs w:val="24"/>
        </w:rPr>
        <w:t>If a pupil is unable to take part in their usual class group</w:t>
      </w:r>
      <w:r w:rsidR="009E1409" w:rsidRPr="002010E4">
        <w:rPr>
          <w:rFonts w:ascii="Tahoma" w:hAnsi="Tahoma" w:cs="Tahoma"/>
          <w:sz w:val="24"/>
          <w:szCs w:val="24"/>
        </w:rPr>
        <w:t xml:space="preserve"> for any reason</w:t>
      </w:r>
      <w:r w:rsidRPr="002010E4">
        <w:rPr>
          <w:rFonts w:ascii="Tahoma" w:hAnsi="Tahoma" w:cs="Tahoma"/>
          <w:sz w:val="24"/>
          <w:szCs w:val="24"/>
        </w:rPr>
        <w:t xml:space="preserve">, every endeavour will be made for them to attend a session best matched to their ability level. </w:t>
      </w:r>
    </w:p>
    <w:p w14:paraId="46DF7932" w14:textId="79345DD9" w:rsidR="00636D3B" w:rsidRPr="00336113" w:rsidRDefault="00E02526" w:rsidP="008A5418">
      <w:pPr>
        <w:rPr>
          <w:rFonts w:ascii="Tahoma" w:hAnsi="Tahoma" w:cs="Tahoma"/>
          <w:sz w:val="24"/>
          <w:szCs w:val="24"/>
        </w:rPr>
      </w:pPr>
      <w:r w:rsidRPr="002010E4">
        <w:rPr>
          <w:rFonts w:ascii="Tahoma" w:hAnsi="Tahoma" w:cs="Tahoma"/>
          <w:sz w:val="24"/>
          <w:szCs w:val="24"/>
        </w:rPr>
        <w:t xml:space="preserve">Up </w:t>
      </w:r>
      <w:r w:rsidR="00ED2355" w:rsidRPr="002010E4">
        <w:rPr>
          <w:rFonts w:ascii="Tahoma" w:hAnsi="Tahoma" w:cs="Tahoma"/>
          <w:sz w:val="24"/>
          <w:szCs w:val="24"/>
        </w:rPr>
        <w:t>to and including</w:t>
      </w:r>
      <w:r w:rsidRPr="002010E4">
        <w:rPr>
          <w:rFonts w:ascii="Tahoma" w:hAnsi="Tahoma" w:cs="Tahoma"/>
          <w:sz w:val="24"/>
          <w:szCs w:val="24"/>
        </w:rPr>
        <w:t xml:space="preserve"> year 4</w:t>
      </w:r>
      <w:r w:rsidR="009E1409" w:rsidRPr="002010E4">
        <w:rPr>
          <w:rFonts w:ascii="Tahoma" w:hAnsi="Tahoma" w:cs="Tahoma"/>
          <w:sz w:val="24"/>
          <w:szCs w:val="24"/>
        </w:rPr>
        <w:t>,</w:t>
      </w:r>
      <w:r w:rsidRPr="002010E4">
        <w:rPr>
          <w:rFonts w:ascii="Tahoma" w:hAnsi="Tahoma" w:cs="Tahoma"/>
          <w:sz w:val="24"/>
          <w:szCs w:val="24"/>
        </w:rPr>
        <w:t xml:space="preserve"> all</w:t>
      </w:r>
      <w:r w:rsidR="00636D3B">
        <w:rPr>
          <w:rFonts w:ascii="Tahoma" w:hAnsi="Tahoma" w:cs="Tahoma"/>
          <w:sz w:val="24"/>
          <w:szCs w:val="24"/>
        </w:rPr>
        <w:t xml:space="preserve"> lessons will be co-educational. H</w:t>
      </w:r>
      <w:r w:rsidRPr="002010E4">
        <w:rPr>
          <w:rFonts w:ascii="Tahoma" w:hAnsi="Tahoma" w:cs="Tahoma"/>
          <w:sz w:val="24"/>
          <w:szCs w:val="24"/>
        </w:rPr>
        <w:t>owever</w:t>
      </w:r>
      <w:r w:rsidR="00636D3B">
        <w:rPr>
          <w:rFonts w:ascii="Tahoma" w:hAnsi="Tahoma" w:cs="Tahoma"/>
          <w:sz w:val="24"/>
          <w:szCs w:val="24"/>
        </w:rPr>
        <w:t>,</w:t>
      </w:r>
      <w:r w:rsidRPr="002010E4">
        <w:rPr>
          <w:rFonts w:ascii="Tahoma" w:hAnsi="Tahoma" w:cs="Tahoma"/>
          <w:sz w:val="24"/>
          <w:szCs w:val="24"/>
        </w:rPr>
        <w:t xml:space="preserve"> in </w:t>
      </w:r>
      <w:r w:rsidR="009E1409" w:rsidRPr="002010E4">
        <w:rPr>
          <w:rFonts w:ascii="Tahoma" w:hAnsi="Tahoma" w:cs="Tahoma"/>
          <w:sz w:val="24"/>
          <w:szCs w:val="24"/>
        </w:rPr>
        <w:t>Y</w:t>
      </w:r>
      <w:r w:rsidRPr="002010E4">
        <w:rPr>
          <w:rFonts w:ascii="Tahoma" w:hAnsi="Tahoma" w:cs="Tahoma"/>
          <w:sz w:val="24"/>
          <w:szCs w:val="24"/>
        </w:rPr>
        <w:t>ears 5 and 6</w:t>
      </w:r>
      <w:r w:rsidR="00636D3B">
        <w:rPr>
          <w:rFonts w:ascii="Tahoma" w:hAnsi="Tahoma" w:cs="Tahoma"/>
          <w:sz w:val="24"/>
          <w:szCs w:val="24"/>
        </w:rPr>
        <w:t>,</w:t>
      </w:r>
      <w:r w:rsidRPr="002010E4">
        <w:rPr>
          <w:rFonts w:ascii="Tahoma" w:hAnsi="Tahoma" w:cs="Tahoma"/>
          <w:sz w:val="24"/>
          <w:szCs w:val="24"/>
        </w:rPr>
        <w:t xml:space="preserve"> these will be separated by gender (please note that lesson content is the same). For any children identifying as transgender, school will liaise with the child’s </w:t>
      </w:r>
      <w:r w:rsidR="00BA0B81" w:rsidRPr="002010E4">
        <w:rPr>
          <w:rFonts w:ascii="Tahoma" w:hAnsi="Tahoma" w:cs="Tahoma"/>
          <w:sz w:val="24"/>
          <w:szCs w:val="24"/>
        </w:rPr>
        <w:t>g</w:t>
      </w:r>
      <w:r w:rsidRPr="002010E4">
        <w:rPr>
          <w:rFonts w:ascii="Tahoma" w:hAnsi="Tahoma" w:cs="Tahoma"/>
          <w:sz w:val="24"/>
          <w:szCs w:val="24"/>
        </w:rPr>
        <w:t xml:space="preserve">uardian to </w:t>
      </w:r>
      <w:r w:rsidR="009E1409" w:rsidRPr="002010E4">
        <w:rPr>
          <w:rFonts w:ascii="Tahoma" w:hAnsi="Tahoma" w:cs="Tahoma"/>
          <w:sz w:val="24"/>
          <w:szCs w:val="24"/>
        </w:rPr>
        <w:t>determine</w:t>
      </w:r>
      <w:r w:rsidRPr="002010E4">
        <w:rPr>
          <w:rFonts w:ascii="Tahoma" w:hAnsi="Tahoma" w:cs="Tahoma"/>
          <w:sz w:val="24"/>
          <w:szCs w:val="24"/>
        </w:rPr>
        <w:t xml:space="preserve"> which group the child would be most comfortable with. </w:t>
      </w:r>
    </w:p>
    <w:p w14:paraId="35BCFCCC" w14:textId="3408AC7B" w:rsidR="008A5418" w:rsidRDefault="008C7BD3" w:rsidP="008A5418">
      <w:pPr>
        <w:rPr>
          <w:rFonts w:ascii="Tahoma" w:hAnsi="Tahoma" w:cs="Tahoma"/>
          <w:b/>
          <w:sz w:val="24"/>
          <w:szCs w:val="24"/>
        </w:rPr>
      </w:pPr>
      <w:r>
        <w:rPr>
          <w:rFonts w:ascii="Tahoma" w:hAnsi="Tahoma" w:cs="Tahoma"/>
          <w:b/>
          <w:sz w:val="24"/>
          <w:szCs w:val="24"/>
        </w:rPr>
        <w:t xml:space="preserve">2.5 </w:t>
      </w:r>
      <w:r w:rsidR="008A5418">
        <w:rPr>
          <w:rFonts w:ascii="Tahoma" w:hAnsi="Tahoma" w:cs="Tahoma"/>
          <w:b/>
          <w:sz w:val="24"/>
          <w:szCs w:val="24"/>
        </w:rPr>
        <w:t>Children’s Questions</w:t>
      </w:r>
    </w:p>
    <w:p w14:paraId="4C76DCF6" w14:textId="565B7B99" w:rsidR="00EF18A4" w:rsidRDefault="00452554" w:rsidP="008A5418">
      <w:pPr>
        <w:rPr>
          <w:rFonts w:ascii="Tahoma" w:hAnsi="Tahoma" w:cs="Tahoma"/>
          <w:sz w:val="24"/>
          <w:szCs w:val="24"/>
        </w:rPr>
      </w:pPr>
      <w:r>
        <w:rPr>
          <w:rFonts w:ascii="Tahoma" w:hAnsi="Tahoma" w:cs="Tahoma"/>
          <w:sz w:val="24"/>
          <w:szCs w:val="24"/>
        </w:rPr>
        <w:t xml:space="preserve">In order to promote </w:t>
      </w:r>
      <w:r w:rsidR="00EF18A4">
        <w:rPr>
          <w:rFonts w:ascii="Tahoma" w:hAnsi="Tahoma" w:cs="Tahoma"/>
          <w:sz w:val="24"/>
          <w:szCs w:val="24"/>
        </w:rPr>
        <w:t>a healthy, positive atmosphere for RSE</w:t>
      </w:r>
      <w:r w:rsidR="005A4CFD">
        <w:rPr>
          <w:rFonts w:ascii="Tahoma" w:hAnsi="Tahoma" w:cs="Tahoma"/>
          <w:sz w:val="24"/>
          <w:szCs w:val="24"/>
        </w:rPr>
        <w:t>,</w:t>
      </w:r>
      <w:r w:rsidR="00EF18A4">
        <w:rPr>
          <w:rFonts w:ascii="Tahoma" w:hAnsi="Tahoma" w:cs="Tahoma"/>
          <w:sz w:val="24"/>
          <w:szCs w:val="24"/>
        </w:rPr>
        <w:t xml:space="preserve"> school want to ensure that pupils can ask questions freely, confident that they will be answered, and be sure that they will be free from bullying or harassment from other pupils. School believes that children are best educated, protected from harm and exploitation by discussing issues openly within the context of the RSE programme. During GUS sessions, the BigTalk Education team will answer all questions asked by pupils. </w:t>
      </w:r>
    </w:p>
    <w:p w14:paraId="32C869FF" w14:textId="4FEBF47E" w:rsidR="003E1566" w:rsidRDefault="00EF18A4" w:rsidP="008A5418">
      <w:pPr>
        <w:rPr>
          <w:rFonts w:ascii="Tahoma" w:hAnsi="Tahoma" w:cs="Tahoma"/>
          <w:sz w:val="24"/>
          <w:szCs w:val="24"/>
        </w:rPr>
      </w:pPr>
      <w:r>
        <w:rPr>
          <w:rFonts w:ascii="Tahoma" w:hAnsi="Tahoma" w:cs="Tahoma"/>
          <w:sz w:val="24"/>
          <w:szCs w:val="24"/>
        </w:rPr>
        <w:t>Some questions that arise during these lessons may relate to sensitive or controversial topics. These may relate to personal experience or involvement by children, of illegal activity or other doubtful, dubious or harmful activity. In this instance the facilitator may answer the question separate from the rest of the class. Any questions of this nature will be reported to school staff directly and followed up in writing (please see Causes for Concern and Disclosures section below).</w:t>
      </w:r>
    </w:p>
    <w:p w14:paraId="2A0F56B3" w14:textId="77777777" w:rsidR="005A4CFD" w:rsidRDefault="005A4CFD" w:rsidP="008A5418">
      <w:pPr>
        <w:rPr>
          <w:rFonts w:ascii="Tahoma" w:hAnsi="Tahoma" w:cs="Tahoma"/>
          <w:sz w:val="24"/>
          <w:szCs w:val="24"/>
        </w:rPr>
      </w:pPr>
    </w:p>
    <w:p w14:paraId="77056707" w14:textId="3E9240C5" w:rsidR="008A5418" w:rsidRPr="008A5418" w:rsidRDefault="008C7BD3" w:rsidP="008A5418">
      <w:pPr>
        <w:rPr>
          <w:rFonts w:ascii="Tahoma" w:hAnsi="Tahoma" w:cs="Tahoma"/>
          <w:b/>
          <w:sz w:val="24"/>
          <w:szCs w:val="24"/>
        </w:rPr>
      </w:pPr>
      <w:r>
        <w:rPr>
          <w:rFonts w:ascii="Tahoma" w:hAnsi="Tahoma" w:cs="Tahoma"/>
          <w:b/>
          <w:sz w:val="24"/>
          <w:szCs w:val="24"/>
        </w:rPr>
        <w:t xml:space="preserve">3.0 </w:t>
      </w:r>
      <w:r w:rsidR="008A5418" w:rsidRPr="008A5418">
        <w:rPr>
          <w:rFonts w:ascii="Tahoma" w:hAnsi="Tahoma" w:cs="Tahoma"/>
          <w:b/>
          <w:sz w:val="24"/>
          <w:szCs w:val="24"/>
        </w:rPr>
        <w:t>Parental</w:t>
      </w:r>
      <w:r w:rsidR="00E43DB5">
        <w:rPr>
          <w:rFonts w:ascii="Tahoma" w:hAnsi="Tahoma" w:cs="Tahoma"/>
          <w:b/>
          <w:sz w:val="24"/>
          <w:szCs w:val="24"/>
        </w:rPr>
        <w:t>/Carer</w:t>
      </w:r>
      <w:r w:rsidR="008A5418" w:rsidRPr="008A5418">
        <w:rPr>
          <w:rFonts w:ascii="Tahoma" w:hAnsi="Tahoma" w:cs="Tahoma"/>
          <w:b/>
          <w:sz w:val="24"/>
          <w:szCs w:val="24"/>
        </w:rPr>
        <w:t xml:space="preserve"> Engagement</w:t>
      </w:r>
    </w:p>
    <w:p w14:paraId="75F55A68" w14:textId="24541B04" w:rsidR="00E43DB5" w:rsidRPr="002010E4" w:rsidRDefault="00E43DB5" w:rsidP="008A5418">
      <w:pPr>
        <w:rPr>
          <w:rFonts w:ascii="Tahoma" w:hAnsi="Tahoma" w:cs="Tahoma"/>
          <w:sz w:val="24"/>
          <w:szCs w:val="24"/>
        </w:rPr>
      </w:pPr>
      <w:r>
        <w:rPr>
          <w:rFonts w:ascii="Tahoma" w:hAnsi="Tahoma" w:cs="Tahoma"/>
          <w:sz w:val="24"/>
          <w:szCs w:val="24"/>
        </w:rPr>
        <w:t xml:space="preserve">Pupils will be encouraged to speak to their parents/carers about what they have learnt and to continue the learning at home. </w:t>
      </w:r>
    </w:p>
    <w:p w14:paraId="16B539F3" w14:textId="77777777" w:rsidR="00A869AC" w:rsidRDefault="00A869AC">
      <w:pPr>
        <w:rPr>
          <w:rFonts w:ascii="Tahoma" w:hAnsi="Tahoma" w:cs="Tahoma"/>
          <w:b/>
          <w:sz w:val="24"/>
          <w:szCs w:val="24"/>
        </w:rPr>
      </w:pPr>
    </w:p>
    <w:p w14:paraId="6AF7653D" w14:textId="51D2D45F" w:rsidR="003A420E" w:rsidRPr="00FE0CFB" w:rsidRDefault="008C7BD3">
      <w:pPr>
        <w:rPr>
          <w:rFonts w:ascii="Tahoma" w:hAnsi="Tahoma" w:cs="Tahoma"/>
          <w:b/>
          <w:sz w:val="24"/>
          <w:szCs w:val="24"/>
        </w:rPr>
      </w:pPr>
      <w:r>
        <w:rPr>
          <w:rFonts w:ascii="Tahoma" w:hAnsi="Tahoma" w:cs="Tahoma"/>
          <w:b/>
          <w:sz w:val="24"/>
          <w:szCs w:val="24"/>
        </w:rPr>
        <w:t xml:space="preserve">3.1 </w:t>
      </w:r>
      <w:r w:rsidR="003A420E" w:rsidRPr="00FE0CFB">
        <w:rPr>
          <w:rFonts w:ascii="Tahoma" w:hAnsi="Tahoma" w:cs="Tahoma"/>
          <w:b/>
          <w:sz w:val="24"/>
          <w:szCs w:val="24"/>
        </w:rPr>
        <w:t xml:space="preserve">Withdrawal </w:t>
      </w:r>
      <w:r w:rsidR="002C0D98" w:rsidRPr="00FE0CFB">
        <w:rPr>
          <w:rFonts w:ascii="Tahoma" w:hAnsi="Tahoma" w:cs="Tahoma"/>
          <w:b/>
          <w:sz w:val="24"/>
          <w:szCs w:val="24"/>
        </w:rPr>
        <w:t>Procedure</w:t>
      </w:r>
    </w:p>
    <w:p w14:paraId="1F3D6887" w14:textId="54B80FE3" w:rsidR="00C15D79" w:rsidRPr="002010E4" w:rsidRDefault="00202E76">
      <w:pPr>
        <w:rPr>
          <w:rFonts w:ascii="Tahoma" w:hAnsi="Tahoma" w:cs="Tahoma"/>
          <w:sz w:val="24"/>
          <w:szCs w:val="24"/>
        </w:rPr>
      </w:pPr>
      <w:r w:rsidRPr="002010E4">
        <w:rPr>
          <w:rFonts w:ascii="Tahoma" w:hAnsi="Tahoma" w:cs="Tahoma"/>
          <w:sz w:val="24"/>
          <w:szCs w:val="24"/>
        </w:rPr>
        <w:t>As school is legally obligated to provide pupils with Relationship Education (RE)</w:t>
      </w:r>
      <w:r w:rsidR="00C15D79" w:rsidRPr="002010E4">
        <w:rPr>
          <w:rFonts w:ascii="Tahoma" w:hAnsi="Tahoma" w:cs="Tahoma"/>
          <w:sz w:val="24"/>
          <w:szCs w:val="24"/>
        </w:rPr>
        <w:t>, parents do not have a right to withdraw their children from RE</w:t>
      </w:r>
      <w:r w:rsidRPr="002010E4">
        <w:rPr>
          <w:rFonts w:ascii="Tahoma" w:hAnsi="Tahoma" w:cs="Tahoma"/>
          <w:sz w:val="24"/>
          <w:szCs w:val="24"/>
        </w:rPr>
        <w:t xml:space="preserve"> lessons</w:t>
      </w:r>
      <w:r w:rsidR="00C15D79" w:rsidRPr="002010E4">
        <w:rPr>
          <w:rFonts w:ascii="Tahoma" w:hAnsi="Tahoma" w:cs="Tahoma"/>
          <w:sz w:val="24"/>
          <w:szCs w:val="24"/>
        </w:rPr>
        <w:t xml:space="preserve">. </w:t>
      </w:r>
    </w:p>
    <w:p w14:paraId="0F5AD4A9" w14:textId="4CFFA4E1" w:rsidR="003A420E" w:rsidRPr="002010E4" w:rsidRDefault="00C15D79">
      <w:pPr>
        <w:rPr>
          <w:rFonts w:ascii="Tahoma" w:hAnsi="Tahoma" w:cs="Tahoma"/>
          <w:sz w:val="24"/>
          <w:szCs w:val="24"/>
        </w:rPr>
      </w:pPr>
      <w:r w:rsidRPr="002010E4">
        <w:rPr>
          <w:rFonts w:ascii="Tahoma" w:hAnsi="Tahoma" w:cs="Tahoma"/>
          <w:sz w:val="24"/>
          <w:szCs w:val="24"/>
        </w:rPr>
        <w:t>In</w:t>
      </w:r>
      <w:r w:rsidR="00163134" w:rsidRPr="002010E4">
        <w:rPr>
          <w:rFonts w:ascii="Tahoma" w:hAnsi="Tahoma" w:cs="Tahoma"/>
          <w:sz w:val="24"/>
          <w:szCs w:val="24"/>
        </w:rPr>
        <w:t xml:space="preserve"> school</w:t>
      </w:r>
      <w:r w:rsidRPr="002010E4">
        <w:rPr>
          <w:rFonts w:ascii="Tahoma" w:hAnsi="Tahoma" w:cs="Tahoma"/>
          <w:sz w:val="24"/>
          <w:szCs w:val="24"/>
        </w:rPr>
        <w:t xml:space="preserve"> years 4, 5 and 6</w:t>
      </w:r>
      <w:r w:rsidR="00093649">
        <w:rPr>
          <w:rFonts w:ascii="Tahoma" w:hAnsi="Tahoma" w:cs="Tahoma"/>
          <w:sz w:val="24"/>
          <w:szCs w:val="24"/>
        </w:rPr>
        <w:t>,</w:t>
      </w:r>
      <w:r w:rsidRPr="002010E4">
        <w:rPr>
          <w:rFonts w:ascii="Tahoma" w:hAnsi="Tahoma" w:cs="Tahoma"/>
          <w:sz w:val="24"/>
          <w:szCs w:val="24"/>
        </w:rPr>
        <w:t xml:space="preserve"> </w:t>
      </w:r>
      <w:r w:rsidR="0035693B" w:rsidRPr="002010E4">
        <w:rPr>
          <w:rFonts w:ascii="Tahoma" w:hAnsi="Tahoma" w:cs="Tahoma"/>
          <w:sz w:val="24"/>
          <w:szCs w:val="24"/>
        </w:rPr>
        <w:t xml:space="preserve">our school </w:t>
      </w:r>
      <w:r w:rsidR="00163134" w:rsidRPr="002010E4">
        <w:rPr>
          <w:rFonts w:ascii="Tahoma" w:hAnsi="Tahoma" w:cs="Tahoma"/>
          <w:sz w:val="24"/>
          <w:szCs w:val="24"/>
        </w:rPr>
        <w:t>chooses</w:t>
      </w:r>
      <w:r w:rsidR="0035693B" w:rsidRPr="002010E4">
        <w:rPr>
          <w:rFonts w:ascii="Tahoma" w:hAnsi="Tahoma" w:cs="Tahoma"/>
          <w:sz w:val="24"/>
          <w:szCs w:val="24"/>
        </w:rPr>
        <w:t xml:space="preserve"> to teach </w:t>
      </w:r>
      <w:r w:rsidRPr="002010E4">
        <w:rPr>
          <w:rFonts w:ascii="Tahoma" w:hAnsi="Tahoma" w:cs="Tahoma"/>
          <w:sz w:val="24"/>
          <w:szCs w:val="24"/>
        </w:rPr>
        <w:t>RSE</w:t>
      </w:r>
      <w:r w:rsidR="00093649">
        <w:rPr>
          <w:rFonts w:ascii="Tahoma" w:hAnsi="Tahoma" w:cs="Tahoma"/>
          <w:sz w:val="24"/>
          <w:szCs w:val="24"/>
        </w:rPr>
        <w:t>. T</w:t>
      </w:r>
      <w:r w:rsidR="0035693B" w:rsidRPr="002010E4">
        <w:rPr>
          <w:rFonts w:ascii="Tahoma" w:hAnsi="Tahoma" w:cs="Tahoma"/>
          <w:sz w:val="24"/>
          <w:szCs w:val="24"/>
        </w:rPr>
        <w:t xml:space="preserve">his subject </w:t>
      </w:r>
      <w:r w:rsidR="00202E76" w:rsidRPr="002010E4">
        <w:rPr>
          <w:rFonts w:ascii="Tahoma" w:hAnsi="Tahoma" w:cs="Tahoma"/>
          <w:sz w:val="24"/>
          <w:szCs w:val="24"/>
        </w:rPr>
        <w:t>(</w:t>
      </w:r>
      <w:r w:rsidR="0035693B" w:rsidRPr="002010E4">
        <w:rPr>
          <w:rFonts w:ascii="Tahoma" w:hAnsi="Tahoma" w:cs="Tahoma"/>
          <w:sz w:val="24"/>
          <w:szCs w:val="24"/>
        </w:rPr>
        <w:t>in conjunction with the national curriculum for Science</w:t>
      </w:r>
      <w:r w:rsidR="00202E76" w:rsidRPr="002010E4">
        <w:rPr>
          <w:rFonts w:ascii="Tahoma" w:hAnsi="Tahoma" w:cs="Tahoma"/>
          <w:sz w:val="24"/>
          <w:szCs w:val="24"/>
        </w:rPr>
        <w:t>)</w:t>
      </w:r>
      <w:r w:rsidR="0035693B" w:rsidRPr="002010E4">
        <w:rPr>
          <w:rFonts w:ascii="Tahoma" w:hAnsi="Tahoma" w:cs="Tahoma"/>
          <w:sz w:val="24"/>
          <w:szCs w:val="24"/>
        </w:rPr>
        <w:t>, provides pupils with factual age appropriate information on reproduction</w:t>
      </w:r>
      <w:r w:rsidRPr="002010E4">
        <w:rPr>
          <w:rFonts w:ascii="Tahoma" w:hAnsi="Tahoma" w:cs="Tahoma"/>
          <w:sz w:val="24"/>
          <w:szCs w:val="24"/>
        </w:rPr>
        <w:t>.</w:t>
      </w:r>
      <w:r w:rsidR="0035693B" w:rsidRPr="002010E4">
        <w:rPr>
          <w:rFonts w:ascii="Tahoma" w:hAnsi="Tahoma" w:cs="Tahoma"/>
          <w:sz w:val="24"/>
          <w:szCs w:val="24"/>
        </w:rPr>
        <w:t xml:space="preserve"> </w:t>
      </w:r>
      <w:r w:rsidRPr="002010E4">
        <w:rPr>
          <w:rFonts w:ascii="Tahoma" w:hAnsi="Tahoma" w:cs="Tahoma"/>
          <w:sz w:val="24"/>
          <w:szCs w:val="24"/>
        </w:rPr>
        <w:t>Parents have the right to withdraw their child from the S</w:t>
      </w:r>
      <w:r w:rsidR="0035693B" w:rsidRPr="002010E4">
        <w:rPr>
          <w:rFonts w:ascii="Tahoma" w:hAnsi="Tahoma" w:cs="Tahoma"/>
          <w:sz w:val="24"/>
          <w:szCs w:val="24"/>
        </w:rPr>
        <w:t xml:space="preserve">E </w:t>
      </w:r>
      <w:r w:rsidRPr="002010E4">
        <w:rPr>
          <w:rFonts w:ascii="Tahoma" w:hAnsi="Tahoma" w:cs="Tahoma"/>
          <w:sz w:val="24"/>
          <w:szCs w:val="24"/>
        </w:rPr>
        <w:t>element of RSE only</w:t>
      </w:r>
      <w:r w:rsidR="00202E76" w:rsidRPr="002010E4">
        <w:rPr>
          <w:rFonts w:ascii="Tahoma" w:hAnsi="Tahoma" w:cs="Tahoma"/>
          <w:sz w:val="24"/>
          <w:szCs w:val="24"/>
        </w:rPr>
        <w:t>,</w:t>
      </w:r>
      <w:r w:rsidR="00163134" w:rsidRPr="002010E4">
        <w:rPr>
          <w:rFonts w:ascii="Tahoma" w:hAnsi="Tahoma" w:cs="Tahoma"/>
          <w:sz w:val="24"/>
          <w:szCs w:val="24"/>
        </w:rPr>
        <w:t xml:space="preserve"> but not the reproduction elements of the national curriculum for science</w:t>
      </w:r>
      <w:r w:rsidRPr="002010E4">
        <w:rPr>
          <w:rFonts w:ascii="Tahoma" w:hAnsi="Tahoma" w:cs="Tahoma"/>
          <w:sz w:val="24"/>
          <w:szCs w:val="24"/>
        </w:rPr>
        <w:t xml:space="preserve">. </w:t>
      </w:r>
    </w:p>
    <w:p w14:paraId="18F89436" w14:textId="77777777" w:rsidR="00A869AC" w:rsidRDefault="00A869AC" w:rsidP="008A5418">
      <w:pPr>
        <w:rPr>
          <w:rFonts w:ascii="Tahoma" w:hAnsi="Tahoma" w:cs="Tahoma"/>
          <w:b/>
          <w:sz w:val="24"/>
          <w:szCs w:val="24"/>
        </w:rPr>
      </w:pPr>
    </w:p>
    <w:p w14:paraId="556F1862" w14:textId="27954D86" w:rsidR="00E43DB5" w:rsidRDefault="008C7BD3" w:rsidP="008A5418">
      <w:pPr>
        <w:rPr>
          <w:rFonts w:ascii="Tahoma" w:hAnsi="Tahoma" w:cs="Tahoma"/>
          <w:b/>
          <w:sz w:val="24"/>
          <w:szCs w:val="24"/>
        </w:rPr>
      </w:pPr>
      <w:r>
        <w:rPr>
          <w:rFonts w:ascii="Tahoma" w:hAnsi="Tahoma" w:cs="Tahoma"/>
          <w:b/>
          <w:sz w:val="24"/>
          <w:szCs w:val="24"/>
        </w:rPr>
        <w:t xml:space="preserve">4.0 </w:t>
      </w:r>
      <w:r w:rsidR="00E43DB5">
        <w:rPr>
          <w:rFonts w:ascii="Tahoma" w:hAnsi="Tahoma" w:cs="Tahoma"/>
          <w:b/>
          <w:sz w:val="24"/>
          <w:szCs w:val="24"/>
        </w:rPr>
        <w:t>Confidentiality</w:t>
      </w:r>
    </w:p>
    <w:p w14:paraId="0D47E585" w14:textId="3F89619A" w:rsidR="00E43DB5" w:rsidRDefault="00E43DB5" w:rsidP="008A5418">
      <w:pPr>
        <w:rPr>
          <w:rFonts w:ascii="Tahoma" w:hAnsi="Tahoma" w:cs="Tahoma"/>
          <w:sz w:val="24"/>
          <w:szCs w:val="24"/>
        </w:rPr>
      </w:pPr>
      <w:r>
        <w:rPr>
          <w:rFonts w:ascii="Tahoma" w:hAnsi="Tahoma" w:cs="Tahoma"/>
          <w:sz w:val="24"/>
          <w:szCs w:val="24"/>
        </w:rPr>
        <w:t>All governors, all teachers, all support staff</w:t>
      </w:r>
      <w:r w:rsidR="00B02534">
        <w:rPr>
          <w:rFonts w:ascii="Tahoma" w:hAnsi="Tahoma" w:cs="Tahoma"/>
          <w:sz w:val="24"/>
          <w:szCs w:val="24"/>
        </w:rPr>
        <w:t xml:space="preserve"> and </w:t>
      </w:r>
      <w:r>
        <w:rPr>
          <w:rFonts w:ascii="Tahoma" w:hAnsi="Tahoma" w:cs="Tahoma"/>
          <w:sz w:val="24"/>
          <w:szCs w:val="24"/>
        </w:rPr>
        <w:t>all parents must be made aware of this policy, particularly how it relates to issues of privacy and confidentiality.</w:t>
      </w:r>
    </w:p>
    <w:p w14:paraId="4BB5B488" w14:textId="4CFF0B1B" w:rsidR="00E43DB5" w:rsidRDefault="00E43DB5" w:rsidP="008A5418">
      <w:pPr>
        <w:rPr>
          <w:rFonts w:ascii="Tahoma" w:hAnsi="Tahoma" w:cs="Tahoma"/>
          <w:sz w:val="24"/>
          <w:szCs w:val="24"/>
        </w:rPr>
      </w:pPr>
      <w:r>
        <w:rPr>
          <w:rFonts w:ascii="Tahoma" w:hAnsi="Tahoma" w:cs="Tahoma"/>
          <w:sz w:val="24"/>
          <w:szCs w:val="24"/>
        </w:rPr>
        <w:t>Teachers should explain to pupils that they cannot offer unconditional confidentiality, in all matters</w:t>
      </w:r>
      <w:r w:rsidR="000E4EE8">
        <w:rPr>
          <w:rFonts w:ascii="Tahoma" w:hAnsi="Tahoma" w:cs="Tahoma"/>
          <w:sz w:val="24"/>
          <w:szCs w:val="24"/>
        </w:rPr>
        <w:t xml:space="preserve">. For example, </w:t>
      </w:r>
      <w:r>
        <w:rPr>
          <w:rFonts w:ascii="Tahoma" w:hAnsi="Tahoma" w:cs="Tahoma"/>
          <w:sz w:val="24"/>
          <w:szCs w:val="24"/>
        </w:rPr>
        <w:t>they must report those which are illegal or abusive</w:t>
      </w:r>
      <w:r w:rsidR="000E4EE8">
        <w:rPr>
          <w:rFonts w:ascii="Tahoma" w:hAnsi="Tahoma" w:cs="Tahoma"/>
          <w:sz w:val="24"/>
          <w:szCs w:val="24"/>
        </w:rPr>
        <w:t xml:space="preserve"> to others (e.g. parents, headteacher etc.) but the pupil will always be informed first.</w:t>
      </w:r>
    </w:p>
    <w:p w14:paraId="622877F1" w14:textId="6D65D2C7" w:rsidR="008C7BD3" w:rsidRDefault="008C7BD3" w:rsidP="008C7BD3">
      <w:pPr>
        <w:rPr>
          <w:rFonts w:ascii="Tahoma" w:hAnsi="Tahoma" w:cs="Tahoma"/>
          <w:b/>
          <w:sz w:val="24"/>
          <w:szCs w:val="24"/>
        </w:rPr>
      </w:pPr>
    </w:p>
    <w:p w14:paraId="765401D1" w14:textId="0FD6B3ED" w:rsidR="001D7C3C" w:rsidRDefault="001D7C3C" w:rsidP="008C7BD3">
      <w:pPr>
        <w:rPr>
          <w:rFonts w:ascii="Tahoma" w:hAnsi="Tahoma" w:cs="Tahoma"/>
          <w:b/>
          <w:sz w:val="24"/>
          <w:szCs w:val="24"/>
        </w:rPr>
      </w:pPr>
    </w:p>
    <w:p w14:paraId="3AC14E75" w14:textId="77777777" w:rsidR="001D7C3C" w:rsidRDefault="001D7C3C" w:rsidP="008C7BD3">
      <w:pPr>
        <w:rPr>
          <w:rFonts w:ascii="Tahoma" w:hAnsi="Tahoma" w:cs="Tahoma"/>
          <w:b/>
          <w:sz w:val="24"/>
          <w:szCs w:val="24"/>
        </w:rPr>
      </w:pPr>
    </w:p>
    <w:p w14:paraId="01E5A893" w14:textId="31F08B0A" w:rsidR="008C7BD3" w:rsidRPr="00EF18A4" w:rsidRDefault="003E1566" w:rsidP="008C7BD3">
      <w:pPr>
        <w:rPr>
          <w:rFonts w:ascii="Tahoma" w:hAnsi="Tahoma" w:cs="Tahoma"/>
          <w:b/>
          <w:sz w:val="24"/>
          <w:szCs w:val="24"/>
        </w:rPr>
      </w:pPr>
      <w:r>
        <w:rPr>
          <w:rFonts w:ascii="Tahoma" w:hAnsi="Tahoma" w:cs="Tahoma"/>
          <w:b/>
          <w:sz w:val="24"/>
          <w:szCs w:val="24"/>
        </w:rPr>
        <w:t>5.0</w:t>
      </w:r>
      <w:r w:rsidR="008C7BD3">
        <w:rPr>
          <w:rFonts w:ascii="Tahoma" w:hAnsi="Tahoma" w:cs="Tahoma"/>
          <w:b/>
          <w:sz w:val="24"/>
          <w:szCs w:val="24"/>
        </w:rPr>
        <w:t xml:space="preserve"> </w:t>
      </w:r>
      <w:r w:rsidR="008C7BD3" w:rsidRPr="00EF18A4">
        <w:rPr>
          <w:rFonts w:ascii="Tahoma" w:hAnsi="Tahoma" w:cs="Tahoma"/>
          <w:b/>
          <w:sz w:val="24"/>
          <w:szCs w:val="24"/>
        </w:rPr>
        <w:t xml:space="preserve">Causes for </w:t>
      </w:r>
      <w:r w:rsidR="008C7BD3">
        <w:rPr>
          <w:rFonts w:ascii="Tahoma" w:hAnsi="Tahoma" w:cs="Tahoma"/>
          <w:b/>
          <w:sz w:val="24"/>
          <w:szCs w:val="24"/>
        </w:rPr>
        <w:t>C</w:t>
      </w:r>
      <w:r w:rsidR="008C7BD3" w:rsidRPr="00EF18A4">
        <w:rPr>
          <w:rFonts w:ascii="Tahoma" w:hAnsi="Tahoma" w:cs="Tahoma"/>
          <w:b/>
          <w:sz w:val="24"/>
          <w:szCs w:val="24"/>
        </w:rPr>
        <w:t>oncern and Disclosures</w:t>
      </w:r>
    </w:p>
    <w:p w14:paraId="6280B457" w14:textId="77777777" w:rsidR="008C7BD3" w:rsidRDefault="008C7BD3" w:rsidP="008C7BD3">
      <w:pPr>
        <w:rPr>
          <w:rFonts w:ascii="Tahoma" w:hAnsi="Tahoma" w:cs="Tahoma"/>
          <w:sz w:val="24"/>
          <w:szCs w:val="24"/>
        </w:rPr>
      </w:pPr>
      <w:r w:rsidRPr="002010E4">
        <w:rPr>
          <w:rFonts w:ascii="Tahoma" w:hAnsi="Tahoma" w:cs="Tahoma"/>
          <w:sz w:val="24"/>
          <w:szCs w:val="24"/>
        </w:rPr>
        <w:t>All BigTalk Education staff have up to date enhanced DBS checks. BigTalk Education have a statutory duty to report any causes for concerns or disclosures received from children in school. These will be fed back immediately to staff in school face to face and followed up in writing to school detailing the action taken on the day. If a child was ever to accuse or implicate a member of school staff, then BigTalk would liaise directly with the local duty social worker.</w:t>
      </w:r>
    </w:p>
    <w:p w14:paraId="7E935C80" w14:textId="77777777" w:rsidR="008C7BD3" w:rsidRPr="001E13A2" w:rsidRDefault="008C7BD3" w:rsidP="008C7BD3">
      <w:pPr>
        <w:rPr>
          <w:rFonts w:ascii="Tahoma" w:hAnsi="Tahoma" w:cs="Tahoma"/>
          <w:sz w:val="24"/>
          <w:szCs w:val="24"/>
        </w:rPr>
      </w:pPr>
      <w:r>
        <w:rPr>
          <w:rFonts w:ascii="Tahoma" w:hAnsi="Tahoma" w:cs="Tahoma"/>
          <w:sz w:val="24"/>
          <w:szCs w:val="24"/>
        </w:rPr>
        <w:t xml:space="preserve">Where a teacher suspects that a child or young person is a victim of or at risk from abuse, they are required to follow the school’s safeguarding policy and immediately inform the designated member of staff </w:t>
      </w:r>
      <w:r w:rsidRPr="001E13A2">
        <w:rPr>
          <w:rFonts w:ascii="Tahoma" w:hAnsi="Tahoma" w:cs="Tahoma"/>
          <w:sz w:val="24"/>
          <w:szCs w:val="24"/>
        </w:rPr>
        <w:t xml:space="preserve">responsible. </w:t>
      </w:r>
    </w:p>
    <w:p w14:paraId="765084BF" w14:textId="37B2B3E1" w:rsidR="008C7BD3" w:rsidRPr="001E13A2" w:rsidRDefault="008C7BD3" w:rsidP="008C7BD3">
      <w:pPr>
        <w:rPr>
          <w:rFonts w:ascii="Tahoma" w:hAnsi="Tahoma" w:cs="Tahoma"/>
          <w:sz w:val="24"/>
          <w:szCs w:val="24"/>
        </w:rPr>
      </w:pPr>
      <w:r w:rsidRPr="001E13A2">
        <w:rPr>
          <w:rFonts w:ascii="Tahoma" w:hAnsi="Tahoma" w:cs="Tahoma"/>
          <w:sz w:val="24"/>
          <w:szCs w:val="24"/>
        </w:rPr>
        <w:t>Our school</w:t>
      </w:r>
      <w:r w:rsidR="002B5A40">
        <w:rPr>
          <w:rFonts w:ascii="Tahoma" w:hAnsi="Tahoma" w:cs="Tahoma"/>
          <w:sz w:val="24"/>
          <w:szCs w:val="24"/>
        </w:rPr>
        <w:t>’s</w:t>
      </w:r>
      <w:r w:rsidRPr="001E13A2">
        <w:rPr>
          <w:rFonts w:ascii="Tahoma" w:hAnsi="Tahoma" w:cs="Tahoma"/>
          <w:sz w:val="24"/>
          <w:szCs w:val="24"/>
        </w:rPr>
        <w:t xml:space="preserve"> design</w:t>
      </w:r>
      <w:r w:rsidR="001E13A2">
        <w:rPr>
          <w:rFonts w:ascii="Tahoma" w:hAnsi="Tahoma" w:cs="Tahoma"/>
          <w:sz w:val="24"/>
          <w:szCs w:val="24"/>
        </w:rPr>
        <w:t>at</w:t>
      </w:r>
      <w:r w:rsidRPr="001E13A2">
        <w:rPr>
          <w:rFonts w:ascii="Tahoma" w:hAnsi="Tahoma" w:cs="Tahoma"/>
          <w:sz w:val="24"/>
          <w:szCs w:val="24"/>
        </w:rPr>
        <w:t xml:space="preserve">ed safeguarding lead is </w:t>
      </w:r>
      <w:r w:rsidR="00336113">
        <w:rPr>
          <w:rFonts w:ascii="Tahoma" w:hAnsi="Tahoma" w:cs="Tahoma"/>
          <w:sz w:val="24"/>
          <w:szCs w:val="24"/>
        </w:rPr>
        <w:t>Mrs K McK</w:t>
      </w:r>
      <w:r w:rsidR="001E13A2" w:rsidRPr="001E13A2">
        <w:rPr>
          <w:rFonts w:ascii="Tahoma" w:hAnsi="Tahoma" w:cs="Tahoma"/>
          <w:sz w:val="24"/>
          <w:szCs w:val="24"/>
        </w:rPr>
        <w:t xml:space="preserve">echnie. </w:t>
      </w:r>
    </w:p>
    <w:p w14:paraId="5BF71776" w14:textId="59700F0C" w:rsidR="00A869AC" w:rsidRPr="002010E4" w:rsidRDefault="00A869AC" w:rsidP="002B5A40">
      <w:pPr>
        <w:rPr>
          <w:rFonts w:ascii="Tahoma" w:hAnsi="Tahoma" w:cs="Tahoma"/>
          <w:color w:val="FF0000"/>
          <w:sz w:val="24"/>
          <w:szCs w:val="24"/>
        </w:rPr>
      </w:pPr>
    </w:p>
    <w:p w14:paraId="16C577A4" w14:textId="77777777" w:rsidR="003E1566" w:rsidRDefault="003E1566">
      <w:pPr>
        <w:rPr>
          <w:rFonts w:ascii="Tahoma" w:hAnsi="Tahoma" w:cs="Tahoma"/>
          <w:b/>
          <w:sz w:val="24"/>
          <w:szCs w:val="24"/>
        </w:rPr>
      </w:pPr>
    </w:p>
    <w:p w14:paraId="24A449CE" w14:textId="623A92F8" w:rsidR="00E02526" w:rsidRDefault="002B5A40">
      <w:pPr>
        <w:rPr>
          <w:rFonts w:ascii="Tahoma" w:hAnsi="Tahoma" w:cs="Tahoma"/>
          <w:b/>
          <w:sz w:val="24"/>
          <w:szCs w:val="24"/>
        </w:rPr>
      </w:pPr>
      <w:r>
        <w:rPr>
          <w:rFonts w:ascii="Tahoma" w:hAnsi="Tahoma" w:cs="Tahoma"/>
          <w:b/>
          <w:sz w:val="24"/>
          <w:szCs w:val="24"/>
        </w:rPr>
        <w:t>6</w:t>
      </w:r>
      <w:r w:rsidR="008C7BD3">
        <w:rPr>
          <w:rFonts w:ascii="Tahoma" w:hAnsi="Tahoma" w:cs="Tahoma"/>
          <w:b/>
          <w:sz w:val="24"/>
          <w:szCs w:val="24"/>
        </w:rPr>
        <w:t xml:space="preserve">.0 </w:t>
      </w:r>
      <w:r w:rsidR="00E02526" w:rsidRPr="002010E4">
        <w:rPr>
          <w:rFonts w:ascii="Tahoma" w:hAnsi="Tahoma" w:cs="Tahoma"/>
          <w:b/>
          <w:sz w:val="24"/>
          <w:szCs w:val="24"/>
        </w:rPr>
        <w:t xml:space="preserve">School </w:t>
      </w:r>
      <w:r w:rsidR="003135ED">
        <w:rPr>
          <w:rFonts w:ascii="Tahoma" w:hAnsi="Tahoma" w:cs="Tahoma"/>
          <w:b/>
          <w:sz w:val="24"/>
          <w:szCs w:val="24"/>
        </w:rPr>
        <w:t>Roles Relating to RSE</w:t>
      </w:r>
    </w:p>
    <w:p w14:paraId="3A72983F" w14:textId="183FF9E2" w:rsidR="003135ED" w:rsidRPr="002010E4" w:rsidRDefault="002B5A40">
      <w:pPr>
        <w:rPr>
          <w:rFonts w:ascii="Tahoma" w:hAnsi="Tahoma" w:cs="Tahoma"/>
          <w:b/>
          <w:sz w:val="24"/>
          <w:szCs w:val="24"/>
        </w:rPr>
      </w:pPr>
      <w:r>
        <w:rPr>
          <w:rFonts w:ascii="Tahoma" w:hAnsi="Tahoma" w:cs="Tahoma"/>
          <w:b/>
          <w:sz w:val="24"/>
          <w:szCs w:val="24"/>
        </w:rPr>
        <w:t>6</w:t>
      </w:r>
      <w:r w:rsidR="008C7BD3">
        <w:rPr>
          <w:rFonts w:ascii="Tahoma" w:hAnsi="Tahoma" w:cs="Tahoma"/>
          <w:b/>
          <w:sz w:val="24"/>
          <w:szCs w:val="24"/>
        </w:rPr>
        <w:t xml:space="preserve">.1 </w:t>
      </w:r>
      <w:r w:rsidR="003135ED">
        <w:rPr>
          <w:rFonts w:ascii="Tahoma" w:hAnsi="Tahoma" w:cs="Tahoma"/>
          <w:b/>
          <w:sz w:val="24"/>
          <w:szCs w:val="24"/>
        </w:rPr>
        <w:t>Governors</w:t>
      </w:r>
    </w:p>
    <w:p w14:paraId="4E393738" w14:textId="511A0981" w:rsidR="00E02526" w:rsidRPr="003135ED" w:rsidRDefault="002B6F4F" w:rsidP="003135ED">
      <w:pPr>
        <w:rPr>
          <w:rFonts w:ascii="Tahoma" w:hAnsi="Tahoma" w:cs="Tahoma"/>
          <w:sz w:val="24"/>
          <w:szCs w:val="24"/>
        </w:rPr>
      </w:pPr>
      <w:r>
        <w:rPr>
          <w:rFonts w:ascii="Tahoma" w:hAnsi="Tahoma" w:cs="Tahoma"/>
          <w:sz w:val="24"/>
          <w:szCs w:val="24"/>
        </w:rPr>
        <w:t>Our school governor</w:t>
      </w:r>
      <w:r w:rsidR="00E02526" w:rsidRPr="003135ED">
        <w:rPr>
          <w:rFonts w:ascii="Tahoma" w:hAnsi="Tahoma" w:cs="Tahoma"/>
          <w:sz w:val="24"/>
          <w:szCs w:val="24"/>
        </w:rPr>
        <w:t xml:space="preserve"> wi</w:t>
      </w:r>
      <w:r>
        <w:rPr>
          <w:rFonts w:ascii="Tahoma" w:hAnsi="Tahoma" w:cs="Tahoma"/>
          <w:sz w:val="24"/>
          <w:szCs w:val="24"/>
        </w:rPr>
        <w:t>th responsibility for RE/RSE is L. Corfield.</w:t>
      </w:r>
    </w:p>
    <w:p w14:paraId="0E6CE9B9" w14:textId="7F091A8D" w:rsidR="003135ED" w:rsidRDefault="003135ED">
      <w:pPr>
        <w:rPr>
          <w:rFonts w:ascii="Tahoma" w:hAnsi="Tahoma" w:cs="Tahoma"/>
          <w:sz w:val="24"/>
          <w:szCs w:val="24"/>
        </w:rPr>
      </w:pPr>
      <w:r>
        <w:rPr>
          <w:rFonts w:ascii="Tahoma" w:hAnsi="Tahoma" w:cs="Tahoma"/>
          <w:sz w:val="24"/>
          <w:szCs w:val="24"/>
        </w:rPr>
        <w:t>Governors are responsible for</w:t>
      </w:r>
      <w:r w:rsidR="00C60414">
        <w:rPr>
          <w:rFonts w:ascii="Tahoma" w:hAnsi="Tahoma" w:cs="Tahoma"/>
          <w:sz w:val="24"/>
          <w:szCs w:val="24"/>
        </w:rPr>
        <w:t>;</w:t>
      </w:r>
    </w:p>
    <w:p w14:paraId="30531878" w14:textId="2EBDEB4C"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Establishing the RSE Policy, in consultation with teachers and parents.</w:t>
      </w:r>
    </w:p>
    <w:p w14:paraId="46F89FE5" w14:textId="25F98D42"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 xml:space="preserve">Ensuring this policy </w:t>
      </w:r>
      <w:r w:rsidR="00D901CC">
        <w:rPr>
          <w:rFonts w:ascii="Tahoma" w:hAnsi="Tahoma" w:cs="Tahoma"/>
          <w:sz w:val="24"/>
          <w:szCs w:val="24"/>
        </w:rPr>
        <w:t>i</w:t>
      </w:r>
      <w:r>
        <w:rPr>
          <w:rFonts w:ascii="Tahoma" w:hAnsi="Tahoma" w:cs="Tahoma"/>
          <w:sz w:val="24"/>
          <w:szCs w:val="24"/>
        </w:rPr>
        <w:t>s made available to parents.</w:t>
      </w:r>
    </w:p>
    <w:p w14:paraId="2928FC31" w14:textId="3493659B"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Ensure this policy is in line with other school policies</w:t>
      </w:r>
      <w:r w:rsidR="00FE0CFB">
        <w:rPr>
          <w:rFonts w:ascii="Tahoma" w:hAnsi="Tahoma" w:cs="Tahoma"/>
          <w:sz w:val="24"/>
          <w:szCs w:val="24"/>
        </w:rPr>
        <w:t xml:space="preserve"> e.g. SEN, Safeguarding etc.</w:t>
      </w:r>
    </w:p>
    <w:p w14:paraId="15ADCA65" w14:textId="36E91288"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parents know the statutory parts of the curriculum and which parts they have the right of withdrawal from.</w:t>
      </w:r>
    </w:p>
    <w:p w14:paraId="0FC50391" w14:textId="05FA77BA" w:rsidR="00FE0CFB" w:rsidRPr="00D901CC" w:rsidRDefault="00FE0CFB" w:rsidP="00D901CC">
      <w:pPr>
        <w:pStyle w:val="ListParagraph"/>
        <w:rPr>
          <w:rFonts w:ascii="Tahoma" w:hAnsi="Tahoma" w:cs="Tahoma"/>
          <w:sz w:val="24"/>
          <w:szCs w:val="24"/>
        </w:rPr>
      </w:pPr>
    </w:p>
    <w:p w14:paraId="3C3C032F" w14:textId="3AE7DBA1" w:rsidR="00FE0CFB" w:rsidRPr="00FE0CFB" w:rsidRDefault="002B5A40" w:rsidP="00FE0CFB">
      <w:pPr>
        <w:rPr>
          <w:rFonts w:ascii="Tahoma" w:hAnsi="Tahoma" w:cs="Tahoma"/>
          <w:b/>
          <w:sz w:val="24"/>
          <w:szCs w:val="24"/>
        </w:rPr>
      </w:pPr>
      <w:r>
        <w:rPr>
          <w:rFonts w:ascii="Tahoma" w:hAnsi="Tahoma" w:cs="Tahoma"/>
          <w:b/>
          <w:sz w:val="24"/>
          <w:szCs w:val="24"/>
        </w:rPr>
        <w:t>6</w:t>
      </w:r>
      <w:r w:rsidR="008C7BD3">
        <w:rPr>
          <w:rFonts w:ascii="Tahoma" w:hAnsi="Tahoma" w:cs="Tahoma"/>
          <w:b/>
          <w:sz w:val="24"/>
          <w:szCs w:val="24"/>
        </w:rPr>
        <w:t xml:space="preserve">.2 </w:t>
      </w:r>
      <w:r w:rsidR="00FE0CFB" w:rsidRPr="00FE0CFB">
        <w:rPr>
          <w:rFonts w:ascii="Tahoma" w:hAnsi="Tahoma" w:cs="Tahoma"/>
          <w:b/>
          <w:sz w:val="24"/>
          <w:szCs w:val="24"/>
        </w:rPr>
        <w:t xml:space="preserve">The </w:t>
      </w:r>
      <w:proofErr w:type="spellStart"/>
      <w:r w:rsidR="00FE0CFB" w:rsidRPr="00FE0CFB">
        <w:rPr>
          <w:rFonts w:ascii="Tahoma" w:hAnsi="Tahoma" w:cs="Tahoma"/>
          <w:b/>
          <w:sz w:val="24"/>
          <w:szCs w:val="24"/>
        </w:rPr>
        <w:t>Headteacher</w:t>
      </w:r>
      <w:proofErr w:type="spellEnd"/>
    </w:p>
    <w:p w14:paraId="0B6DA732" w14:textId="5BC5F23F" w:rsidR="00FE0CFB" w:rsidRDefault="00FE0CFB" w:rsidP="00FE0CFB">
      <w:pPr>
        <w:rPr>
          <w:rFonts w:ascii="Tahoma" w:hAnsi="Tahoma" w:cs="Tahoma"/>
          <w:sz w:val="24"/>
          <w:szCs w:val="24"/>
        </w:rPr>
      </w:pPr>
      <w:r>
        <w:rPr>
          <w:rFonts w:ascii="Tahoma" w:hAnsi="Tahoma" w:cs="Tahoma"/>
          <w:sz w:val="24"/>
          <w:szCs w:val="24"/>
        </w:rPr>
        <w:t>The Headteacher takes overall delegated responsibility for the implementation of this policy and for liaison with the Governing Body,</w:t>
      </w:r>
      <w:r w:rsidR="006B6FE1">
        <w:rPr>
          <w:rFonts w:ascii="Tahoma" w:hAnsi="Tahoma" w:cs="Tahoma"/>
          <w:sz w:val="24"/>
          <w:szCs w:val="24"/>
        </w:rPr>
        <w:t xml:space="preserve"> parents, appropriate agencies </w:t>
      </w:r>
      <w:r>
        <w:rPr>
          <w:rFonts w:ascii="Tahoma" w:hAnsi="Tahoma" w:cs="Tahoma"/>
          <w:sz w:val="24"/>
          <w:szCs w:val="24"/>
        </w:rPr>
        <w:t>and the Local Education Authority.</w:t>
      </w:r>
    </w:p>
    <w:p w14:paraId="2772F0B8" w14:textId="6351ABA8" w:rsidR="00FE0CFB" w:rsidRPr="00FE0CFB" w:rsidRDefault="002B5A40" w:rsidP="00FE0CFB">
      <w:pPr>
        <w:rPr>
          <w:rFonts w:ascii="Tahoma" w:hAnsi="Tahoma" w:cs="Tahoma"/>
          <w:b/>
          <w:sz w:val="24"/>
          <w:szCs w:val="24"/>
        </w:rPr>
      </w:pPr>
      <w:r>
        <w:rPr>
          <w:rFonts w:ascii="Tahoma" w:hAnsi="Tahoma" w:cs="Tahoma"/>
          <w:b/>
          <w:sz w:val="24"/>
          <w:szCs w:val="24"/>
        </w:rPr>
        <w:t>6</w:t>
      </w:r>
      <w:r w:rsidR="008C7BD3">
        <w:rPr>
          <w:rFonts w:ascii="Tahoma" w:hAnsi="Tahoma" w:cs="Tahoma"/>
          <w:b/>
          <w:sz w:val="24"/>
          <w:szCs w:val="24"/>
        </w:rPr>
        <w:t xml:space="preserve">.3 </w:t>
      </w:r>
      <w:r w:rsidR="00FE0CFB" w:rsidRPr="00FE0CFB">
        <w:rPr>
          <w:rFonts w:ascii="Tahoma" w:hAnsi="Tahoma" w:cs="Tahoma"/>
          <w:b/>
          <w:sz w:val="24"/>
          <w:szCs w:val="24"/>
        </w:rPr>
        <w:t>PSHE/RSE Coordinator</w:t>
      </w:r>
    </w:p>
    <w:p w14:paraId="48F8B9D4" w14:textId="42B514AB" w:rsidR="00FE0CFB" w:rsidRDefault="00FE0CFB" w:rsidP="00FE0CFB">
      <w:pPr>
        <w:rPr>
          <w:rFonts w:ascii="Tahoma" w:hAnsi="Tahoma" w:cs="Tahoma"/>
          <w:sz w:val="24"/>
          <w:szCs w:val="24"/>
        </w:rPr>
      </w:pPr>
      <w:r>
        <w:rPr>
          <w:rFonts w:ascii="Tahoma" w:hAnsi="Tahoma" w:cs="Tahoma"/>
          <w:sz w:val="24"/>
          <w:szCs w:val="24"/>
        </w:rPr>
        <w:t>The coordinator along with the Headteacher, has general responsibility for supporting other members of staff in the implementation of this policy and will provide a lead in the dissemination of the information relating to RSE.</w:t>
      </w:r>
    </w:p>
    <w:p w14:paraId="461BBFA8" w14:textId="54475FAD" w:rsidR="00FE0CFB" w:rsidRPr="00FE0CFB" w:rsidRDefault="006B6FE1" w:rsidP="00FE0CFB">
      <w:pPr>
        <w:rPr>
          <w:rFonts w:ascii="Tahoma" w:hAnsi="Tahoma" w:cs="Tahoma"/>
          <w:b/>
          <w:sz w:val="24"/>
          <w:szCs w:val="24"/>
        </w:rPr>
      </w:pPr>
      <w:r>
        <w:rPr>
          <w:rFonts w:ascii="Tahoma" w:hAnsi="Tahoma" w:cs="Tahoma"/>
          <w:b/>
          <w:sz w:val="24"/>
          <w:szCs w:val="24"/>
        </w:rPr>
        <w:t>6</w:t>
      </w:r>
      <w:r w:rsidR="008C7BD3">
        <w:rPr>
          <w:rFonts w:ascii="Tahoma" w:hAnsi="Tahoma" w:cs="Tahoma"/>
          <w:b/>
          <w:sz w:val="24"/>
          <w:szCs w:val="24"/>
        </w:rPr>
        <w:t>.</w:t>
      </w:r>
      <w:r w:rsidR="003E1566">
        <w:rPr>
          <w:rFonts w:ascii="Tahoma" w:hAnsi="Tahoma" w:cs="Tahoma"/>
          <w:b/>
          <w:sz w:val="24"/>
          <w:szCs w:val="24"/>
        </w:rPr>
        <w:t>4</w:t>
      </w:r>
      <w:r w:rsidR="008C7BD3">
        <w:rPr>
          <w:rFonts w:ascii="Tahoma" w:hAnsi="Tahoma" w:cs="Tahoma"/>
          <w:b/>
          <w:sz w:val="24"/>
          <w:szCs w:val="24"/>
        </w:rPr>
        <w:t xml:space="preserve"> </w:t>
      </w:r>
      <w:r w:rsidR="00FE0CFB" w:rsidRPr="00FE0CFB">
        <w:rPr>
          <w:rFonts w:ascii="Tahoma" w:hAnsi="Tahoma" w:cs="Tahoma"/>
          <w:b/>
          <w:sz w:val="24"/>
          <w:szCs w:val="24"/>
        </w:rPr>
        <w:t>All Staff</w:t>
      </w:r>
    </w:p>
    <w:p w14:paraId="678D966E" w14:textId="512E61D0" w:rsidR="00FE0CFB" w:rsidRDefault="00FE0CFB">
      <w:pPr>
        <w:rPr>
          <w:rFonts w:ascii="Tahoma" w:hAnsi="Tahoma" w:cs="Tahoma"/>
          <w:sz w:val="24"/>
          <w:szCs w:val="24"/>
        </w:rPr>
      </w:pPr>
      <w:r>
        <w:rPr>
          <w:rFonts w:ascii="Tahoma" w:hAnsi="Tahoma" w:cs="Tahoma"/>
          <w:sz w:val="24"/>
          <w:szCs w:val="24"/>
        </w:rPr>
        <w:t xml:space="preserve">Our approach to RSE is that of a Whole School Approach. </w:t>
      </w:r>
    </w:p>
    <w:p w14:paraId="55156ACB" w14:textId="77777777" w:rsidR="00A869AC" w:rsidRDefault="00A869AC" w:rsidP="000E4EE8">
      <w:pPr>
        <w:rPr>
          <w:rFonts w:ascii="Tahoma" w:hAnsi="Tahoma" w:cs="Tahoma"/>
          <w:b/>
          <w:sz w:val="24"/>
          <w:szCs w:val="24"/>
        </w:rPr>
      </w:pPr>
    </w:p>
    <w:p w14:paraId="6CC700E6" w14:textId="4FB44C46" w:rsidR="008C7BD3" w:rsidRDefault="006B6FE1" w:rsidP="000E4EE8">
      <w:pPr>
        <w:rPr>
          <w:rFonts w:ascii="Tahoma" w:hAnsi="Tahoma" w:cs="Tahoma"/>
          <w:b/>
          <w:sz w:val="24"/>
          <w:szCs w:val="24"/>
        </w:rPr>
      </w:pPr>
      <w:proofErr w:type="gramStart"/>
      <w:r>
        <w:rPr>
          <w:rFonts w:ascii="Tahoma" w:hAnsi="Tahoma" w:cs="Tahoma"/>
          <w:b/>
          <w:sz w:val="24"/>
          <w:szCs w:val="24"/>
        </w:rPr>
        <w:t>7</w:t>
      </w:r>
      <w:r w:rsidR="008C7BD3">
        <w:rPr>
          <w:rFonts w:ascii="Tahoma" w:hAnsi="Tahoma" w:cs="Tahoma"/>
          <w:b/>
          <w:sz w:val="24"/>
          <w:szCs w:val="24"/>
        </w:rPr>
        <w:t xml:space="preserve">.0  </w:t>
      </w:r>
      <w:r w:rsidR="008C7BD3" w:rsidRPr="002010E4">
        <w:rPr>
          <w:rFonts w:ascii="Tahoma" w:hAnsi="Tahoma" w:cs="Tahoma"/>
          <w:b/>
          <w:sz w:val="24"/>
          <w:szCs w:val="24"/>
        </w:rPr>
        <w:t>Additional</w:t>
      </w:r>
      <w:proofErr w:type="gramEnd"/>
      <w:r w:rsidR="008C7BD3" w:rsidRPr="002010E4">
        <w:rPr>
          <w:rFonts w:ascii="Tahoma" w:hAnsi="Tahoma" w:cs="Tahoma"/>
          <w:b/>
          <w:sz w:val="24"/>
          <w:szCs w:val="24"/>
        </w:rPr>
        <w:t xml:space="preserve"> Policy Information</w:t>
      </w:r>
    </w:p>
    <w:p w14:paraId="74133B09" w14:textId="011CC10D" w:rsidR="000E4EE8" w:rsidRPr="002010E4" w:rsidRDefault="008C7BD3" w:rsidP="000E4EE8">
      <w:pPr>
        <w:rPr>
          <w:rFonts w:ascii="Tahoma" w:hAnsi="Tahoma" w:cs="Tahoma"/>
          <w:b/>
          <w:sz w:val="24"/>
          <w:szCs w:val="24"/>
        </w:rPr>
      </w:pPr>
      <w:r>
        <w:rPr>
          <w:rFonts w:ascii="Tahoma" w:hAnsi="Tahoma" w:cs="Tahoma"/>
          <w:b/>
          <w:sz w:val="24"/>
          <w:szCs w:val="24"/>
        </w:rPr>
        <w:t xml:space="preserve"> </w:t>
      </w:r>
      <w:r w:rsidR="000E4EE8" w:rsidRPr="002010E4">
        <w:rPr>
          <w:rFonts w:ascii="Tahoma" w:hAnsi="Tahoma" w:cs="Tahoma"/>
          <w:b/>
          <w:sz w:val="24"/>
          <w:szCs w:val="24"/>
        </w:rPr>
        <w:t>Policy Production &amp; Review</w:t>
      </w:r>
    </w:p>
    <w:p w14:paraId="20CCCF84"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This policy was written in conjunction with BigTalk Education Ltd. a social enterprise who work with schools across England supporting in the delivery of RE and RSE, curriculum and policy guidance. BigTalk Education review curriculum on an annual basis to ensure that any new developments in international RSE best practice, emerging risks or other safeguarding dangers are reflected in the education provided to children to keep them safe, healthy and happy. </w:t>
      </w:r>
    </w:p>
    <w:p w14:paraId="6C41CF8B"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Full details of current curriculum can be viewed at </w:t>
      </w:r>
      <w:hyperlink r:id="rId8" w:history="1">
        <w:r w:rsidRPr="002010E4">
          <w:rPr>
            <w:rStyle w:val="Hyperlink"/>
            <w:rFonts w:ascii="Tahoma" w:hAnsi="Tahoma" w:cs="Tahoma"/>
            <w:sz w:val="24"/>
            <w:szCs w:val="24"/>
          </w:rPr>
          <w:t>https://www.bigtalkeducation.co.uk/rse-information-and-support-for-schools/rse-curriculum</w:t>
        </w:r>
      </w:hyperlink>
      <w:r w:rsidRPr="002010E4">
        <w:rPr>
          <w:rFonts w:ascii="Tahoma" w:hAnsi="Tahoma" w:cs="Tahoma"/>
          <w:sz w:val="24"/>
          <w:szCs w:val="24"/>
        </w:rPr>
        <w:t xml:space="preserve"> .</w:t>
      </w:r>
    </w:p>
    <w:p w14:paraId="190918B8" w14:textId="2EC84BF7" w:rsidR="00A869AC" w:rsidRPr="008C7BD3" w:rsidRDefault="000E4EE8" w:rsidP="000E4EE8">
      <w:pPr>
        <w:rPr>
          <w:rFonts w:ascii="Tahoma" w:hAnsi="Tahoma" w:cs="Tahoma"/>
          <w:sz w:val="24"/>
          <w:szCs w:val="24"/>
        </w:rPr>
      </w:pPr>
      <w:r w:rsidRPr="002010E4">
        <w:rPr>
          <w:rFonts w:ascii="Tahoma" w:hAnsi="Tahoma" w:cs="Tahoma"/>
          <w:sz w:val="24"/>
          <w:szCs w:val="24"/>
        </w:rPr>
        <w:t xml:space="preserve">This policy will be reviewed by school </w:t>
      </w:r>
      <w:r w:rsidR="006B6FE1">
        <w:rPr>
          <w:rFonts w:ascii="Tahoma" w:hAnsi="Tahoma" w:cs="Tahoma"/>
          <w:sz w:val="24"/>
          <w:szCs w:val="24"/>
        </w:rPr>
        <w:t>bi-annually.</w:t>
      </w:r>
    </w:p>
    <w:p w14:paraId="02B2B984" w14:textId="09C793B2" w:rsidR="000A66F0" w:rsidRPr="006B6FE1" w:rsidRDefault="000A66F0" w:rsidP="006B6FE1">
      <w:pPr>
        <w:rPr>
          <w:rFonts w:ascii="Tahoma" w:hAnsi="Tahoma" w:cs="Tahoma"/>
          <w:color w:val="FF0000"/>
          <w:sz w:val="24"/>
          <w:szCs w:val="24"/>
        </w:rPr>
      </w:pPr>
    </w:p>
    <w:p w14:paraId="2FA8884C" w14:textId="77777777" w:rsidR="00114D28" w:rsidRDefault="00114D28" w:rsidP="00114D28">
      <w:pPr>
        <w:rPr>
          <w:rFonts w:ascii="Tahoma" w:hAnsi="Tahoma" w:cs="Tahoma"/>
          <w:sz w:val="24"/>
          <w:szCs w:val="24"/>
        </w:rPr>
      </w:pPr>
    </w:p>
    <w:p w14:paraId="2EA639B9" w14:textId="77777777" w:rsidR="00114D28" w:rsidRDefault="00114D28" w:rsidP="00114D28">
      <w:pPr>
        <w:rPr>
          <w:rFonts w:ascii="Tahoma" w:hAnsi="Tahoma" w:cs="Tahoma"/>
          <w:sz w:val="24"/>
          <w:szCs w:val="24"/>
        </w:rPr>
      </w:pPr>
    </w:p>
    <w:p w14:paraId="387C6F93" w14:textId="77777777" w:rsidR="00114D28" w:rsidRDefault="00114D28" w:rsidP="00114D28">
      <w:pPr>
        <w:rPr>
          <w:rFonts w:ascii="Tahoma" w:hAnsi="Tahoma" w:cs="Tahoma"/>
          <w:sz w:val="24"/>
          <w:szCs w:val="24"/>
        </w:rPr>
      </w:pPr>
    </w:p>
    <w:p w14:paraId="2CCE049A" w14:textId="77777777" w:rsidR="00114D28" w:rsidRDefault="00114D28" w:rsidP="000E4EE8">
      <w:pPr>
        <w:rPr>
          <w:rFonts w:ascii="Tahoma" w:hAnsi="Tahoma" w:cs="Tahoma"/>
          <w:sz w:val="24"/>
          <w:szCs w:val="24"/>
        </w:rPr>
      </w:pPr>
    </w:p>
    <w:p w14:paraId="640A8B34" w14:textId="77777777" w:rsidR="00114D28" w:rsidRPr="002010E4" w:rsidRDefault="00114D28" w:rsidP="000E4EE8">
      <w:pPr>
        <w:rPr>
          <w:rFonts w:ascii="Tahoma" w:hAnsi="Tahoma" w:cs="Tahoma"/>
          <w:sz w:val="24"/>
          <w:szCs w:val="24"/>
        </w:rPr>
      </w:pPr>
    </w:p>
    <w:sectPr w:rsidR="00114D28" w:rsidRPr="002010E4" w:rsidSect="005E5BF8">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80AC" w14:textId="77777777" w:rsidR="0083185D" w:rsidRDefault="0083185D" w:rsidP="00ED2CCA">
      <w:pPr>
        <w:spacing w:after="0" w:line="240" w:lineRule="auto"/>
      </w:pPr>
      <w:r>
        <w:separator/>
      </w:r>
    </w:p>
  </w:endnote>
  <w:endnote w:type="continuationSeparator" w:id="0">
    <w:p w14:paraId="23F91486" w14:textId="77777777" w:rsidR="0083185D" w:rsidRDefault="0083185D" w:rsidP="00E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4294553"/>
      <w:docPartObj>
        <w:docPartGallery w:val="Page Numbers (Bottom of Page)"/>
        <w:docPartUnique/>
      </w:docPartObj>
    </w:sdtPr>
    <w:sdtEndPr>
      <w:rPr>
        <w:rStyle w:val="PageNumber"/>
      </w:rPr>
    </w:sdtEndPr>
    <w:sdtContent>
      <w:p w14:paraId="7D856AAF" w14:textId="6E2A6FBB"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B11C4" w14:textId="77777777" w:rsidR="00ED2CCA" w:rsidRDefault="00ED2CCA" w:rsidP="00ED2C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8639" w14:textId="17815118" w:rsidR="00ED2CCA" w:rsidRDefault="00ED2CCA" w:rsidP="00732C72">
    <w:pPr>
      <w:pStyle w:val="Footer"/>
      <w:framePr w:wrap="none" w:vAnchor="text" w:hAnchor="margin" w:xAlign="right" w:y="1"/>
      <w:rPr>
        <w:rStyle w:val="PageNumber"/>
      </w:rPr>
    </w:pPr>
  </w:p>
  <w:p w14:paraId="229626F0" w14:textId="2E77933E" w:rsidR="00ED2CCA" w:rsidRDefault="00ED2CCA" w:rsidP="008447D0">
    <w:pPr>
      <w:pStyle w:val="Footer"/>
      <w:tabs>
        <w:tab w:val="left" w:pos="370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8255" w14:textId="77777777" w:rsidR="0083185D" w:rsidRDefault="0083185D" w:rsidP="00ED2CCA">
      <w:pPr>
        <w:spacing w:after="0" w:line="240" w:lineRule="auto"/>
      </w:pPr>
      <w:r>
        <w:separator/>
      </w:r>
    </w:p>
  </w:footnote>
  <w:footnote w:type="continuationSeparator" w:id="0">
    <w:p w14:paraId="128E54F7" w14:textId="77777777" w:rsidR="0083185D" w:rsidRDefault="0083185D" w:rsidP="00ED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F0E"/>
    <w:multiLevelType w:val="hybridMultilevel"/>
    <w:tmpl w:val="1FF2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E73D5"/>
    <w:multiLevelType w:val="hybridMultilevel"/>
    <w:tmpl w:val="F758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72416"/>
    <w:multiLevelType w:val="hybridMultilevel"/>
    <w:tmpl w:val="2A881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EDD38CA"/>
    <w:multiLevelType w:val="hybridMultilevel"/>
    <w:tmpl w:val="C8B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859CB"/>
    <w:multiLevelType w:val="hybridMultilevel"/>
    <w:tmpl w:val="FA98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13"/>
    <w:rsid w:val="00093649"/>
    <w:rsid w:val="000A004F"/>
    <w:rsid w:val="000A66F0"/>
    <w:rsid w:val="000E4EE8"/>
    <w:rsid w:val="000E55E0"/>
    <w:rsid w:val="00103031"/>
    <w:rsid w:val="00114D28"/>
    <w:rsid w:val="001547D3"/>
    <w:rsid w:val="00163134"/>
    <w:rsid w:val="00194647"/>
    <w:rsid w:val="0019508A"/>
    <w:rsid w:val="001D507A"/>
    <w:rsid w:val="001D7C3C"/>
    <w:rsid w:val="001E13A2"/>
    <w:rsid w:val="001F2A8C"/>
    <w:rsid w:val="002010E4"/>
    <w:rsid w:val="00202E76"/>
    <w:rsid w:val="002071CA"/>
    <w:rsid w:val="002A1E0E"/>
    <w:rsid w:val="002B5A40"/>
    <w:rsid w:val="002B6F4F"/>
    <w:rsid w:val="002C0D98"/>
    <w:rsid w:val="00305E56"/>
    <w:rsid w:val="003135ED"/>
    <w:rsid w:val="00336113"/>
    <w:rsid w:val="003416F2"/>
    <w:rsid w:val="0035693B"/>
    <w:rsid w:val="003768A7"/>
    <w:rsid w:val="0039399D"/>
    <w:rsid w:val="003A420E"/>
    <w:rsid w:val="003E1566"/>
    <w:rsid w:val="00404BE3"/>
    <w:rsid w:val="00421F94"/>
    <w:rsid w:val="00426E5B"/>
    <w:rsid w:val="00436E3C"/>
    <w:rsid w:val="00452554"/>
    <w:rsid w:val="00484220"/>
    <w:rsid w:val="004D02CF"/>
    <w:rsid w:val="005A4CFD"/>
    <w:rsid w:val="005E5BF8"/>
    <w:rsid w:val="00636D3B"/>
    <w:rsid w:val="00692C76"/>
    <w:rsid w:val="0069582C"/>
    <w:rsid w:val="006B6FE1"/>
    <w:rsid w:val="006E0B07"/>
    <w:rsid w:val="006F1FE1"/>
    <w:rsid w:val="0072466C"/>
    <w:rsid w:val="00782616"/>
    <w:rsid w:val="0083185D"/>
    <w:rsid w:val="00836377"/>
    <w:rsid w:val="00836891"/>
    <w:rsid w:val="008447D0"/>
    <w:rsid w:val="00880FE5"/>
    <w:rsid w:val="008A5418"/>
    <w:rsid w:val="008C7BD3"/>
    <w:rsid w:val="009E1409"/>
    <w:rsid w:val="00A30067"/>
    <w:rsid w:val="00A71C10"/>
    <w:rsid w:val="00A869AC"/>
    <w:rsid w:val="00AC4C19"/>
    <w:rsid w:val="00AE3A19"/>
    <w:rsid w:val="00B02534"/>
    <w:rsid w:val="00B51492"/>
    <w:rsid w:val="00B908D2"/>
    <w:rsid w:val="00BA0B81"/>
    <w:rsid w:val="00C06BF3"/>
    <w:rsid w:val="00C1469E"/>
    <w:rsid w:val="00C15D79"/>
    <w:rsid w:val="00C401D0"/>
    <w:rsid w:val="00C50613"/>
    <w:rsid w:val="00C60414"/>
    <w:rsid w:val="00CA1EC4"/>
    <w:rsid w:val="00CC7E32"/>
    <w:rsid w:val="00CF3500"/>
    <w:rsid w:val="00D61489"/>
    <w:rsid w:val="00D61D3A"/>
    <w:rsid w:val="00D61FB3"/>
    <w:rsid w:val="00D75C27"/>
    <w:rsid w:val="00D901CC"/>
    <w:rsid w:val="00DD1116"/>
    <w:rsid w:val="00DE3B03"/>
    <w:rsid w:val="00DF57BF"/>
    <w:rsid w:val="00E02526"/>
    <w:rsid w:val="00E35077"/>
    <w:rsid w:val="00E43DB5"/>
    <w:rsid w:val="00E4659B"/>
    <w:rsid w:val="00E63E32"/>
    <w:rsid w:val="00EC5AC1"/>
    <w:rsid w:val="00ED2355"/>
    <w:rsid w:val="00ED2CCA"/>
    <w:rsid w:val="00ED487D"/>
    <w:rsid w:val="00EE2844"/>
    <w:rsid w:val="00EF18A4"/>
    <w:rsid w:val="00F85152"/>
    <w:rsid w:val="00FE0CFB"/>
    <w:rsid w:val="00FF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72"/>
  <w15:chartTrackingRefBased/>
  <w15:docId w15:val="{10E1AA1A-87D5-49B3-9FC8-DF6E28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7D"/>
    <w:rPr>
      <w:color w:val="0563C1" w:themeColor="hyperlink"/>
      <w:u w:val="single"/>
    </w:rPr>
  </w:style>
  <w:style w:type="character" w:customStyle="1" w:styleId="UnresolvedMention">
    <w:name w:val="Unresolved Mention"/>
    <w:basedOn w:val="DefaultParagraphFont"/>
    <w:uiPriority w:val="99"/>
    <w:semiHidden/>
    <w:unhideWhenUsed/>
    <w:rsid w:val="00ED487D"/>
    <w:rPr>
      <w:color w:val="605E5C"/>
      <w:shd w:val="clear" w:color="auto" w:fill="E1DFDD"/>
    </w:rPr>
  </w:style>
  <w:style w:type="paragraph" w:styleId="ListParagraph">
    <w:name w:val="List Paragraph"/>
    <w:basedOn w:val="Normal"/>
    <w:uiPriority w:val="34"/>
    <w:qFormat/>
    <w:rsid w:val="00AC4C19"/>
    <w:pPr>
      <w:ind w:left="720"/>
      <w:contextualSpacing/>
    </w:pPr>
  </w:style>
  <w:style w:type="paragraph" w:styleId="Footer">
    <w:name w:val="footer"/>
    <w:basedOn w:val="Normal"/>
    <w:link w:val="FooterChar"/>
    <w:uiPriority w:val="99"/>
    <w:unhideWhenUsed/>
    <w:rsid w:val="00ED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CA"/>
  </w:style>
  <w:style w:type="character" w:styleId="PageNumber">
    <w:name w:val="page number"/>
    <w:basedOn w:val="DefaultParagraphFont"/>
    <w:uiPriority w:val="99"/>
    <w:semiHidden/>
    <w:unhideWhenUsed/>
    <w:rsid w:val="00ED2CCA"/>
  </w:style>
  <w:style w:type="paragraph" w:styleId="Header">
    <w:name w:val="header"/>
    <w:basedOn w:val="Normal"/>
    <w:link w:val="HeaderChar"/>
    <w:uiPriority w:val="99"/>
    <w:unhideWhenUsed/>
    <w:rsid w:val="00B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92"/>
  </w:style>
  <w:style w:type="table" w:styleId="TableGrid">
    <w:name w:val="Table Grid"/>
    <w:basedOn w:val="TableNormal"/>
    <w:uiPriority w:val="39"/>
    <w:rsid w:val="0042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6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6E5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talkeducation.co.uk/rse-information-and-support-for-schools/rse-curricul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New Village Primary School                 Headteacher: Kirsten McKechnie</dc:creator>
  <cp:keywords/>
  <dc:description/>
  <cp:lastModifiedBy>Kelly Hemmingway</cp:lastModifiedBy>
  <cp:revision>2</cp:revision>
  <cp:lastPrinted>2018-12-14T14:58:00Z</cp:lastPrinted>
  <dcterms:created xsi:type="dcterms:W3CDTF">2021-02-10T09:28:00Z</dcterms:created>
  <dcterms:modified xsi:type="dcterms:W3CDTF">2021-02-10T09:28:00Z</dcterms:modified>
</cp:coreProperties>
</file>