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6CE" w:rsidRDefault="00F16D4F">
      <w:pPr>
        <w:rPr>
          <w:rFonts w:ascii="Bradley Hand ITC" w:hAnsi="Bradley Hand ITC"/>
          <w:sz w:val="32"/>
          <w:lang w:val="en-US"/>
        </w:rPr>
      </w:pPr>
      <w:r w:rsidRPr="00F16D4F">
        <w:rPr>
          <w:rFonts w:ascii="Bradley Hand ITC" w:hAnsi="Bradley Hand ITC"/>
          <w:b/>
          <w:sz w:val="32"/>
          <w:lang w:val="en-US"/>
        </w:rPr>
        <w:t>Writing</w:t>
      </w:r>
      <w:r>
        <w:rPr>
          <w:rFonts w:ascii="Bradley Hand ITC" w:hAnsi="Bradley Hand ITC"/>
          <w:b/>
          <w:sz w:val="32"/>
          <w:lang w:val="en-US"/>
        </w:rPr>
        <w:t xml:space="preserve"> – </w:t>
      </w:r>
      <w:r>
        <w:rPr>
          <w:rFonts w:ascii="Bradley Hand ITC" w:hAnsi="Bradley Hand ITC"/>
          <w:sz w:val="32"/>
          <w:lang w:val="en-US"/>
        </w:rPr>
        <w:t xml:space="preserve">Please have a go at a short piece of writing each day. Remember your capital letters, full stops and finger spaces! </w:t>
      </w:r>
      <w:r>
        <w:rPr>
          <w:rFonts w:ascii="Bradley Hand ITC" w:hAnsi="Bradley Hand ITC"/>
          <w:b/>
          <w:sz w:val="32"/>
          <w:lang w:val="en-US"/>
        </w:rPr>
        <w:t xml:space="preserve">Challenge – </w:t>
      </w:r>
      <w:r>
        <w:rPr>
          <w:rFonts w:ascii="Bradley Hand ITC" w:hAnsi="Bradley Hand ITC"/>
          <w:sz w:val="32"/>
          <w:lang w:val="en-US"/>
        </w:rPr>
        <w:t>Can you include lots of adjectives? (Describing words).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2"/>
        <w:gridCol w:w="3213"/>
        <w:gridCol w:w="3216"/>
        <w:gridCol w:w="2779"/>
        <w:gridCol w:w="2868"/>
      </w:tblGrid>
      <w:tr w:rsidR="00C517E5" w:rsidTr="00F16D4F">
        <w:tc>
          <w:tcPr>
            <w:tcW w:w="3312" w:type="dxa"/>
          </w:tcPr>
          <w:p w:rsidR="00F16D4F" w:rsidRDefault="00F16D4F">
            <w:pPr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>Monday</w:t>
            </w:r>
          </w:p>
        </w:tc>
        <w:tc>
          <w:tcPr>
            <w:tcW w:w="3347" w:type="dxa"/>
          </w:tcPr>
          <w:p w:rsidR="00F16D4F" w:rsidRDefault="00F16D4F">
            <w:pPr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>Tuesday</w:t>
            </w:r>
          </w:p>
        </w:tc>
        <w:tc>
          <w:tcPr>
            <w:tcW w:w="2942" w:type="dxa"/>
          </w:tcPr>
          <w:p w:rsidR="00F16D4F" w:rsidRDefault="00F16D4F">
            <w:pPr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>Wednesday</w:t>
            </w:r>
          </w:p>
        </w:tc>
        <w:tc>
          <w:tcPr>
            <w:tcW w:w="2915" w:type="dxa"/>
          </w:tcPr>
          <w:p w:rsidR="00F16D4F" w:rsidRDefault="00F16D4F">
            <w:pPr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>Thursday</w:t>
            </w:r>
          </w:p>
        </w:tc>
        <w:tc>
          <w:tcPr>
            <w:tcW w:w="2872" w:type="dxa"/>
          </w:tcPr>
          <w:p w:rsidR="00F16D4F" w:rsidRDefault="00F16D4F">
            <w:pPr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rFonts w:ascii="Bradley Hand ITC" w:hAnsi="Bradley Hand ITC"/>
                <w:sz w:val="32"/>
                <w:lang w:val="en-US"/>
              </w:rPr>
              <w:t>Friday</w:t>
            </w:r>
          </w:p>
        </w:tc>
      </w:tr>
      <w:tr w:rsidR="00C517E5" w:rsidTr="00F16D4F">
        <w:trPr>
          <w:trHeight w:val="2243"/>
        </w:trPr>
        <w:tc>
          <w:tcPr>
            <w:tcW w:w="3312" w:type="dxa"/>
          </w:tcPr>
          <w:p w:rsidR="00F16D4F" w:rsidRDefault="00F16D4F">
            <w:pPr>
              <w:rPr>
                <w:rFonts w:ascii="Bradley Hand ITC" w:hAnsi="Bradley Hand ITC"/>
                <w:sz w:val="32"/>
                <w:lang w:val="en-US"/>
              </w:rPr>
            </w:pPr>
            <w:r w:rsidRPr="009411A6">
              <w:rPr>
                <w:rFonts w:ascii="Lucida Handwriting" w:hAnsi="Lucida Handwriting"/>
                <w:noProof/>
                <w:u w:val="single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770958A3" wp14:editId="3C9A4F50">
                  <wp:simplePos x="0" y="0"/>
                  <wp:positionH relativeFrom="margin">
                    <wp:posOffset>-3175</wp:posOffset>
                  </wp:positionH>
                  <wp:positionV relativeFrom="paragraph">
                    <wp:posOffset>53340</wp:posOffset>
                  </wp:positionV>
                  <wp:extent cx="1965960" cy="1325880"/>
                  <wp:effectExtent l="0" t="0" r="0" b="7620"/>
                  <wp:wrapTight wrapText="bothSides">
                    <wp:wrapPolygon edited="0">
                      <wp:start x="0" y="0"/>
                      <wp:lineTo x="0" y="21414"/>
                      <wp:lineTo x="21349" y="21414"/>
                      <wp:lineTo x="2134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097" t="36635" r="31168" b="277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960" cy="1325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47" w:type="dxa"/>
          </w:tcPr>
          <w:p w:rsidR="00F16D4F" w:rsidRDefault="00F16D4F">
            <w:pPr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E05FC87" wp14:editId="3C42FA9F">
                  <wp:extent cx="1666875" cy="1805940"/>
                  <wp:effectExtent l="0" t="0" r="9525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80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2" w:type="dxa"/>
          </w:tcPr>
          <w:p w:rsidR="00F16D4F" w:rsidRDefault="00F16D4F">
            <w:pPr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AEEE64A" wp14:editId="1FF6ACD6">
                  <wp:extent cx="1904773" cy="1211580"/>
                  <wp:effectExtent l="0" t="0" r="635" b="762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0696" cy="12153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15" w:type="dxa"/>
          </w:tcPr>
          <w:p w:rsidR="00F16D4F" w:rsidRDefault="00F16D4F" w:rsidP="00F16D4F">
            <w:pPr>
              <w:jc w:val="center"/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21F422C" wp14:editId="53D4A41B">
                  <wp:extent cx="1397086" cy="15316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283" cy="1538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2" w:type="dxa"/>
          </w:tcPr>
          <w:p w:rsidR="00F16D4F" w:rsidRDefault="00C517E5">
            <w:pPr>
              <w:rPr>
                <w:rFonts w:ascii="Bradley Hand ITC" w:hAnsi="Bradley Hand ITC"/>
                <w:sz w:val="32"/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D3FD3EB" wp14:editId="1594F3CA">
                  <wp:extent cx="1668780" cy="1387928"/>
                  <wp:effectExtent l="0" t="0" r="7620" b="317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746" cy="1397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7E5" w:rsidTr="00F16D4F">
        <w:tc>
          <w:tcPr>
            <w:tcW w:w="3312" w:type="dxa"/>
          </w:tcPr>
          <w:p w:rsidR="00F16D4F" w:rsidRDefault="00F16D4F" w:rsidP="00F16D4F">
            <w:pPr>
              <w:pStyle w:val="NoSpacing"/>
              <w:rPr>
                <w:rFonts w:ascii="Lucida Handwriting" w:hAnsi="Lucida Handwriting"/>
              </w:rPr>
            </w:pPr>
            <w:r w:rsidRPr="009411A6">
              <w:rPr>
                <w:rFonts w:ascii="Lucida Handwriting" w:hAnsi="Lucida Handwriting"/>
              </w:rPr>
              <w:t>We want to see your creative writing skills today. We all know how naughty seagulls can sometimes</w:t>
            </w:r>
            <w:r>
              <w:rPr>
                <w:rFonts w:ascii="Lucida Handwriting" w:hAnsi="Lucida Handwriting"/>
              </w:rPr>
              <w:t xml:space="preserve"> be, especially at the seaside. </w:t>
            </w:r>
            <w:r w:rsidRPr="009411A6">
              <w:rPr>
                <w:rFonts w:ascii="Lucida Handwriting" w:hAnsi="Lucida Handwriting"/>
              </w:rPr>
              <w:t>Can you come up with an idea about w</w:t>
            </w:r>
            <w:r>
              <w:rPr>
                <w:rFonts w:ascii="Lucida Handwriting" w:hAnsi="Lucida Handwriting"/>
              </w:rPr>
              <w:t>hat you think will happen next…</w:t>
            </w:r>
          </w:p>
          <w:p w:rsidR="00F16D4F" w:rsidRDefault="00F16D4F" w:rsidP="00F16D4F">
            <w:pPr>
              <w:pStyle w:val="NoSpacing"/>
              <w:rPr>
                <w:rFonts w:ascii="Lucida Handwriting" w:hAnsi="Lucida Handwriting"/>
              </w:rPr>
            </w:pPr>
            <w:r w:rsidRPr="009411A6">
              <w:rPr>
                <w:rFonts w:ascii="Lucida Handwriting" w:hAnsi="Lucida Handwriting"/>
              </w:rPr>
              <w:t xml:space="preserve">Will the seagull fly away or will the little boy save his ice cream? </w:t>
            </w:r>
          </w:p>
          <w:p w:rsidR="00F16D4F" w:rsidRDefault="00F16D4F" w:rsidP="00F16D4F">
            <w:pPr>
              <w:pStyle w:val="NoSpacing"/>
              <w:rPr>
                <w:rFonts w:ascii="Lucida Handwriting" w:hAnsi="Lucida Handwriting"/>
              </w:rPr>
            </w:pPr>
            <w:r w:rsidRPr="009411A6">
              <w:rPr>
                <w:rFonts w:ascii="Lucida Handwriting" w:hAnsi="Lucida Handwriting"/>
              </w:rPr>
              <w:t xml:space="preserve">Maybe he will steal the ice cream but a superhero will come and save the day. </w:t>
            </w:r>
          </w:p>
          <w:p w:rsidR="00F16D4F" w:rsidRPr="00F16D4F" w:rsidRDefault="00F16D4F" w:rsidP="00F16D4F">
            <w:pPr>
              <w:pStyle w:val="NoSpacing"/>
              <w:rPr>
                <w:rFonts w:ascii="Lucida Handwriting" w:hAnsi="Lucida Handwriting"/>
              </w:rPr>
            </w:pPr>
            <w:r w:rsidRPr="009411A6">
              <w:rPr>
                <w:rFonts w:ascii="Lucida Handwriting" w:hAnsi="Lucida Handwriting"/>
              </w:rPr>
              <w:t xml:space="preserve">We can’t wait to hear your ideas and see some creative writing. </w:t>
            </w:r>
          </w:p>
        </w:tc>
        <w:tc>
          <w:tcPr>
            <w:tcW w:w="3347" w:type="dxa"/>
          </w:tcPr>
          <w:p w:rsidR="00F16D4F" w:rsidRPr="00F16D4F" w:rsidRDefault="00F16D4F" w:rsidP="00F16D4F">
            <w:pPr>
              <w:rPr>
                <w:rFonts w:ascii="Lucida Handwriting" w:hAnsi="Lucida Handwriting"/>
                <w:lang w:val="en-US"/>
              </w:rPr>
            </w:pPr>
            <w:r w:rsidRPr="00F16D4F">
              <w:rPr>
                <w:rFonts w:ascii="Lucida Handwriting" w:hAnsi="Lucida Handwriting"/>
                <w:lang w:val="en-US"/>
              </w:rPr>
              <w:t xml:space="preserve">Today we would like you to write about </w:t>
            </w:r>
            <w:r w:rsidRPr="00F16D4F">
              <w:rPr>
                <w:rFonts w:ascii="Lucida Handwriting" w:hAnsi="Lucida Handwriting"/>
                <w:b/>
                <w:lang w:val="en-US"/>
              </w:rPr>
              <w:t xml:space="preserve">A spy. </w:t>
            </w:r>
            <w:r w:rsidRPr="00F16D4F">
              <w:rPr>
                <w:rFonts w:ascii="Lucida Handwriting" w:hAnsi="Lucida Handwriting"/>
                <w:lang w:val="en-US"/>
              </w:rPr>
              <w:t>You could do a story or write a description but it must include a spy.</w:t>
            </w:r>
          </w:p>
        </w:tc>
        <w:tc>
          <w:tcPr>
            <w:tcW w:w="2942" w:type="dxa"/>
          </w:tcPr>
          <w:p w:rsidR="00F16D4F" w:rsidRDefault="00F16D4F" w:rsidP="00F16D4F">
            <w:pPr>
              <w:rPr>
                <w:rFonts w:ascii="Lucida Handwriting" w:hAnsi="Lucida Handwriting"/>
                <w:lang w:val="en-US"/>
              </w:rPr>
            </w:pPr>
            <w:r>
              <w:rPr>
                <w:rFonts w:ascii="Lucida Handwriting" w:hAnsi="Lucida Handwriting"/>
                <w:lang w:val="en-US"/>
              </w:rPr>
              <w:t xml:space="preserve">Today I would like you to write about a </w:t>
            </w:r>
            <w:r>
              <w:rPr>
                <w:rFonts w:ascii="Lucida Handwriting" w:hAnsi="Lucida Handwriting"/>
                <w:b/>
                <w:lang w:val="en-US"/>
              </w:rPr>
              <w:t xml:space="preserve">deep, dark cave. </w:t>
            </w:r>
            <w:r>
              <w:rPr>
                <w:rFonts w:ascii="Lucida Handwriting" w:hAnsi="Lucida Handwriting"/>
                <w:lang w:val="en-US"/>
              </w:rPr>
              <w:t xml:space="preserve">It could be that you write a description, a poem, a story, a set of instructions. </w:t>
            </w:r>
          </w:p>
          <w:p w:rsidR="00F16D4F" w:rsidRDefault="00F16D4F" w:rsidP="00F16D4F">
            <w:pPr>
              <w:rPr>
                <w:rFonts w:ascii="Lucida Handwriting" w:hAnsi="Lucida Handwriting"/>
                <w:lang w:val="en-US"/>
              </w:rPr>
            </w:pPr>
          </w:p>
          <w:p w:rsidR="00F16D4F" w:rsidRDefault="00F16D4F" w:rsidP="00F16D4F">
            <w:pPr>
              <w:rPr>
                <w:rFonts w:ascii="Lucida Handwriting" w:hAnsi="Lucida Handwriting"/>
                <w:lang w:val="en-US"/>
              </w:rPr>
            </w:pPr>
            <w:r>
              <w:rPr>
                <w:rFonts w:ascii="Lucida Handwriting" w:hAnsi="Lucida Handwriting"/>
                <w:lang w:val="en-US"/>
              </w:rPr>
              <w:t xml:space="preserve">Make sure you really explain what it is like in the deep, dark cave. </w:t>
            </w:r>
          </w:p>
          <w:p w:rsidR="00F16D4F" w:rsidRDefault="00F16D4F" w:rsidP="00F16D4F">
            <w:pPr>
              <w:rPr>
                <w:rFonts w:ascii="Lucida Handwriting" w:hAnsi="Lucida Handwriting"/>
                <w:lang w:val="en-US"/>
              </w:rPr>
            </w:pPr>
          </w:p>
          <w:p w:rsidR="00F16D4F" w:rsidRPr="00F16D4F" w:rsidRDefault="00F16D4F" w:rsidP="00F16D4F">
            <w:pPr>
              <w:rPr>
                <w:rFonts w:ascii="Lucida Handwriting" w:hAnsi="Lucida Handwriting"/>
                <w:lang w:val="en-US"/>
              </w:rPr>
            </w:pPr>
            <w:r>
              <w:rPr>
                <w:rFonts w:ascii="Lucida Handwriting" w:hAnsi="Lucida Handwriting"/>
                <w:lang w:val="en-US"/>
              </w:rPr>
              <w:t>What can you see, hear, feel, smell?</w:t>
            </w:r>
          </w:p>
        </w:tc>
        <w:tc>
          <w:tcPr>
            <w:tcW w:w="2915" w:type="dxa"/>
          </w:tcPr>
          <w:p w:rsidR="00F16D4F" w:rsidRDefault="00F16D4F" w:rsidP="00F16D4F">
            <w:pPr>
              <w:rPr>
                <w:rFonts w:ascii="Lucida Handwriting" w:hAnsi="Lucida Handwriting"/>
                <w:lang w:val="en-US"/>
              </w:rPr>
            </w:pPr>
            <w:r>
              <w:rPr>
                <w:rFonts w:ascii="Lucida Handwriting" w:hAnsi="Lucida Handwriting"/>
                <w:lang w:val="en-US"/>
              </w:rPr>
              <w:t xml:space="preserve">You go in a rocket ship and you go to space. Tell your adult about the take off. How was it? </w:t>
            </w:r>
          </w:p>
          <w:p w:rsidR="00F16D4F" w:rsidRDefault="00F16D4F" w:rsidP="00F16D4F">
            <w:pPr>
              <w:rPr>
                <w:rFonts w:ascii="Lucida Handwriting" w:hAnsi="Lucida Handwriting"/>
                <w:lang w:val="en-US"/>
              </w:rPr>
            </w:pPr>
            <w:r>
              <w:rPr>
                <w:rFonts w:ascii="Lucida Handwriting" w:hAnsi="Lucida Handwriting"/>
                <w:lang w:val="en-US"/>
              </w:rPr>
              <w:t>How did you feel? What could you hear? What did it feel like?</w:t>
            </w:r>
          </w:p>
          <w:p w:rsidR="00F16D4F" w:rsidRDefault="00F16D4F" w:rsidP="00F16D4F">
            <w:pPr>
              <w:rPr>
                <w:rFonts w:ascii="Lucida Handwriting" w:hAnsi="Lucida Handwriting"/>
                <w:lang w:val="en-US"/>
              </w:rPr>
            </w:pPr>
          </w:p>
          <w:p w:rsidR="00F16D4F" w:rsidRDefault="00F16D4F" w:rsidP="00F16D4F">
            <w:pPr>
              <w:rPr>
                <w:rFonts w:ascii="Bradley Hand ITC" w:hAnsi="Bradley Hand ITC"/>
                <w:sz w:val="32"/>
                <w:lang w:val="en-US"/>
              </w:rPr>
            </w:pPr>
          </w:p>
        </w:tc>
        <w:tc>
          <w:tcPr>
            <w:tcW w:w="2872" w:type="dxa"/>
          </w:tcPr>
          <w:p w:rsidR="00C517E5" w:rsidRDefault="00C517E5" w:rsidP="00C517E5">
            <w:pPr>
              <w:rPr>
                <w:rFonts w:ascii="Lucida Handwriting" w:hAnsi="Lucida Handwriting"/>
                <w:lang w:val="en-US"/>
              </w:rPr>
            </w:pPr>
            <w:r>
              <w:rPr>
                <w:rFonts w:ascii="Lucida Handwriting" w:hAnsi="Lucida Handwriting"/>
                <w:lang w:val="en-US"/>
              </w:rPr>
              <w:t xml:space="preserve">Describe your bedroom. </w:t>
            </w:r>
          </w:p>
          <w:p w:rsidR="00C517E5" w:rsidRDefault="00C517E5" w:rsidP="00C517E5">
            <w:pPr>
              <w:rPr>
                <w:rFonts w:ascii="Lucida Handwriting" w:hAnsi="Lucida Handwriting"/>
                <w:lang w:val="en-US"/>
              </w:rPr>
            </w:pPr>
            <w:r>
              <w:rPr>
                <w:rFonts w:ascii="Lucida Handwriting" w:hAnsi="Lucida Handwriting"/>
                <w:lang w:val="en-US"/>
              </w:rPr>
              <w:t xml:space="preserve">What </w:t>
            </w:r>
            <w:proofErr w:type="spellStart"/>
            <w:r>
              <w:rPr>
                <w:rFonts w:ascii="Lucida Handwriting" w:hAnsi="Lucida Handwriting"/>
                <w:lang w:val="en-US"/>
              </w:rPr>
              <w:t>colour</w:t>
            </w:r>
            <w:proofErr w:type="spellEnd"/>
            <w:r>
              <w:rPr>
                <w:rFonts w:ascii="Lucida Handwriting" w:hAnsi="Lucida Handwriting"/>
                <w:lang w:val="en-US"/>
              </w:rPr>
              <w:t xml:space="preserve"> is it?</w:t>
            </w:r>
          </w:p>
          <w:p w:rsidR="00C517E5" w:rsidRDefault="00C517E5" w:rsidP="00C517E5">
            <w:pPr>
              <w:rPr>
                <w:rFonts w:ascii="Lucida Handwriting" w:hAnsi="Lucida Handwriting"/>
                <w:lang w:val="en-US"/>
              </w:rPr>
            </w:pPr>
            <w:r>
              <w:rPr>
                <w:rFonts w:ascii="Lucida Handwriting" w:hAnsi="Lucida Handwriting"/>
                <w:lang w:val="en-US"/>
              </w:rPr>
              <w:t>What do you have in it?</w:t>
            </w:r>
          </w:p>
          <w:p w:rsidR="00C517E5" w:rsidRDefault="00C517E5" w:rsidP="00C517E5">
            <w:pPr>
              <w:rPr>
                <w:rFonts w:ascii="Lucida Handwriting" w:hAnsi="Lucida Handwriting"/>
                <w:lang w:val="en-US"/>
              </w:rPr>
            </w:pPr>
            <w:r>
              <w:rPr>
                <w:rFonts w:ascii="Lucida Handwriting" w:hAnsi="Lucida Handwriting"/>
                <w:lang w:val="en-US"/>
              </w:rPr>
              <w:t>What is on your walls?</w:t>
            </w:r>
          </w:p>
          <w:p w:rsidR="00C517E5" w:rsidRDefault="00C517E5" w:rsidP="00C517E5">
            <w:pPr>
              <w:rPr>
                <w:rFonts w:ascii="Lucida Handwriting" w:hAnsi="Lucida Handwriting"/>
                <w:lang w:val="en-US"/>
              </w:rPr>
            </w:pPr>
          </w:p>
          <w:p w:rsidR="00C517E5" w:rsidRDefault="00C517E5" w:rsidP="00C517E5">
            <w:pPr>
              <w:rPr>
                <w:rFonts w:ascii="Lucida Handwriting" w:hAnsi="Lucida Handwriting"/>
                <w:lang w:val="en-US"/>
              </w:rPr>
            </w:pPr>
            <w:r>
              <w:rPr>
                <w:rFonts w:ascii="Lucida Handwriting" w:hAnsi="Lucida Handwriting"/>
                <w:lang w:val="en-US"/>
              </w:rPr>
              <w:t xml:space="preserve">Maybe you could draw a picture too to go with it. </w:t>
            </w:r>
          </w:p>
          <w:p w:rsidR="00F16D4F" w:rsidRDefault="00F16D4F" w:rsidP="00F16D4F">
            <w:pPr>
              <w:rPr>
                <w:rFonts w:ascii="Bradley Hand ITC" w:hAnsi="Bradley Hand ITC"/>
                <w:sz w:val="32"/>
                <w:lang w:val="en-US"/>
              </w:rPr>
            </w:pPr>
          </w:p>
        </w:tc>
        <w:bookmarkStart w:id="0" w:name="_GoBack"/>
        <w:bookmarkEnd w:id="0"/>
      </w:tr>
    </w:tbl>
    <w:p w:rsidR="00F16D4F" w:rsidRPr="00F16D4F" w:rsidRDefault="00F16D4F">
      <w:pPr>
        <w:rPr>
          <w:rFonts w:ascii="Bradley Hand ITC" w:hAnsi="Bradley Hand ITC"/>
          <w:sz w:val="32"/>
          <w:lang w:val="en-US"/>
        </w:rPr>
      </w:pPr>
    </w:p>
    <w:sectPr w:rsidR="00F16D4F" w:rsidRPr="00F16D4F" w:rsidSect="00F16D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4F"/>
    <w:rsid w:val="008E0D81"/>
    <w:rsid w:val="00C517E5"/>
    <w:rsid w:val="00D71AE0"/>
    <w:rsid w:val="00F1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0B1CC"/>
  <w15:chartTrackingRefBased/>
  <w15:docId w15:val="{9DE39C53-F0E3-4B35-AFDE-2FA7FDC0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6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6D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Hemmingway</dc:creator>
  <cp:keywords/>
  <dc:description/>
  <cp:lastModifiedBy>Kelly Hemmingway</cp:lastModifiedBy>
  <cp:revision>1</cp:revision>
  <dcterms:created xsi:type="dcterms:W3CDTF">2020-05-26T21:39:00Z</dcterms:created>
  <dcterms:modified xsi:type="dcterms:W3CDTF">2020-05-26T21:51:00Z</dcterms:modified>
</cp:coreProperties>
</file>