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6FD28C36" w14:textId="211763EC" w:rsidR="00696803" w:rsidRPr="008A1785" w:rsidRDefault="0018009F" w:rsidP="008A1785">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08F50BA1" w:rsidR="0025163A" w:rsidRDefault="00FD5510">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F1C8B">
                                        <w:rPr>
                                          <w:color w:val="FFFFFF" w:themeColor="background1"/>
                                          <w:sz w:val="72"/>
                                          <w:szCs w:val="72"/>
                                        </w:rPr>
                                        <w:t>Admissions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08F50BA1" w:rsidR="0025163A" w:rsidRDefault="00FD5510">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F1C8B">
                                  <w:rPr>
                                    <w:color w:val="FFFFFF" w:themeColor="background1"/>
                                    <w:sz w:val="72"/>
                                    <w:szCs w:val="72"/>
                                  </w:rPr>
                                  <w:t>Admissions 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FD5510">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FD5510">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25163A" w:rsidRDefault="0025163A">
                                    <w:pPr>
                                      <w:pStyle w:val="NoSpacing"/>
                                      <w:jc w:val="right"/>
                                      <w:rPr>
                                        <w:color w:val="FFFFFF" w:themeColor="background1"/>
                                        <w:sz w:val="24"/>
                                        <w:szCs w:val="24"/>
                                      </w:rPr>
                                    </w:pPr>
                                    <w:r>
                                      <w:rPr>
                                        <w:color w:val="FFFFFF" w:themeColor="background1"/>
                                        <w:sz w:val="24"/>
                                        <w:szCs w:val="24"/>
                                      </w:rPr>
                                      <w:t>2017 2019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25163A" w:rsidRDefault="0025163A">
                              <w:pPr>
                                <w:pStyle w:val="NoSpacing"/>
                                <w:jc w:val="right"/>
                                <w:rPr>
                                  <w:color w:val="FFFFFF" w:themeColor="background1"/>
                                  <w:sz w:val="24"/>
                                  <w:szCs w:val="24"/>
                                </w:rPr>
                              </w:pPr>
                              <w:r>
                                <w:rPr>
                                  <w:color w:val="FFFFFF" w:themeColor="background1"/>
                                  <w:sz w:val="24"/>
                                  <w:szCs w:val="24"/>
                                </w:rPr>
                                <w:t>2017 2019</w:t>
                              </w:r>
                            </w:p>
                          </w:sdtContent>
                        </w:sdt>
                      </w:txbxContent>
                    </v:textbox>
                    <w10:wrap anchorx="margin" anchory="page"/>
                  </v:rect>
                </w:pict>
              </mc:Fallback>
            </mc:AlternateContent>
          </w:r>
          <w:r>
            <w:rPr>
              <w:rFonts w:ascii="Comic Sans MS" w:hAnsi="Comic Sans MS"/>
            </w:rPr>
            <w:br w:type="page"/>
          </w:r>
        </w:p>
      </w:sdtContent>
    </w:sdt>
    <w:p w14:paraId="7CC21871" w14:textId="4A83A619" w:rsidR="008A5830" w:rsidRPr="008A1785" w:rsidRDefault="003D0011" w:rsidP="008A1785">
      <w:pPr>
        <w:jc w:val="center"/>
        <w:rPr>
          <w:rFonts w:ascii="Comic Sans MS" w:hAnsi="Comic Sans MS"/>
          <w:b/>
          <w:sz w:val="40"/>
          <w:szCs w:val="40"/>
        </w:rPr>
      </w:pPr>
      <w:r>
        <w:rPr>
          <w:rFonts w:ascii="Comic Sans MS" w:hAnsi="Comic Sans MS"/>
          <w:b/>
          <w:sz w:val="40"/>
          <w:szCs w:val="40"/>
        </w:rPr>
        <w:lastRenderedPageBreak/>
        <w:t>ADMISSIONS P</w:t>
      </w:r>
      <w:r w:rsidR="008A5830" w:rsidRPr="006E7106">
        <w:rPr>
          <w:rFonts w:ascii="Comic Sans MS" w:hAnsi="Comic Sans MS"/>
          <w:b/>
          <w:sz w:val="40"/>
          <w:szCs w:val="40"/>
        </w:rPr>
        <w:t>OLICY</w:t>
      </w:r>
    </w:p>
    <w:tbl>
      <w:tblPr>
        <w:tblStyle w:val="TableGrid"/>
        <w:tblW w:w="0" w:type="auto"/>
        <w:tblLook w:val="04A0" w:firstRow="1" w:lastRow="0" w:firstColumn="1" w:lastColumn="0" w:noHBand="0" w:noVBand="1"/>
      </w:tblPr>
      <w:tblGrid>
        <w:gridCol w:w="5097"/>
        <w:gridCol w:w="5097"/>
      </w:tblGrid>
      <w:tr w:rsidR="008A5830" w14:paraId="2F5D4DA5" w14:textId="77777777" w:rsidTr="00F87C25">
        <w:tc>
          <w:tcPr>
            <w:tcW w:w="5097" w:type="dxa"/>
            <w:vMerge w:val="restart"/>
          </w:tcPr>
          <w:p w14:paraId="3D30B4F7" w14:textId="77777777" w:rsidR="008A5830" w:rsidRDefault="008A5830" w:rsidP="00F87C25">
            <w:r>
              <w:rPr>
                <w:b/>
                <w:bCs/>
                <w:sz w:val="28"/>
                <w:szCs w:val="28"/>
              </w:rPr>
              <w:t>PERSON RESPONSIBLE FOR POLICY: APPROVED: SLT</w:t>
            </w:r>
          </w:p>
        </w:tc>
        <w:tc>
          <w:tcPr>
            <w:tcW w:w="5097" w:type="dxa"/>
          </w:tcPr>
          <w:p w14:paraId="109B42C6" w14:textId="77777777" w:rsidR="008A5830" w:rsidRDefault="008A5830" w:rsidP="00F87C25">
            <w:r>
              <w:rPr>
                <w:b/>
                <w:bCs/>
                <w:sz w:val="28"/>
                <w:szCs w:val="28"/>
              </w:rPr>
              <w:t>KIRSTEN MCKECHNIE</w:t>
            </w:r>
          </w:p>
        </w:tc>
      </w:tr>
      <w:tr w:rsidR="008A5830" w14:paraId="3BC40ACC" w14:textId="77777777" w:rsidTr="00F87C25">
        <w:tc>
          <w:tcPr>
            <w:tcW w:w="5097" w:type="dxa"/>
            <w:vMerge/>
          </w:tcPr>
          <w:p w14:paraId="297870C2" w14:textId="77777777" w:rsidR="008A5830" w:rsidRDefault="008A5830" w:rsidP="00F87C25"/>
        </w:tc>
        <w:tc>
          <w:tcPr>
            <w:tcW w:w="5097" w:type="dxa"/>
          </w:tcPr>
          <w:p w14:paraId="0C8A96B3" w14:textId="04579815" w:rsidR="008A5830" w:rsidRDefault="008A5830" w:rsidP="008A5830">
            <w:r>
              <w:rPr>
                <w:b/>
                <w:bCs/>
                <w:sz w:val="28"/>
                <w:szCs w:val="28"/>
              </w:rPr>
              <w:t>DATE: SEPTEMBER 2017</w:t>
            </w:r>
          </w:p>
        </w:tc>
      </w:tr>
      <w:tr w:rsidR="008A5830" w14:paraId="7BE36B39" w14:textId="77777777" w:rsidTr="00F87C25">
        <w:tc>
          <w:tcPr>
            <w:tcW w:w="5097" w:type="dxa"/>
          </w:tcPr>
          <w:p w14:paraId="6ADF0FAB" w14:textId="77777777" w:rsidR="008A5830" w:rsidRDefault="008A5830" w:rsidP="00F87C25">
            <w:pPr>
              <w:jc w:val="right"/>
            </w:pPr>
            <w:r>
              <w:rPr>
                <w:b/>
                <w:bCs/>
                <w:sz w:val="28"/>
                <w:szCs w:val="28"/>
              </w:rPr>
              <w:t xml:space="preserve">SIGNED: </w:t>
            </w:r>
            <w:r>
              <w:rPr>
                <w:rFonts w:ascii="Viner Hand ITC" w:hAnsi="Viner Hand ITC" w:cs="Viner Hand ITC"/>
                <w:sz w:val="28"/>
                <w:szCs w:val="28"/>
              </w:rPr>
              <w:t>K.MCKECHNIE</w:t>
            </w:r>
          </w:p>
        </w:tc>
        <w:tc>
          <w:tcPr>
            <w:tcW w:w="5097" w:type="dxa"/>
          </w:tcPr>
          <w:p w14:paraId="0A6911FA" w14:textId="77777777" w:rsidR="008A5830" w:rsidRDefault="008A5830" w:rsidP="00F87C25">
            <w:r>
              <w:rPr>
                <w:b/>
                <w:bCs/>
                <w:sz w:val="28"/>
                <w:szCs w:val="28"/>
              </w:rPr>
              <w:t>ROLE: HEADTEACHER</w:t>
            </w:r>
          </w:p>
        </w:tc>
      </w:tr>
      <w:tr w:rsidR="008A5830" w14:paraId="4EC0A605" w14:textId="77777777" w:rsidTr="00F87C25">
        <w:tc>
          <w:tcPr>
            <w:tcW w:w="5097" w:type="dxa"/>
          </w:tcPr>
          <w:p w14:paraId="5E956DE1" w14:textId="77777777" w:rsidR="008A5830" w:rsidRDefault="008A5830" w:rsidP="00F87C25">
            <w:pPr>
              <w:jc w:val="right"/>
            </w:pPr>
            <w:r>
              <w:rPr>
                <w:b/>
                <w:bCs/>
                <w:sz w:val="28"/>
                <w:szCs w:val="28"/>
              </w:rPr>
              <w:t>TO BE REVIEWED:</w:t>
            </w:r>
          </w:p>
        </w:tc>
        <w:tc>
          <w:tcPr>
            <w:tcW w:w="5097" w:type="dxa"/>
          </w:tcPr>
          <w:p w14:paraId="25A53A77" w14:textId="77777777" w:rsidR="008A5830" w:rsidRDefault="008A5830" w:rsidP="00F87C25">
            <w:r>
              <w:rPr>
                <w:b/>
                <w:bCs/>
                <w:sz w:val="28"/>
                <w:szCs w:val="28"/>
              </w:rPr>
              <w:t>SEPTEMBER 2019</w:t>
            </w:r>
          </w:p>
        </w:tc>
      </w:tr>
    </w:tbl>
    <w:p w14:paraId="021FF2C0" w14:textId="49FE5278" w:rsidR="008A1785" w:rsidRPr="0087355C" w:rsidRDefault="008A1785" w:rsidP="008A1785">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OUR SCHOOL VISION</w:t>
      </w:r>
    </w:p>
    <w:p w14:paraId="1EB05059" w14:textId="77777777" w:rsidR="008A1785" w:rsidRPr="009E3DC5" w:rsidRDefault="008A1785" w:rsidP="008A1785">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Together we will create a calm and welcoming learning environment and work together to secure success for all. We will strive to create a safe, caring, supportive and inclusive school in which we will focus on </w:t>
      </w:r>
      <w:r>
        <w:rPr>
          <w:rFonts w:asciiTheme="minorHAnsi" w:hAnsiTheme="minorHAnsi" w:cstheme="minorHAnsi"/>
          <w:color w:val="0A0A0A"/>
          <w:sz w:val="22"/>
          <w:szCs w:val="22"/>
          <w:lang w:val="en"/>
        </w:rPr>
        <w:t>excellent progress</w:t>
      </w:r>
      <w:r w:rsidRPr="009E3DC5">
        <w:rPr>
          <w:rFonts w:asciiTheme="minorHAnsi" w:hAnsiTheme="minorHAnsi" w:cstheme="minorHAnsi"/>
          <w:color w:val="0A0A0A"/>
          <w:sz w:val="22"/>
          <w:szCs w:val="22"/>
          <w:lang w:val="en"/>
        </w:rPr>
        <w:t xml:space="preserve"> within traditional core subjects whilst providing a rich and exciting curriculum. </w:t>
      </w:r>
    </w:p>
    <w:p w14:paraId="6D071A55" w14:textId="77777777" w:rsidR="008A1785" w:rsidRPr="009E3DC5" w:rsidRDefault="008A1785" w:rsidP="008A1785">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We believe that our school should equip its pupils with the skills that society and the local community demand and so we will value the skills and learning that children need in order to look after themselves, </w:t>
      </w:r>
      <w:r>
        <w:rPr>
          <w:rFonts w:asciiTheme="minorHAnsi" w:hAnsiTheme="minorHAnsi" w:cstheme="minorHAnsi"/>
          <w:color w:val="0A0A0A"/>
          <w:sz w:val="22"/>
          <w:szCs w:val="22"/>
          <w:lang w:val="en"/>
        </w:rPr>
        <w:t xml:space="preserve">their families, </w:t>
      </w:r>
      <w:r w:rsidRPr="009E3DC5">
        <w:rPr>
          <w:rFonts w:asciiTheme="minorHAnsi" w:hAnsiTheme="minorHAnsi" w:cstheme="minorHAnsi"/>
          <w:color w:val="0A0A0A"/>
          <w:sz w:val="22"/>
          <w:szCs w:val="22"/>
          <w:lang w:val="en"/>
        </w:rPr>
        <w:t>their health, their mental well-being and their bodies. We will strive to teach the whole child and create life-long learners and pro-active citizens.</w:t>
      </w:r>
    </w:p>
    <w:p w14:paraId="448A21F8" w14:textId="77777777" w:rsidR="008A1785" w:rsidRPr="009E3DC5" w:rsidRDefault="008A1785" w:rsidP="008A1785">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All pupils will have the opportunity to take part in a wide range of </w:t>
      </w:r>
      <w:r>
        <w:rPr>
          <w:rFonts w:asciiTheme="minorHAnsi" w:hAnsiTheme="minorHAnsi" w:cstheme="minorHAnsi"/>
          <w:color w:val="0A0A0A"/>
          <w:sz w:val="22"/>
          <w:szCs w:val="22"/>
          <w:lang w:val="en"/>
        </w:rPr>
        <w:t xml:space="preserve">physical and </w:t>
      </w:r>
      <w:r w:rsidRPr="009E3DC5">
        <w:rPr>
          <w:rFonts w:asciiTheme="minorHAnsi" w:hAnsiTheme="minorHAnsi" w:cstheme="minorHAnsi"/>
          <w:color w:val="0A0A0A"/>
          <w:sz w:val="22"/>
          <w:szCs w:val="22"/>
          <w:lang w:val="en"/>
        </w:rPr>
        <w:t xml:space="preserve">sporting activity, as part of the curriculum, </w:t>
      </w:r>
      <w:r>
        <w:rPr>
          <w:rFonts w:asciiTheme="minorHAnsi" w:hAnsiTheme="minorHAnsi" w:cstheme="minorHAnsi"/>
          <w:color w:val="0A0A0A"/>
          <w:sz w:val="22"/>
          <w:szCs w:val="22"/>
          <w:lang w:val="en"/>
        </w:rPr>
        <w:t>as an extra-curricular activity</w:t>
      </w:r>
      <w:r w:rsidRPr="009E3DC5">
        <w:rPr>
          <w:rFonts w:asciiTheme="minorHAnsi" w:hAnsiTheme="minorHAnsi" w:cstheme="minorHAnsi"/>
          <w:color w:val="0A0A0A"/>
          <w:sz w:val="22"/>
          <w:szCs w:val="22"/>
          <w:lang w:val="en"/>
        </w:rPr>
        <w:t xml:space="preserve"> and in competition with other schools</w:t>
      </w:r>
      <w:r>
        <w:rPr>
          <w:rFonts w:asciiTheme="minorHAnsi" w:hAnsiTheme="minorHAnsi" w:cstheme="minorHAnsi"/>
          <w:color w:val="0A0A0A"/>
          <w:sz w:val="22"/>
          <w:szCs w:val="22"/>
          <w:lang w:val="en"/>
        </w:rPr>
        <w:t>. Through sport we will promote a love of physical activity, the spirit of fair play and the ability to be a team-player, a coach and a mentor.</w:t>
      </w:r>
    </w:p>
    <w:p w14:paraId="529EA27F" w14:textId="56255ABF" w:rsidR="008A1785" w:rsidRPr="008A1785" w:rsidRDefault="008A1785" w:rsidP="008A1785">
      <w:pPr>
        <w:pStyle w:val="CommentText"/>
        <w:rPr>
          <w:rFonts w:asciiTheme="minorHAnsi" w:hAnsiTheme="minorHAnsi" w:cstheme="minorHAnsi"/>
          <w:color w:val="0A0A0A"/>
          <w:sz w:val="22"/>
          <w:szCs w:val="22"/>
          <w:lang w:val="en"/>
        </w:rPr>
      </w:pPr>
      <w:r>
        <w:rPr>
          <w:rFonts w:asciiTheme="minorHAnsi" w:hAnsiTheme="minorHAnsi" w:cstheme="minorHAnsi"/>
          <w:color w:val="0A0A0A"/>
          <w:sz w:val="22"/>
          <w:szCs w:val="22"/>
          <w:lang w:val="en"/>
        </w:rPr>
        <w:t>We will encourage the</w:t>
      </w:r>
      <w:r w:rsidRPr="009E3DC5">
        <w:rPr>
          <w:rFonts w:asciiTheme="minorHAnsi" w:hAnsiTheme="minorHAnsi" w:cstheme="minorHAnsi"/>
          <w:color w:val="0A0A0A"/>
          <w:sz w:val="22"/>
          <w:szCs w:val="22"/>
          <w:lang w:val="en"/>
        </w:rPr>
        <w:t xml:space="preserve"> development of individual flair, creativity, talent and personality </w:t>
      </w:r>
      <w:r>
        <w:rPr>
          <w:rFonts w:asciiTheme="minorHAnsi" w:hAnsiTheme="minorHAnsi" w:cstheme="minorHAnsi"/>
          <w:color w:val="0A0A0A"/>
          <w:sz w:val="22"/>
          <w:szCs w:val="22"/>
          <w:lang w:val="en"/>
        </w:rPr>
        <w:t>and will always embrace differences and uniqueness. Our school will value a good sense of humour and celebrate the fun that can be had in learning and within our school.</w:t>
      </w:r>
    </w:p>
    <w:p w14:paraId="2ACCBB88" w14:textId="77777777" w:rsidR="008A1785" w:rsidRDefault="008A1785" w:rsidP="008A1785">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OUR SCHOOL V</w:t>
      </w:r>
      <w:r>
        <w:rPr>
          <w:rFonts w:asciiTheme="minorHAnsi" w:hAnsiTheme="minorHAnsi" w:cstheme="minorHAnsi"/>
          <w:b/>
          <w:sz w:val="24"/>
          <w:szCs w:val="24"/>
          <w:u w:val="single"/>
        </w:rPr>
        <w:t>ALUES</w:t>
      </w:r>
    </w:p>
    <w:p w14:paraId="26ADB31E" w14:textId="617634B6" w:rsidR="008A1785" w:rsidRPr="008A1785" w:rsidRDefault="008A1785" w:rsidP="008A1785">
      <w:pPr>
        <w:pStyle w:val="CommentText"/>
        <w:rPr>
          <w:rFonts w:asciiTheme="minorHAnsi" w:hAnsiTheme="minorHAnsi" w:cstheme="minorHAnsi"/>
          <w:sz w:val="24"/>
          <w:szCs w:val="24"/>
        </w:rPr>
      </w:pPr>
      <w:r>
        <w:rPr>
          <w:rFonts w:asciiTheme="minorHAnsi" w:hAnsiTheme="minorHAnsi" w:cstheme="minorHAnsi"/>
          <w:sz w:val="24"/>
          <w:szCs w:val="24"/>
        </w:rPr>
        <w:t>Determination – Resilience – Tolerance – Cooperation – Creativity – Curiosity</w:t>
      </w:r>
    </w:p>
    <w:p w14:paraId="70BD52B3" w14:textId="77777777" w:rsidR="008A1785" w:rsidRPr="0087355C" w:rsidRDefault="008A1785" w:rsidP="008A1785">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 xml:space="preserve">OUR SCHOOL </w:t>
      </w:r>
      <w:r>
        <w:rPr>
          <w:rFonts w:asciiTheme="minorHAnsi" w:hAnsiTheme="minorHAnsi" w:cstheme="minorHAnsi"/>
          <w:b/>
          <w:sz w:val="24"/>
          <w:szCs w:val="24"/>
          <w:u w:val="single"/>
        </w:rPr>
        <w:t>AIMS</w:t>
      </w:r>
    </w:p>
    <w:p w14:paraId="2A1A7DD6"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raise the aspirations </w:t>
      </w:r>
      <w:r>
        <w:rPr>
          <w:rFonts w:asciiTheme="minorHAnsi" w:eastAsia="Times New Roman" w:hAnsiTheme="minorHAnsi" w:cstheme="minorHAnsi"/>
          <w:lang w:val="en" w:eastAsia="en-GB"/>
        </w:rPr>
        <w:t xml:space="preserve">and life-expectations </w:t>
      </w:r>
      <w:r w:rsidRPr="00693DB4">
        <w:rPr>
          <w:rFonts w:asciiTheme="minorHAnsi" w:eastAsia="Times New Roman" w:hAnsiTheme="minorHAnsi" w:cstheme="minorHAnsi"/>
          <w:lang w:val="en" w:eastAsia="en-GB"/>
        </w:rPr>
        <w:t xml:space="preserve">of each individual within our school so everyone strives for </w:t>
      </w:r>
      <w:r>
        <w:rPr>
          <w:rFonts w:asciiTheme="minorHAnsi" w:eastAsia="Times New Roman" w:hAnsiTheme="minorHAnsi" w:cstheme="minorHAnsi"/>
          <w:b/>
          <w:bCs/>
          <w:lang w:val="en" w:eastAsia="en-GB"/>
        </w:rPr>
        <w:t>personal excellence</w:t>
      </w:r>
      <w:r>
        <w:rPr>
          <w:rFonts w:asciiTheme="minorHAnsi" w:eastAsia="Times New Roman" w:hAnsiTheme="minorHAnsi" w:cstheme="minorHAnsi"/>
          <w:lang w:val="en" w:eastAsia="en-GB"/>
        </w:rPr>
        <w:t xml:space="preserve"> in everything they do</w:t>
      </w:r>
    </w:p>
    <w:p w14:paraId="555A484B"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provide outstanding learning and teaching which enables all </w:t>
      </w:r>
      <w:r>
        <w:rPr>
          <w:rFonts w:asciiTheme="minorHAnsi" w:eastAsia="Times New Roman" w:hAnsiTheme="minorHAnsi" w:cstheme="minorHAnsi"/>
          <w:lang w:val="en" w:eastAsia="en-GB"/>
        </w:rPr>
        <w:t>pupils</w:t>
      </w:r>
      <w:r w:rsidRPr="00693DB4">
        <w:rPr>
          <w:rFonts w:asciiTheme="minorHAnsi" w:eastAsia="Times New Roman" w:hAnsiTheme="minorHAnsi" w:cstheme="minorHAnsi"/>
          <w:lang w:val="en" w:eastAsia="en-GB"/>
        </w:rPr>
        <w:t xml:space="preserve">, regardless of gender, race, </w:t>
      </w:r>
      <w:r>
        <w:rPr>
          <w:rFonts w:asciiTheme="minorHAnsi" w:eastAsia="Times New Roman" w:hAnsiTheme="minorHAnsi" w:cstheme="minorHAnsi"/>
          <w:lang w:val="en" w:eastAsia="en-GB"/>
        </w:rPr>
        <w:t>background or ability, to excel</w:t>
      </w:r>
    </w:p>
    <w:p w14:paraId="03943F04"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w:t>
      </w:r>
      <w:r>
        <w:rPr>
          <w:rFonts w:asciiTheme="minorHAnsi" w:eastAsia="Times New Roman" w:hAnsiTheme="minorHAnsi" w:cstheme="minorHAnsi"/>
          <w:lang w:val="en" w:eastAsia="en-GB"/>
        </w:rPr>
        <w:t>help pupils and staff</w:t>
      </w:r>
      <w:r w:rsidRPr="00693DB4">
        <w:rPr>
          <w:rFonts w:asciiTheme="minorHAnsi" w:eastAsia="Times New Roman" w:hAnsiTheme="minorHAnsi" w:cstheme="minorHAnsi"/>
          <w:lang w:val="en" w:eastAsia="en-GB"/>
        </w:rPr>
        <w:t xml:space="preserve"> build on their strengths and </w:t>
      </w:r>
      <w:r>
        <w:rPr>
          <w:rFonts w:asciiTheme="minorHAnsi" w:eastAsia="Times New Roman" w:hAnsiTheme="minorHAnsi" w:cstheme="minorHAnsi"/>
          <w:lang w:val="en" w:eastAsia="en-GB"/>
        </w:rPr>
        <w:t>overcome their weaknesses through development, mentoring and support</w:t>
      </w:r>
    </w:p>
    <w:p w14:paraId="694220CB"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w:t>
      </w:r>
      <w:r>
        <w:rPr>
          <w:rFonts w:asciiTheme="minorHAnsi" w:eastAsia="Times New Roman" w:hAnsiTheme="minorHAnsi" w:cstheme="minorHAnsi"/>
          <w:lang w:val="en" w:eastAsia="en-GB"/>
        </w:rPr>
        <w:t>help pupils</w:t>
      </w:r>
      <w:r w:rsidRPr="00693DB4">
        <w:rPr>
          <w:rFonts w:asciiTheme="minorHAnsi" w:eastAsia="Times New Roman" w:hAnsiTheme="minorHAnsi" w:cstheme="minorHAnsi"/>
          <w:lang w:val="en" w:eastAsia="en-GB"/>
        </w:rPr>
        <w:t xml:space="preserve"> develop respect for others so that they can form tolerant and caring relationships and be sympathet</w:t>
      </w:r>
      <w:r>
        <w:rPr>
          <w:rFonts w:asciiTheme="minorHAnsi" w:eastAsia="Times New Roman" w:hAnsiTheme="minorHAnsi" w:cstheme="minorHAnsi"/>
          <w:lang w:val="en" w:eastAsia="en-GB"/>
        </w:rPr>
        <w:t>ic to the needs of other people, whoever they may be</w:t>
      </w:r>
    </w:p>
    <w:p w14:paraId="28F0E942"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provide </w:t>
      </w:r>
      <w:r>
        <w:rPr>
          <w:rFonts w:asciiTheme="minorHAnsi" w:eastAsia="Times New Roman" w:hAnsiTheme="minorHAnsi" w:cstheme="minorHAnsi"/>
          <w:lang w:val="en" w:eastAsia="en-GB"/>
        </w:rPr>
        <w:t>pupils</w:t>
      </w:r>
      <w:r w:rsidRPr="00693DB4">
        <w:rPr>
          <w:rFonts w:asciiTheme="minorHAnsi" w:eastAsia="Times New Roman" w:hAnsiTheme="minorHAnsi" w:cstheme="minorHAnsi"/>
          <w:lang w:val="en" w:eastAsia="en-GB"/>
        </w:rPr>
        <w:t xml:space="preserve"> with a variety of experiences and the support they need to b</w:t>
      </w:r>
      <w:r>
        <w:rPr>
          <w:rFonts w:asciiTheme="minorHAnsi" w:eastAsia="Times New Roman" w:hAnsiTheme="minorHAnsi" w:cstheme="minorHAnsi"/>
          <w:lang w:val="en" w:eastAsia="en-GB"/>
        </w:rPr>
        <w:t>e healthy and active, to st</w:t>
      </w:r>
      <w:r w:rsidRPr="00693DB4">
        <w:rPr>
          <w:rFonts w:asciiTheme="minorHAnsi" w:eastAsia="Times New Roman" w:hAnsiTheme="minorHAnsi" w:cstheme="minorHAnsi"/>
          <w:lang w:val="en" w:eastAsia="en-GB"/>
        </w:rPr>
        <w:t>ay safe, to enjoy and achieve, to make a positive contribution and</w:t>
      </w:r>
      <w:r>
        <w:rPr>
          <w:rFonts w:asciiTheme="minorHAnsi" w:eastAsia="Times New Roman" w:hAnsiTheme="minorHAnsi" w:cstheme="minorHAnsi"/>
          <w:lang w:val="en" w:eastAsia="en-GB"/>
        </w:rPr>
        <w:t xml:space="preserve"> to achieve economic well-being</w:t>
      </w:r>
    </w:p>
    <w:p w14:paraId="3D3156D4"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To use the skills, knowledge, experience and talents of all staff to personalis</w:t>
      </w:r>
      <w:r>
        <w:rPr>
          <w:rFonts w:asciiTheme="minorHAnsi" w:eastAsia="Times New Roman" w:hAnsiTheme="minorHAnsi" w:cstheme="minorHAnsi"/>
          <w:lang w:val="en" w:eastAsia="en-GB"/>
        </w:rPr>
        <w:t>e the learning for each pupil</w:t>
      </w:r>
    </w:p>
    <w:p w14:paraId="28DCD24B" w14:textId="77777777" w:rsidR="008A1785"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develop a culture of team work that promotes continuous improvement and the highest standards of achievement and conduct </w:t>
      </w:r>
    </w:p>
    <w:p w14:paraId="3A7C4177" w14:textId="77777777" w:rsidR="008A1785"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 xml:space="preserve">To be </w:t>
      </w:r>
      <w:r w:rsidRPr="00693DB4">
        <w:rPr>
          <w:rFonts w:asciiTheme="minorHAnsi" w:eastAsia="Times New Roman" w:hAnsiTheme="minorHAnsi" w:cstheme="minorHAnsi"/>
          <w:lang w:val="en" w:eastAsia="en-GB"/>
        </w:rPr>
        <w:t xml:space="preserve">committed to providing a high quality programme of professional development and training. </w:t>
      </w:r>
    </w:p>
    <w:p w14:paraId="4BE8513D" w14:textId="77777777" w:rsidR="008A1785" w:rsidRPr="00693DB4" w:rsidRDefault="008A1785" w:rsidP="008A1785">
      <w:pPr>
        <w:spacing w:before="100" w:beforeAutospacing="1" w:after="100" w:afterAutospacing="1" w:line="240" w:lineRule="auto"/>
        <w:jc w:val="center"/>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Our mission statement, </w:t>
      </w:r>
      <w:r w:rsidRPr="00F639F7">
        <w:rPr>
          <w:rFonts w:asciiTheme="minorHAnsi" w:eastAsia="Times New Roman" w:hAnsiTheme="minorHAnsi" w:cstheme="minorHAnsi"/>
          <w:b/>
          <w:bCs/>
          <w:lang w:val="en" w:eastAsia="en-GB"/>
        </w:rPr>
        <w:t>“</w:t>
      </w:r>
      <w:r>
        <w:rPr>
          <w:rFonts w:asciiTheme="minorHAnsi" w:eastAsia="Times New Roman" w:hAnsiTheme="minorHAnsi" w:cstheme="minorHAnsi"/>
          <w:b/>
          <w:bCs/>
          <w:lang w:val="en" w:eastAsia="en-GB"/>
        </w:rPr>
        <w:t>What Challenges us, Changes us”</w:t>
      </w:r>
    </w:p>
    <w:p w14:paraId="6034E89F" w14:textId="5701A83D" w:rsidR="00B110CB" w:rsidRDefault="00B110CB" w:rsidP="00B110CB">
      <w:pPr>
        <w:widowControl w:val="0"/>
        <w:autoSpaceDE w:val="0"/>
        <w:autoSpaceDN w:val="0"/>
        <w:adjustRightInd w:val="0"/>
        <w:spacing w:after="240" w:line="360" w:lineRule="atLeast"/>
        <w:rPr>
          <w:rFonts w:ascii="Comic Sans MS" w:hAnsi="Comic Sans MS" w:cs="Arial"/>
          <w:b/>
          <w:color w:val="000000"/>
          <w:lang w:eastAsia="en-GB"/>
        </w:rPr>
      </w:pPr>
      <w:r>
        <w:rPr>
          <w:rFonts w:ascii="Comic Sans MS" w:hAnsi="Comic Sans MS" w:cs="Arial"/>
          <w:b/>
          <w:color w:val="000000"/>
          <w:lang w:eastAsia="en-GB"/>
        </w:rPr>
        <w:t>RATIONALE</w:t>
      </w:r>
    </w:p>
    <w:p w14:paraId="68CD0243" w14:textId="71828081" w:rsidR="00B110CB" w:rsidRPr="008E1D94" w:rsidRDefault="00B110CB" w:rsidP="00B110CB">
      <w:pPr>
        <w:widowControl w:val="0"/>
        <w:autoSpaceDE w:val="0"/>
        <w:autoSpaceDN w:val="0"/>
        <w:adjustRightInd w:val="0"/>
        <w:spacing w:after="240" w:line="360" w:lineRule="atLeast"/>
        <w:rPr>
          <w:rFonts w:ascii="Comic Sans MS" w:hAnsi="Comic Sans MS" w:cs="Arial"/>
          <w:color w:val="000000"/>
          <w:lang w:eastAsia="en-GB"/>
        </w:rPr>
      </w:pPr>
      <w:r>
        <w:rPr>
          <w:rFonts w:ascii="Comic Sans MS" w:hAnsi="Comic Sans MS"/>
          <w:lang w:val="en-US"/>
        </w:rPr>
        <w:t>Learning happens best when ALL children are focused upon their learning and are able to concentrate and commit to thinking and learning. We want to ensure that every pupil wishing to join New Village has the chance to do this whilst fitting in with our existing pupils in a calm and positive manner. Where support is needed, we want to be able to provide the necessary support in order to develop the learning. This may mean that there are times when admission is deferred until all necessary persons, systems and procedures are in place.</w:t>
      </w:r>
    </w:p>
    <w:p w14:paraId="1BDCB0C3" w14:textId="77777777" w:rsidR="00B110CB" w:rsidRPr="00A8794F" w:rsidRDefault="00B110CB" w:rsidP="00B110CB">
      <w:pPr>
        <w:widowControl w:val="0"/>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b/>
          <w:color w:val="000000"/>
          <w:lang w:eastAsia="en-GB"/>
        </w:rPr>
        <w:t>PURPOSE</w:t>
      </w:r>
    </w:p>
    <w:p w14:paraId="555D49E0" w14:textId="66EA0B44" w:rsidR="00B110CB" w:rsidRDefault="00B110CB"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sidRPr="0025163A">
        <w:rPr>
          <w:rFonts w:ascii="Comic Sans MS" w:eastAsia="MS Mincho" w:hAnsi="Comic Sans MS" w:cs="MS Mincho"/>
          <w:color w:val="000000"/>
          <w:lang w:eastAsia="en-GB"/>
        </w:rPr>
        <w:t xml:space="preserve">The </w:t>
      </w:r>
      <w:r>
        <w:rPr>
          <w:rFonts w:ascii="Comic Sans MS" w:eastAsia="MS Mincho" w:hAnsi="Comic Sans MS" w:cs="MS Mincho"/>
          <w:color w:val="000000"/>
          <w:lang w:eastAsia="en-GB"/>
        </w:rPr>
        <w:t>Admissions</w:t>
      </w:r>
      <w:r w:rsidRPr="0025163A">
        <w:rPr>
          <w:rFonts w:ascii="Comic Sans MS" w:eastAsia="MS Mincho" w:hAnsi="Comic Sans MS" w:cs="MS Mincho"/>
          <w:color w:val="000000"/>
          <w:lang w:eastAsia="en-GB"/>
        </w:rPr>
        <w:t xml:space="preserve"> Policy aims to provide </w:t>
      </w:r>
      <w:r>
        <w:rPr>
          <w:rFonts w:ascii="Comic Sans MS" w:eastAsia="MS Mincho" w:hAnsi="Comic Sans MS" w:cs="MS Mincho"/>
          <w:color w:val="000000"/>
          <w:lang w:eastAsia="en-GB"/>
        </w:rPr>
        <w:t>a framework through which a careful and informed decision</w:t>
      </w:r>
      <w:r w:rsidR="003B475F">
        <w:rPr>
          <w:rFonts w:ascii="Comic Sans MS" w:eastAsia="MS Mincho" w:hAnsi="Comic Sans MS" w:cs="MS Mincho"/>
          <w:color w:val="000000"/>
          <w:lang w:eastAsia="en-GB"/>
        </w:rPr>
        <w:t xml:space="preserve"> can be made as to the acceptance of pupils wishing to join the school</w:t>
      </w:r>
    </w:p>
    <w:p w14:paraId="76E7F4DB" w14:textId="77777777" w:rsidR="00B110CB" w:rsidRDefault="00B110CB"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3A30513F" w14:textId="20E27832" w:rsidR="00B110CB" w:rsidRPr="00827F87" w:rsidRDefault="003B475F"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b/>
          <w:color w:val="000000"/>
          <w:u w:val="single"/>
          <w:lang w:eastAsia="en-GB"/>
        </w:rPr>
      </w:pPr>
      <w:r w:rsidRPr="00827F87">
        <w:rPr>
          <w:rFonts w:ascii="Comic Sans MS" w:eastAsia="MS Mincho" w:hAnsi="Comic Sans MS" w:cs="MS Mincho"/>
          <w:b/>
          <w:color w:val="000000"/>
          <w:u w:val="single"/>
          <w:lang w:eastAsia="en-GB"/>
        </w:rPr>
        <w:t xml:space="preserve">Consider how effectively their </w:t>
      </w:r>
      <w:r w:rsidR="00735004" w:rsidRPr="00827F87">
        <w:rPr>
          <w:rFonts w:ascii="Comic Sans MS" w:eastAsia="MS Mincho" w:hAnsi="Comic Sans MS" w:cs="MS Mincho"/>
          <w:b/>
          <w:color w:val="000000"/>
          <w:u w:val="single"/>
          <w:lang w:eastAsia="en-GB"/>
        </w:rPr>
        <w:t xml:space="preserve">individual </w:t>
      </w:r>
      <w:r w:rsidRPr="00827F87">
        <w:rPr>
          <w:rFonts w:ascii="Comic Sans MS" w:eastAsia="MS Mincho" w:hAnsi="Comic Sans MS" w:cs="MS Mincho"/>
          <w:b/>
          <w:color w:val="000000"/>
          <w:u w:val="single"/>
          <w:lang w:eastAsia="en-GB"/>
        </w:rPr>
        <w:t>needs can be met by the school</w:t>
      </w:r>
    </w:p>
    <w:p w14:paraId="4CB4B3D3" w14:textId="30CB5FF0" w:rsidR="003B475F" w:rsidRPr="00827F87" w:rsidRDefault="003B475F"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b/>
          <w:color w:val="000000"/>
          <w:u w:val="single"/>
          <w:lang w:eastAsia="en-GB"/>
        </w:rPr>
      </w:pPr>
      <w:r w:rsidRPr="00827F87">
        <w:rPr>
          <w:rFonts w:ascii="Comic Sans MS" w:eastAsia="MS Mincho" w:hAnsi="Comic Sans MS" w:cs="MS Mincho"/>
          <w:b/>
          <w:color w:val="000000"/>
          <w:u w:val="single"/>
          <w:lang w:eastAsia="en-GB"/>
        </w:rPr>
        <w:t>Consider how the school can ensure the safety of the pupil, along with pupils already in school</w:t>
      </w:r>
    </w:p>
    <w:p w14:paraId="052C3E73" w14:textId="571B6F6B" w:rsidR="003B475F" w:rsidRPr="00827F87" w:rsidRDefault="003B475F"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b/>
          <w:color w:val="000000"/>
          <w:u w:val="single"/>
          <w:lang w:eastAsia="en-GB"/>
        </w:rPr>
      </w:pPr>
      <w:r w:rsidRPr="00827F87">
        <w:rPr>
          <w:rFonts w:ascii="Comic Sans MS" w:eastAsia="MS Mincho" w:hAnsi="Comic Sans MS" w:cs="MS Mincho"/>
          <w:b/>
          <w:color w:val="000000"/>
          <w:u w:val="single"/>
          <w:lang w:eastAsia="en-GB"/>
        </w:rPr>
        <w:t>Consider the impact on existing pupils</w:t>
      </w:r>
    </w:p>
    <w:p w14:paraId="528E3F00" w14:textId="53DEE535" w:rsidR="00735004" w:rsidRPr="00827F87" w:rsidRDefault="00735004"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b/>
          <w:color w:val="000000"/>
          <w:u w:val="single"/>
          <w:lang w:eastAsia="en-GB"/>
        </w:rPr>
      </w:pPr>
      <w:r w:rsidRPr="00827F87">
        <w:rPr>
          <w:rFonts w:ascii="Comic Sans MS" w:eastAsia="MS Mincho" w:hAnsi="Comic Sans MS" w:cs="MS Mincho"/>
          <w:b/>
          <w:color w:val="000000"/>
          <w:u w:val="single"/>
          <w:lang w:eastAsia="en-GB"/>
        </w:rPr>
        <w:t>Consider the context that will most effectively support the child in reaching their full potential</w:t>
      </w:r>
    </w:p>
    <w:p w14:paraId="6D357B37" w14:textId="0AC66792" w:rsidR="00A65A39" w:rsidRPr="00827F87"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u w:val="single"/>
          <w:lang w:eastAsia="en-GB"/>
        </w:rPr>
      </w:pPr>
    </w:p>
    <w:p w14:paraId="1A63A72E" w14:textId="1194CB3D" w:rsidR="00527DA9" w:rsidRDefault="00527DA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14458F85" w14:textId="77777777" w:rsidR="005B5CB9" w:rsidRDefault="005B5CB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5741EE03" w14:textId="2FBDF044" w:rsidR="0049090F" w:rsidRPr="00BB7B7B" w:rsidRDefault="0049090F"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sidRPr="00BB7B7B">
        <w:rPr>
          <w:rFonts w:ascii="Comic Sans MS" w:eastAsia="MS Mincho" w:hAnsi="Comic Sans MS" w:cs="MS Mincho"/>
          <w:b/>
          <w:color w:val="000000"/>
          <w:lang w:eastAsia="en-GB"/>
        </w:rPr>
        <w:t>ADMISSIONS</w:t>
      </w:r>
    </w:p>
    <w:p w14:paraId="24B72736" w14:textId="1F96B6F2" w:rsidR="0049090F" w:rsidRDefault="0049090F"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Any placement within New Village will be as a result of careful consideration </w:t>
      </w:r>
      <w:r w:rsidR="00913C87">
        <w:rPr>
          <w:rFonts w:ascii="Comic Sans MS" w:eastAsia="MS Mincho" w:hAnsi="Comic Sans MS" w:cs="MS Mincho"/>
          <w:color w:val="000000"/>
          <w:lang w:eastAsia="en-GB"/>
        </w:rPr>
        <w:t>relating to</w:t>
      </w:r>
      <w:r>
        <w:rPr>
          <w:rFonts w:ascii="Comic Sans MS" w:eastAsia="MS Mincho" w:hAnsi="Comic Sans MS" w:cs="MS Mincho"/>
          <w:color w:val="000000"/>
          <w:lang w:eastAsia="en-GB"/>
        </w:rPr>
        <w:t xml:space="preserve"> what the individual child’s needs are and how effectively these needs can be met in </w:t>
      </w:r>
      <w:r w:rsidR="00913C87">
        <w:rPr>
          <w:rFonts w:ascii="Comic Sans MS" w:eastAsia="MS Mincho" w:hAnsi="Comic Sans MS" w:cs="MS Mincho"/>
          <w:color w:val="000000"/>
          <w:lang w:eastAsia="en-GB"/>
        </w:rPr>
        <w:t xml:space="preserve">the school – this includes the school’s ability to provide suitable and effective resources and supporting staff. Consideration is also given to the impact that the incoming pupil will have on the pupils already in the setting/class. </w:t>
      </w:r>
    </w:p>
    <w:p w14:paraId="73F51E87" w14:textId="6295E89F" w:rsidR="00913C87" w:rsidRDefault="00913C87"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C0A04E3" w14:textId="0FDC0E86" w:rsidR="00913C87" w:rsidRDefault="00913C87"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A decision will also be made as to the best setting to place the incoming child and the support that is required as a result</w:t>
      </w:r>
      <w:r w:rsidR="008660D1">
        <w:rPr>
          <w:rFonts w:ascii="Comic Sans MS" w:eastAsia="MS Mincho" w:hAnsi="Comic Sans MS" w:cs="MS Mincho"/>
          <w:color w:val="000000"/>
          <w:lang w:eastAsia="en-GB"/>
        </w:rPr>
        <w:t xml:space="preserve"> along with how best the school can meet the child’s need and keep them safe</w:t>
      </w:r>
      <w:r>
        <w:rPr>
          <w:rFonts w:ascii="Comic Sans MS" w:eastAsia="MS Mincho" w:hAnsi="Comic Sans MS" w:cs="MS Mincho"/>
          <w:color w:val="000000"/>
          <w:lang w:eastAsia="en-GB"/>
        </w:rPr>
        <w:t>.</w:t>
      </w:r>
      <w:r w:rsidR="008660D1">
        <w:rPr>
          <w:rFonts w:ascii="Comic Sans MS" w:eastAsia="MS Mincho" w:hAnsi="Comic Sans MS" w:cs="MS Mincho"/>
          <w:color w:val="000000"/>
          <w:lang w:eastAsia="en-GB"/>
        </w:rPr>
        <w:t xml:space="preserve"> </w:t>
      </w:r>
      <w:r w:rsidR="008660D1" w:rsidRPr="008660D1">
        <w:rPr>
          <w:rFonts w:ascii="Comic Sans MS" w:eastAsia="MS Mincho" w:hAnsi="Comic Sans MS" w:cs="MS Mincho"/>
          <w:i/>
          <w:color w:val="000000"/>
          <w:lang w:eastAsia="en-GB"/>
        </w:rPr>
        <w:t>A pupil may not be eligible for a place, this included if the circumstances of the year group have changed since it was the year of entry and admission of an additional child would ‘predudice the provision of efficient education of the efficient use of resources’.</w:t>
      </w:r>
    </w:p>
    <w:p w14:paraId="412E9E86" w14:textId="34E40BC2" w:rsidR="00913C87" w:rsidRDefault="00913C87"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BA3E4A6" w14:textId="46404A26" w:rsidR="00913C87" w:rsidRDefault="00913C87" w:rsidP="00A86E7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All decisions are made by the Headteacher</w:t>
      </w:r>
      <w:r w:rsidR="004D5744">
        <w:rPr>
          <w:rFonts w:ascii="Comic Sans MS" w:eastAsia="MS Mincho" w:hAnsi="Comic Sans MS" w:cs="MS Mincho"/>
          <w:color w:val="000000"/>
          <w:lang w:eastAsia="en-GB"/>
        </w:rPr>
        <w:t xml:space="preserve"> after a face-to-face meeting with the parents/carers of the child and the child themselves; Decisions are supported by </w:t>
      </w:r>
      <w:r>
        <w:rPr>
          <w:rFonts w:ascii="Comic Sans MS" w:eastAsia="MS Mincho" w:hAnsi="Comic Sans MS" w:cs="MS Mincho"/>
          <w:color w:val="000000"/>
          <w:lang w:eastAsia="en-GB"/>
        </w:rPr>
        <w:t>the Senior Leadership Team and the Governing Body</w:t>
      </w:r>
      <w:r w:rsidR="00A65A39">
        <w:rPr>
          <w:rFonts w:ascii="Comic Sans MS" w:eastAsia="MS Mincho" w:hAnsi="Comic Sans MS" w:cs="MS Mincho"/>
          <w:color w:val="000000"/>
          <w:lang w:eastAsia="en-GB"/>
        </w:rPr>
        <w:t>.</w:t>
      </w:r>
      <w:r w:rsidR="00A86E75">
        <w:rPr>
          <w:rFonts w:ascii="Comic Sans MS" w:eastAsia="MS Mincho" w:hAnsi="Comic Sans MS" w:cs="MS Mincho"/>
          <w:color w:val="000000"/>
          <w:lang w:eastAsia="en-GB"/>
        </w:rPr>
        <w:t xml:space="preserve"> </w:t>
      </w:r>
      <w:r w:rsidR="00A86E75" w:rsidRPr="008660D1">
        <w:rPr>
          <w:rFonts w:ascii="Comic Sans MS" w:hAnsi="Comic Sans MS"/>
          <w:i/>
        </w:rPr>
        <w:t>In accordance with DfE requirements pupils may be admitted under the Fair Access Protocol outside of the normal admission arrangements</w:t>
      </w:r>
    </w:p>
    <w:p w14:paraId="08B0BE02" w14:textId="4E0A05E6" w:rsidR="00536E06" w:rsidRDefault="00536E06"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19130C7" w14:textId="3D3BD27D" w:rsidR="00536E06" w:rsidRDefault="00536E06"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For children wishing to join us in the Early Years Foundation Stage, a home visit will be carried out by the Foundation Stage staff. Notice of this will be given well in advance.</w:t>
      </w:r>
    </w:p>
    <w:p w14:paraId="7F269EFF" w14:textId="46E3E003"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F15BA58" w14:textId="188A13C7"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Where admission is accepted, the parents will be informed by the school and a start date given which will be the beginning of the following term.</w:t>
      </w:r>
      <w:r w:rsidR="00A86E75">
        <w:rPr>
          <w:rFonts w:ascii="Comic Sans MS" w:eastAsia="MS Mincho" w:hAnsi="Comic Sans MS" w:cs="MS Mincho"/>
          <w:color w:val="000000"/>
          <w:lang w:eastAsia="en-GB"/>
        </w:rPr>
        <w:t xml:space="preserve"> </w:t>
      </w:r>
    </w:p>
    <w:p w14:paraId="1DC9184D" w14:textId="77777777" w:rsidR="005B5CB9" w:rsidRDefault="005B5CB9" w:rsidP="005B5CB9">
      <w:pPr>
        <w:shd w:val="clear" w:color="auto" w:fill="FFFFFF"/>
        <w:spacing w:after="120" w:line="240" w:lineRule="auto"/>
        <w:rPr>
          <w:rFonts w:ascii="Arial" w:eastAsia="Times New Roman" w:hAnsi="Arial" w:cs="Arial"/>
          <w:color w:val="000000"/>
          <w:sz w:val="23"/>
          <w:szCs w:val="23"/>
          <w:lang w:val="en" w:eastAsia="en-GB"/>
        </w:rPr>
      </w:pPr>
    </w:p>
    <w:p w14:paraId="27040270" w14:textId="0B963DAF"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Education Act 1996, Part IV, Ch 1, Section 433</w:t>
      </w:r>
    </w:p>
    <w:p w14:paraId="220EED88" w14:textId="0FF0E168"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(1)Section 14 (which requires a local education authority to secure that sufficient schools for providing primary and secondary education are available for their area) shall not be construed as imposing any obligation on the proprietor of a school to admit children as pupils otherwise than at the beginning of a school term.</w:t>
      </w:r>
    </w:p>
    <w:p w14:paraId="31BB2E2F" w14:textId="77777777"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(2)Where, however, a child was prevented from entering a school at the beginning of a term—</w:t>
      </w:r>
    </w:p>
    <w:p w14:paraId="74E78841" w14:textId="77777777"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(a)by his being ill or by other circumstances beyond his parent’s control, or</w:t>
      </w:r>
    </w:p>
    <w:p w14:paraId="716314E1" w14:textId="77777777"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(b)by his parent’s having been then resident at a place from which the school was not accessible with reasonable facility,</w:t>
      </w:r>
    </w:p>
    <w:p w14:paraId="0124F1E8" w14:textId="77777777" w:rsidR="005B5CB9" w:rsidRPr="005B5CB9" w:rsidRDefault="005B5CB9" w:rsidP="005B5CB9">
      <w:pPr>
        <w:shd w:val="clear" w:color="auto" w:fill="FFFFFF"/>
        <w:spacing w:after="120" w:line="240" w:lineRule="auto"/>
        <w:jc w:val="both"/>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 xml:space="preserve">the school’s proprietor is not entitled by virtue of subsection (1) to refuse to admit him as a pupil during the currency of the term. </w:t>
      </w:r>
    </w:p>
    <w:p w14:paraId="0160EFA2" w14:textId="77777777"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(3)In cases where subsection (2) does not apply, the governing body of a school maintained by a local education authority shall comply with any general directions given by the authority as to the time of admission of children as pupils.</w:t>
      </w:r>
    </w:p>
    <w:p w14:paraId="7ED5BC9E" w14:textId="77777777"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hyperlink r:id="rId9" w:anchor="commentary-c15250161" w:tooltip="View the commentary text for this item" w:history="1">
        <w:r w:rsidRPr="005B5CB9">
          <w:rPr>
            <w:rFonts w:ascii="Comic Sans MS" w:eastAsia="Times New Roman" w:hAnsi="Comic Sans MS" w:cs="Arial"/>
            <w:b/>
            <w:bCs/>
            <w:i/>
            <w:color w:val="000000"/>
            <w:sz w:val="16"/>
            <w:szCs w:val="16"/>
            <w:lang w:val="en" w:eastAsia="en-GB"/>
          </w:rPr>
          <w:t>F1</w:t>
        </w:r>
      </w:hyperlink>
      <w:r w:rsidRPr="005B5CB9">
        <w:rPr>
          <w:rFonts w:ascii="Comic Sans MS" w:eastAsia="Times New Roman" w:hAnsi="Comic Sans MS" w:cs="Arial"/>
          <w:i/>
          <w:color w:val="000000"/>
          <w:sz w:val="16"/>
          <w:szCs w:val="16"/>
          <w:lang w:val="en" w:eastAsia="en-GB"/>
        </w:rPr>
        <w:t>(4). . . . . . . . . . . . . . . . . . . . . . . . . . . . . . . .</w:t>
      </w:r>
    </w:p>
    <w:p w14:paraId="68B1E986" w14:textId="77777777"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(5)Despite section 7 (duty of parent of child of compulsory school age to cause him to receive full-time education), a parent is not under a duty to cause a child to receive full-time education during any period during which, having regard to subsections (1) and (2), it is not practicable for the parent to arrange for him to be admitted as a pupil at a school.</w:t>
      </w:r>
    </w:p>
    <w:p w14:paraId="3DAA6C29" w14:textId="77777777" w:rsidR="005B5CB9" w:rsidRDefault="005B5CB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14A13252" w14:textId="36DA7E84" w:rsidR="008660D1" w:rsidRPr="008660D1"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i/>
          <w:color w:val="000000"/>
          <w:lang w:eastAsia="en-GB"/>
        </w:rPr>
      </w:pPr>
      <w:r>
        <w:rPr>
          <w:rFonts w:ascii="Comic Sans MS" w:eastAsia="MS Mincho" w:hAnsi="Comic Sans MS" w:cs="MS Mincho"/>
          <w:color w:val="000000"/>
          <w:lang w:eastAsia="en-GB"/>
        </w:rPr>
        <w:t xml:space="preserve">Where admission is refused, the parents will be informed by the school. </w:t>
      </w:r>
      <w:r w:rsidR="008660D1" w:rsidRPr="008660D1">
        <w:rPr>
          <w:rFonts w:ascii="Comic Sans MS" w:eastAsia="MS Mincho" w:hAnsi="Comic Sans MS" w:cs="MS Mincho"/>
          <w:i/>
          <w:color w:val="000000"/>
          <w:lang w:eastAsia="en-GB"/>
        </w:rPr>
        <w:t>If, following the consideration of an applicant from a Doncaster resident, an application is refused and the pupil does not currently have a place in a Doncaster school, a place will be offered at an alternative school in accordance with the L</w:t>
      </w:r>
      <w:r w:rsidR="008660D1">
        <w:rPr>
          <w:rFonts w:ascii="Comic Sans MS" w:eastAsia="MS Mincho" w:hAnsi="Comic Sans MS" w:cs="MS Mincho"/>
          <w:i/>
          <w:color w:val="000000"/>
          <w:lang w:eastAsia="en-GB"/>
        </w:rPr>
        <w:t>A</w:t>
      </w:r>
      <w:r w:rsidR="008660D1" w:rsidRPr="008660D1">
        <w:rPr>
          <w:rFonts w:ascii="Comic Sans MS" w:eastAsia="MS Mincho" w:hAnsi="Comic Sans MS" w:cs="MS Mincho"/>
          <w:i/>
          <w:color w:val="000000"/>
          <w:lang w:eastAsia="en-GB"/>
        </w:rPr>
        <w:t>s CAS.</w:t>
      </w:r>
    </w:p>
    <w:p w14:paraId="31243DD1" w14:textId="77777777" w:rsidR="008660D1" w:rsidRDefault="008660D1"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0719A64" w14:textId="117ABC01"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All persons have the right to appeal any decisions.</w:t>
      </w:r>
    </w:p>
    <w:p w14:paraId="2C8B3EDE" w14:textId="77777777" w:rsidR="008660D1" w:rsidRDefault="008660D1"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0A0B7271" w14:textId="1E8FDF8A" w:rsidR="00827F87" w:rsidRDefault="00827F87"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Our current admission number is 50 for all year groups other than nursery which is 52 in total (am +pm) taking into account a maximum of 26 for each half day.</w:t>
      </w:r>
    </w:p>
    <w:p w14:paraId="107F7492" w14:textId="77777777" w:rsidR="00827F87" w:rsidRDefault="00827F87"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6C9581BD" w14:textId="4EF5DA84" w:rsidR="008E0021" w:rsidRDefault="008E0021" w:rsidP="00194D52">
      <w:pPr>
        <w:pStyle w:val="Heading4"/>
        <w:shd w:val="clear" w:color="auto" w:fill="FFFFFF"/>
        <w:rPr>
          <w:rFonts w:ascii="Comic Sans MS" w:hAnsi="Comic Sans MS" w:cs="Helvetica"/>
          <w:b/>
          <w:sz w:val="22"/>
          <w:szCs w:val="22"/>
        </w:rPr>
      </w:pPr>
      <w:bookmarkStart w:id="0" w:name="_GoBack"/>
      <w:bookmarkEnd w:id="0"/>
    </w:p>
    <w:p w14:paraId="4725BF45" w14:textId="394FCEE1" w:rsidR="00194D52" w:rsidRPr="00194D52" w:rsidRDefault="00194D52" w:rsidP="00194D52">
      <w:pPr>
        <w:pStyle w:val="Heading4"/>
        <w:shd w:val="clear" w:color="auto" w:fill="FFFFFF"/>
        <w:rPr>
          <w:rFonts w:ascii="Comic Sans MS" w:hAnsi="Comic Sans MS" w:cs="Helvetica"/>
          <w:b/>
          <w:sz w:val="22"/>
          <w:szCs w:val="22"/>
        </w:rPr>
      </w:pPr>
      <w:r>
        <w:rPr>
          <w:rFonts w:ascii="Comic Sans MS" w:hAnsi="Comic Sans MS" w:cs="Helvetica"/>
          <w:b/>
          <w:sz w:val="22"/>
          <w:szCs w:val="22"/>
        </w:rPr>
        <w:t>CHILDREN WHO HAVE BEEN PERMANENTLY EXCLUDED TWICE</w:t>
      </w:r>
    </w:p>
    <w:p w14:paraId="45C05153" w14:textId="77777777" w:rsidR="00194D52" w:rsidRDefault="00194D52" w:rsidP="00194D52">
      <w:pPr>
        <w:pStyle w:val="NormalWeb"/>
        <w:shd w:val="clear" w:color="auto" w:fill="FFFFFF"/>
        <w:rPr>
          <w:rFonts w:ascii="Comic Sans MS" w:hAnsi="Comic Sans MS" w:cs="Helvetica"/>
          <w:color w:val="222222"/>
          <w:sz w:val="22"/>
          <w:szCs w:val="22"/>
        </w:rPr>
      </w:pPr>
    </w:p>
    <w:p w14:paraId="5F398C35" w14:textId="08BF53A2" w:rsidR="00194D52" w:rsidRPr="00194D52" w:rsidRDefault="00194D52" w:rsidP="00194D52">
      <w:pPr>
        <w:pStyle w:val="NormalWeb"/>
        <w:shd w:val="clear" w:color="auto" w:fill="FFFFFF"/>
        <w:rPr>
          <w:rFonts w:ascii="Comic Sans MS" w:hAnsi="Comic Sans MS" w:cs="Helvetica"/>
          <w:color w:val="222222"/>
          <w:sz w:val="22"/>
          <w:szCs w:val="22"/>
        </w:rPr>
      </w:pPr>
      <w:r w:rsidRPr="00194D52">
        <w:rPr>
          <w:rFonts w:ascii="Comic Sans MS" w:hAnsi="Comic Sans MS" w:cs="Helvetica"/>
          <w:color w:val="222222"/>
          <w:sz w:val="22"/>
          <w:szCs w:val="22"/>
        </w:rPr>
        <w:t xml:space="preserve">Where a child has been permanently excluded from two or more schools, </w:t>
      </w:r>
      <w:r>
        <w:rPr>
          <w:rFonts w:ascii="Comic Sans MS" w:hAnsi="Comic Sans MS" w:cs="Helvetica"/>
          <w:color w:val="222222"/>
          <w:sz w:val="22"/>
          <w:szCs w:val="22"/>
        </w:rPr>
        <w:t>you can</w:t>
      </w:r>
      <w:r w:rsidRPr="00194D52">
        <w:rPr>
          <w:rFonts w:ascii="Comic Sans MS" w:hAnsi="Comic Sans MS" w:cs="Helvetica"/>
          <w:color w:val="222222"/>
          <w:sz w:val="22"/>
          <w:szCs w:val="22"/>
        </w:rPr>
        <w:t xml:space="preserve"> still express a preference for a </w:t>
      </w:r>
      <w:r>
        <w:rPr>
          <w:rFonts w:ascii="Comic Sans MS" w:hAnsi="Comic Sans MS" w:cs="Helvetica"/>
          <w:color w:val="222222"/>
          <w:sz w:val="22"/>
          <w:szCs w:val="22"/>
        </w:rPr>
        <w:t>place at Bentley New Village</w:t>
      </w:r>
      <w:r w:rsidRPr="00194D52">
        <w:rPr>
          <w:rFonts w:ascii="Comic Sans MS" w:hAnsi="Comic Sans MS" w:cs="Helvetica"/>
          <w:color w:val="222222"/>
          <w:sz w:val="22"/>
          <w:szCs w:val="22"/>
        </w:rPr>
        <w:t xml:space="preserve">, but </w:t>
      </w:r>
      <w:r>
        <w:rPr>
          <w:rFonts w:ascii="Comic Sans MS" w:hAnsi="Comic Sans MS" w:cs="Helvetica"/>
          <w:color w:val="222222"/>
          <w:sz w:val="22"/>
          <w:szCs w:val="22"/>
        </w:rPr>
        <w:t>the requirement to comply with any</w:t>
      </w:r>
      <w:r w:rsidRPr="00194D52">
        <w:rPr>
          <w:rFonts w:ascii="Comic Sans MS" w:hAnsi="Comic Sans MS" w:cs="Helvetica"/>
          <w:color w:val="222222"/>
          <w:sz w:val="22"/>
          <w:szCs w:val="22"/>
        </w:rPr>
        <w:t xml:space="preserve"> preference is removed for a period of two years from the date on which the latest </w:t>
      </w:r>
      <w:r w:rsidRPr="00194D52">
        <w:rPr>
          <w:rStyle w:val="glossarylink"/>
          <w:rFonts w:ascii="Comic Sans MS" w:hAnsi="Comic Sans MS" w:cs="Helvetica"/>
          <w:sz w:val="22"/>
          <w:szCs w:val="22"/>
        </w:rPr>
        <w:t>exclusion</w:t>
      </w:r>
      <w:r w:rsidRPr="00194D52">
        <w:rPr>
          <w:rFonts w:ascii="Comic Sans MS" w:hAnsi="Comic Sans MS" w:cs="Helvetica"/>
          <w:color w:val="222222"/>
          <w:sz w:val="22"/>
          <w:szCs w:val="22"/>
        </w:rPr>
        <w:t xml:space="preserve"> took place (</w:t>
      </w:r>
      <w:hyperlink r:id="rId10" w:tgtFrame="_blank" w:history="1">
        <w:r w:rsidRPr="00194D52">
          <w:rPr>
            <w:rStyle w:val="Hyperlink"/>
            <w:rFonts w:ascii="Comic Sans MS" w:hAnsi="Comic Sans MS" w:cs="Helvetica"/>
            <w:sz w:val="22"/>
            <w:szCs w:val="22"/>
          </w:rPr>
          <w:t>section 87 of School Standards and Framework Act 1998</w:t>
        </w:r>
      </w:hyperlink>
      <w:r w:rsidRPr="00194D52">
        <w:rPr>
          <w:rFonts w:ascii="Comic Sans MS" w:hAnsi="Comic Sans MS" w:cs="Helvetica"/>
          <w:color w:val="222222"/>
          <w:sz w:val="22"/>
          <w:szCs w:val="22"/>
        </w:rPr>
        <w:t>). This does not apply to:</w:t>
      </w:r>
    </w:p>
    <w:p w14:paraId="3DC4C4B1" w14:textId="77777777" w:rsidR="00194D52" w:rsidRPr="00194D52" w:rsidRDefault="00194D52" w:rsidP="00194D52">
      <w:pPr>
        <w:numPr>
          <w:ilvl w:val="0"/>
          <w:numId w:val="14"/>
        </w:numPr>
        <w:shd w:val="clear" w:color="auto" w:fill="FFFFFF"/>
        <w:spacing w:after="0" w:line="240" w:lineRule="auto"/>
        <w:ind w:left="0"/>
        <w:rPr>
          <w:rFonts w:ascii="Comic Sans MS" w:hAnsi="Comic Sans MS" w:cs="Helvetica"/>
          <w:color w:val="222222"/>
        </w:rPr>
      </w:pPr>
      <w:r w:rsidRPr="00194D52">
        <w:rPr>
          <w:rFonts w:ascii="Comic Sans MS" w:hAnsi="Comic Sans MS" w:cs="Helvetica"/>
          <w:color w:val="222222"/>
        </w:rPr>
        <w:t>children with statements of special educational needs;</w:t>
      </w:r>
    </w:p>
    <w:p w14:paraId="40BA824F" w14:textId="77777777" w:rsidR="00194D52" w:rsidRPr="00194D52" w:rsidRDefault="00194D52" w:rsidP="00194D52">
      <w:pPr>
        <w:numPr>
          <w:ilvl w:val="0"/>
          <w:numId w:val="14"/>
        </w:numPr>
        <w:shd w:val="clear" w:color="auto" w:fill="FFFFFF"/>
        <w:spacing w:after="0" w:line="240" w:lineRule="auto"/>
        <w:ind w:left="0"/>
        <w:rPr>
          <w:rFonts w:ascii="Comic Sans MS" w:hAnsi="Comic Sans MS" w:cs="Helvetica"/>
          <w:color w:val="222222"/>
        </w:rPr>
      </w:pPr>
      <w:r w:rsidRPr="00194D52">
        <w:rPr>
          <w:rFonts w:ascii="Comic Sans MS" w:hAnsi="Comic Sans MS" w:cs="Helvetica"/>
          <w:color w:val="222222"/>
        </w:rPr>
        <w:t>children who were below compulsory school age when excluded;</w:t>
      </w:r>
    </w:p>
    <w:p w14:paraId="4E25D987" w14:textId="77777777" w:rsidR="00194D52" w:rsidRPr="00194D52" w:rsidRDefault="00194D52" w:rsidP="00194D52">
      <w:pPr>
        <w:numPr>
          <w:ilvl w:val="0"/>
          <w:numId w:val="14"/>
        </w:numPr>
        <w:shd w:val="clear" w:color="auto" w:fill="FFFFFF"/>
        <w:spacing w:after="0" w:line="240" w:lineRule="auto"/>
        <w:ind w:left="0"/>
        <w:rPr>
          <w:rFonts w:ascii="Comic Sans MS" w:hAnsi="Comic Sans MS" w:cs="Helvetica"/>
          <w:color w:val="222222"/>
        </w:rPr>
      </w:pPr>
      <w:r w:rsidRPr="00194D52">
        <w:rPr>
          <w:rFonts w:ascii="Comic Sans MS" w:hAnsi="Comic Sans MS" w:cs="Helvetica"/>
          <w:color w:val="222222"/>
        </w:rPr>
        <w:t>children who were reinstated following a permanent exclusion;</w:t>
      </w:r>
    </w:p>
    <w:p w14:paraId="1D16FF2A" w14:textId="77777777" w:rsidR="00194D52" w:rsidRDefault="00194D52" w:rsidP="00194D52">
      <w:pPr>
        <w:numPr>
          <w:ilvl w:val="0"/>
          <w:numId w:val="14"/>
        </w:numPr>
        <w:shd w:val="clear" w:color="auto" w:fill="FFFFFF"/>
        <w:spacing w:after="0" w:line="240" w:lineRule="auto"/>
        <w:ind w:left="0"/>
        <w:rPr>
          <w:rFonts w:ascii="Comic Sans MS" w:hAnsi="Comic Sans MS" w:cs="Helvetica"/>
          <w:color w:val="222222"/>
        </w:rPr>
      </w:pPr>
      <w:r w:rsidRPr="00194D52">
        <w:rPr>
          <w:rFonts w:ascii="Comic Sans MS" w:hAnsi="Comic Sans MS" w:cs="Helvetica"/>
          <w:color w:val="222222"/>
        </w:rPr>
        <w:t>children who would have been reinstated following a permanent exclusion had it been practicable to do so.</w:t>
      </w:r>
    </w:p>
    <w:p w14:paraId="2EF816FD" w14:textId="77777777" w:rsidR="00194D52" w:rsidRPr="00194D52" w:rsidRDefault="00194D52" w:rsidP="00194D52">
      <w:pPr>
        <w:shd w:val="clear" w:color="auto" w:fill="FFFFFF"/>
        <w:spacing w:after="0" w:line="240" w:lineRule="auto"/>
        <w:rPr>
          <w:rFonts w:ascii="Comic Sans MS" w:hAnsi="Comic Sans MS" w:cs="Helvetica"/>
          <w:color w:val="222222"/>
        </w:rPr>
      </w:pPr>
    </w:p>
    <w:p w14:paraId="386FD0DA" w14:textId="4BE91976" w:rsidR="00194D52" w:rsidRPr="00194D52" w:rsidRDefault="00194D52" w:rsidP="00194D52">
      <w:pPr>
        <w:pStyle w:val="NormalWeb"/>
        <w:shd w:val="clear" w:color="auto" w:fill="FFFFFF"/>
        <w:rPr>
          <w:rFonts w:ascii="Comic Sans MS" w:hAnsi="Comic Sans MS" w:cs="Helvetica"/>
          <w:color w:val="222222"/>
          <w:sz w:val="22"/>
          <w:szCs w:val="22"/>
        </w:rPr>
      </w:pPr>
      <w:r>
        <w:rPr>
          <w:rFonts w:ascii="Comic Sans MS" w:hAnsi="Comic Sans MS" w:cs="Helvetica"/>
          <w:color w:val="222222"/>
          <w:sz w:val="22"/>
          <w:szCs w:val="22"/>
        </w:rPr>
        <w:t>The Governing Body may refuse</w:t>
      </w:r>
      <w:r w:rsidRPr="00194D52">
        <w:rPr>
          <w:rFonts w:ascii="Comic Sans MS" w:hAnsi="Comic Sans MS" w:cs="Helvetica"/>
          <w:color w:val="222222"/>
          <w:sz w:val="22"/>
          <w:szCs w:val="22"/>
        </w:rPr>
        <w:t xml:space="preserve"> to admit a child who has been excluded twice, </w:t>
      </w:r>
    </w:p>
    <w:p w14:paraId="1F4087BA" w14:textId="77777777" w:rsidR="00194D52" w:rsidRDefault="00194D52" w:rsidP="00194D52">
      <w:pPr>
        <w:pStyle w:val="NormalWeb"/>
        <w:shd w:val="clear" w:color="auto" w:fill="FFFFFF"/>
        <w:rPr>
          <w:rFonts w:ascii="Comic Sans MS" w:hAnsi="Comic Sans MS" w:cs="Helvetica"/>
          <w:color w:val="222222"/>
          <w:sz w:val="22"/>
          <w:szCs w:val="22"/>
        </w:rPr>
      </w:pPr>
      <w:r w:rsidRPr="00194D52">
        <w:rPr>
          <w:rFonts w:ascii="Comic Sans MS" w:hAnsi="Comic Sans MS" w:cs="Helvetica"/>
          <w:color w:val="222222"/>
          <w:sz w:val="22"/>
          <w:szCs w:val="22"/>
        </w:rPr>
        <w:t>Local authorities are still responsible for providing suitable full-time education for these children from the 6</w:t>
      </w:r>
      <w:r w:rsidRPr="00194D52">
        <w:rPr>
          <w:rFonts w:ascii="Comic Sans MS" w:hAnsi="Comic Sans MS" w:cs="Helvetica"/>
          <w:color w:val="222222"/>
          <w:sz w:val="22"/>
          <w:szCs w:val="22"/>
          <w:vertAlign w:val="superscript"/>
        </w:rPr>
        <w:t>th</w:t>
      </w:r>
      <w:r w:rsidRPr="00194D52">
        <w:rPr>
          <w:rFonts w:ascii="Comic Sans MS" w:hAnsi="Comic Sans MS" w:cs="Helvetica"/>
          <w:color w:val="222222"/>
          <w:sz w:val="22"/>
          <w:szCs w:val="22"/>
        </w:rPr>
        <w:t xml:space="preserve"> day of exclusio</w:t>
      </w:r>
      <w:r>
        <w:rPr>
          <w:rFonts w:ascii="Comic Sans MS" w:hAnsi="Comic Sans MS" w:cs="Helvetica"/>
          <w:color w:val="222222"/>
          <w:sz w:val="22"/>
          <w:szCs w:val="22"/>
        </w:rPr>
        <w:t>n.</w:t>
      </w:r>
    </w:p>
    <w:p w14:paraId="2AD4DA20" w14:textId="77777777" w:rsidR="00194D52" w:rsidRDefault="00194D52" w:rsidP="00194D52">
      <w:pPr>
        <w:pStyle w:val="NormalWeb"/>
        <w:shd w:val="clear" w:color="auto" w:fill="FFFFFF"/>
        <w:rPr>
          <w:rFonts w:ascii="Comic Sans MS" w:hAnsi="Comic Sans MS" w:cs="Helvetica"/>
          <w:color w:val="222222"/>
          <w:sz w:val="22"/>
          <w:szCs w:val="22"/>
        </w:rPr>
      </w:pPr>
    </w:p>
    <w:p w14:paraId="42C0BEBD" w14:textId="77777777" w:rsidR="00194D52" w:rsidRDefault="00194D52" w:rsidP="00194D52">
      <w:pPr>
        <w:pStyle w:val="NormalWeb"/>
        <w:shd w:val="clear" w:color="auto" w:fill="FFFFFF"/>
        <w:rPr>
          <w:rFonts w:ascii="Comic Sans MS" w:hAnsi="Comic Sans MS" w:cs="Helvetica"/>
          <w:color w:val="222222"/>
          <w:sz w:val="22"/>
          <w:szCs w:val="22"/>
        </w:rPr>
      </w:pPr>
    </w:p>
    <w:p w14:paraId="04A7CACD" w14:textId="529B4C8F" w:rsidR="00827F87" w:rsidRDefault="00194D52"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b/>
          <w:color w:val="000000"/>
          <w:lang w:eastAsia="en-GB"/>
        </w:rPr>
        <w:t>OVER SUBSCRIPTION</w:t>
      </w:r>
    </w:p>
    <w:p w14:paraId="77622C94" w14:textId="77777777" w:rsidR="00194D52" w:rsidRDefault="00194D52"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0C551464" w14:textId="1B414E14" w:rsidR="00194D52" w:rsidRDefault="00194D52"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Where there is over subscription for school places the following criteria will be taken into account in order to allocate places.</w:t>
      </w:r>
      <w:r w:rsidR="005F4445">
        <w:rPr>
          <w:rFonts w:ascii="Comic Sans MS" w:eastAsia="MS Mincho" w:hAnsi="Comic Sans MS" w:cs="MS Mincho"/>
          <w:color w:val="000000"/>
          <w:lang w:eastAsia="en-GB"/>
        </w:rPr>
        <w:t xml:space="preserve"> </w:t>
      </w:r>
    </w:p>
    <w:p w14:paraId="17C327D3" w14:textId="77777777" w:rsidR="005F4445" w:rsidRDefault="005F4445"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7901B27" w14:textId="4062B1D4" w:rsidR="00194D52" w:rsidRDefault="00194D52" w:rsidP="00194D52">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Looked After or previously Looked After Children</w:t>
      </w:r>
    </w:p>
    <w:p w14:paraId="254CF18D" w14:textId="70599F68" w:rsidR="00194D52" w:rsidRDefault="00194D52" w:rsidP="00194D52">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Catchment area</w:t>
      </w:r>
    </w:p>
    <w:p w14:paraId="39453971" w14:textId="44FDA44C" w:rsidR="00194D52" w:rsidRDefault="00194D52" w:rsidP="00194D52">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Siblings already in school</w:t>
      </w:r>
    </w:p>
    <w:p w14:paraId="5194D62C" w14:textId="16A32DAB" w:rsidR="00194D52" w:rsidRDefault="00194D52" w:rsidP="00194D52">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Proximity </w:t>
      </w:r>
    </w:p>
    <w:p w14:paraId="653D9F2E" w14:textId="77777777" w:rsidR="005F4445" w:rsidRDefault="005F4445" w:rsidP="005F4445">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4C8DFD1" w14:textId="77777777" w:rsidR="005F4445" w:rsidRDefault="005F4445" w:rsidP="005F444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Over subscription may result in a school waiting list.</w:t>
      </w:r>
    </w:p>
    <w:p w14:paraId="03F294EB" w14:textId="77777777" w:rsidR="005F4445" w:rsidRDefault="005F4445" w:rsidP="005F444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7B06479" w14:textId="0C47B7D7" w:rsidR="00194D52" w:rsidRDefault="005F4445" w:rsidP="00B110CB">
      <w:pPr>
        <w:widowControl w:val="0"/>
        <w:tabs>
          <w:tab w:val="left" w:pos="220"/>
          <w:tab w:val="left" w:pos="720"/>
        </w:tabs>
        <w:autoSpaceDE w:val="0"/>
        <w:autoSpaceDN w:val="0"/>
        <w:adjustRightInd w:val="0"/>
        <w:spacing w:after="0" w:line="300" w:lineRule="atLeast"/>
        <w:rPr>
          <w:rFonts w:ascii="Comic Sans MS" w:hAnsi="Comic Sans MS"/>
        </w:rPr>
      </w:pPr>
      <w:r w:rsidRPr="005F4445">
        <w:rPr>
          <w:rFonts w:ascii="Comic Sans MS" w:hAnsi="Comic Sans MS"/>
        </w:rPr>
        <w:t xml:space="preserve">Places will only be allocated from the waiting list when the number of pupils falls below the Admission Limit of the school. Whilst the waiting list is in operation, when a place does become available it will be allocated to the child at the top of the list </w:t>
      </w:r>
    </w:p>
    <w:p w14:paraId="36647CFC" w14:textId="77777777" w:rsidR="005F4445" w:rsidRDefault="005F4445" w:rsidP="00B110CB">
      <w:pPr>
        <w:widowControl w:val="0"/>
        <w:tabs>
          <w:tab w:val="left" w:pos="220"/>
          <w:tab w:val="left" w:pos="720"/>
        </w:tabs>
        <w:autoSpaceDE w:val="0"/>
        <w:autoSpaceDN w:val="0"/>
        <w:adjustRightInd w:val="0"/>
        <w:spacing w:after="0" w:line="300" w:lineRule="atLeast"/>
        <w:rPr>
          <w:rFonts w:ascii="Comic Sans MS" w:hAnsi="Comic Sans MS"/>
        </w:rPr>
      </w:pPr>
    </w:p>
    <w:p w14:paraId="481BAD22" w14:textId="77777777" w:rsidR="005F4445" w:rsidRDefault="005F4445" w:rsidP="00B110CB">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7CC8AFA" w14:textId="0B6A7E55" w:rsidR="00B110CB" w:rsidRPr="00BB7B7B" w:rsidRDefault="00527DA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sidRPr="00BB7B7B">
        <w:rPr>
          <w:rFonts w:ascii="Comic Sans MS" w:eastAsia="MS Mincho" w:hAnsi="Comic Sans MS" w:cs="MS Mincho"/>
          <w:b/>
          <w:color w:val="000000"/>
          <w:lang w:eastAsia="en-GB"/>
        </w:rPr>
        <w:t>START DATES</w:t>
      </w:r>
    </w:p>
    <w:p w14:paraId="7FEFF063" w14:textId="77777777" w:rsidR="00527DA9" w:rsidRDefault="00527DA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540E47E" w14:textId="64894C02" w:rsidR="00527DA9" w:rsidRDefault="00527DA9" w:rsidP="00527DA9">
      <w:pPr>
        <w:widowControl w:val="0"/>
        <w:tabs>
          <w:tab w:val="left" w:pos="220"/>
          <w:tab w:val="left" w:pos="720"/>
        </w:tabs>
        <w:autoSpaceDE w:val="0"/>
        <w:autoSpaceDN w:val="0"/>
        <w:adjustRightInd w:val="0"/>
        <w:spacing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Bentley New Village School accepts new pupils </w:t>
      </w:r>
      <w:r w:rsidRPr="00527DA9">
        <w:rPr>
          <w:rFonts w:ascii="Comic Sans MS" w:eastAsia="MS Mincho" w:hAnsi="Comic Sans MS" w:cs="MS Mincho"/>
          <w:b/>
          <w:i/>
          <w:color w:val="000000"/>
          <w:lang w:eastAsia="en-GB"/>
        </w:rPr>
        <w:t>at the beginning</w:t>
      </w:r>
      <w:r>
        <w:rPr>
          <w:rFonts w:ascii="Comic Sans MS" w:eastAsia="MS Mincho" w:hAnsi="Comic Sans MS" w:cs="MS Mincho"/>
          <w:color w:val="000000"/>
          <w:lang w:eastAsia="en-GB"/>
        </w:rPr>
        <w:t xml:space="preserve"> of a half term. Generally, it is unlikely that children being accepted into the school will start mid-term due to the impact that this has on the individual’s learning.</w:t>
      </w:r>
    </w:p>
    <w:p w14:paraId="0235D8AC" w14:textId="2BCBEC95" w:rsidR="00527DA9" w:rsidRDefault="00527DA9" w:rsidP="00527DA9">
      <w:pPr>
        <w:widowControl w:val="0"/>
        <w:tabs>
          <w:tab w:val="left" w:pos="220"/>
          <w:tab w:val="left" w:pos="720"/>
        </w:tabs>
        <w:autoSpaceDE w:val="0"/>
        <w:autoSpaceDN w:val="0"/>
        <w:adjustRightInd w:val="0"/>
        <w:spacing w:line="300" w:lineRule="atLeast"/>
        <w:contextualSpacing/>
        <w:rPr>
          <w:rFonts w:ascii="Comic Sans MS" w:eastAsia="MS Mincho" w:hAnsi="Comic Sans MS" w:cs="MS Mincho"/>
          <w:color w:val="000000"/>
          <w:lang w:eastAsia="en-GB"/>
        </w:rPr>
      </w:pPr>
    </w:p>
    <w:p w14:paraId="493FECE4" w14:textId="48909EF7" w:rsidR="00527DA9" w:rsidRDefault="00527DA9" w:rsidP="00527DA9">
      <w:pPr>
        <w:widowControl w:val="0"/>
        <w:tabs>
          <w:tab w:val="left" w:pos="220"/>
          <w:tab w:val="left" w:pos="720"/>
        </w:tabs>
        <w:autoSpaceDE w:val="0"/>
        <w:autoSpaceDN w:val="0"/>
        <w:adjustRightInd w:val="0"/>
        <w:spacing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Start dates will there</w:t>
      </w:r>
      <w:r w:rsidR="0021565D">
        <w:rPr>
          <w:rFonts w:ascii="Comic Sans MS" w:eastAsia="MS Mincho" w:hAnsi="Comic Sans MS" w:cs="MS Mincho"/>
          <w:color w:val="000000"/>
          <w:lang w:eastAsia="en-GB"/>
        </w:rPr>
        <w:t>fore</w:t>
      </w:r>
      <w:r>
        <w:rPr>
          <w:rFonts w:ascii="Comic Sans MS" w:eastAsia="MS Mincho" w:hAnsi="Comic Sans MS" w:cs="MS Mincho"/>
          <w:color w:val="000000"/>
          <w:lang w:eastAsia="en-GB"/>
        </w:rPr>
        <w:t xml:space="preserve"> be:</w:t>
      </w:r>
    </w:p>
    <w:p w14:paraId="32CECEEA" w14:textId="4164F709" w:rsidR="00527DA9" w:rsidRDefault="008E0021" w:rsidP="00527DA9">
      <w:pPr>
        <w:widowControl w:val="0"/>
        <w:tabs>
          <w:tab w:val="left" w:pos="220"/>
          <w:tab w:val="left" w:pos="720"/>
        </w:tabs>
        <w:autoSpaceDE w:val="0"/>
        <w:autoSpaceDN w:val="0"/>
        <w:adjustRightInd w:val="0"/>
        <w:spacing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Autumn </w:t>
      </w:r>
      <w:r w:rsidR="00527DA9">
        <w:rPr>
          <w:rFonts w:ascii="Comic Sans MS" w:eastAsia="MS Mincho" w:hAnsi="Comic Sans MS" w:cs="MS Mincho"/>
          <w:color w:val="000000"/>
          <w:lang w:eastAsia="en-GB"/>
        </w:rPr>
        <w:t xml:space="preserve">: September </w:t>
      </w:r>
    </w:p>
    <w:p w14:paraId="309F80CA" w14:textId="4630B6BA" w:rsidR="00527DA9" w:rsidRDefault="008E0021" w:rsidP="00527DA9">
      <w:pPr>
        <w:widowControl w:val="0"/>
        <w:tabs>
          <w:tab w:val="left" w:pos="220"/>
          <w:tab w:val="left" w:pos="720"/>
        </w:tabs>
        <w:autoSpaceDE w:val="0"/>
        <w:autoSpaceDN w:val="0"/>
        <w:adjustRightInd w:val="0"/>
        <w:spacing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Spring </w:t>
      </w:r>
      <w:r w:rsidR="00527DA9">
        <w:rPr>
          <w:rFonts w:ascii="Comic Sans MS" w:eastAsia="MS Mincho" w:hAnsi="Comic Sans MS" w:cs="MS Mincho"/>
          <w:color w:val="000000"/>
          <w:lang w:eastAsia="en-GB"/>
        </w:rPr>
        <w:t>: January</w:t>
      </w:r>
    </w:p>
    <w:p w14:paraId="4FB0B648" w14:textId="7CE65D13" w:rsidR="00527DA9" w:rsidRDefault="008E0021"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Summer </w:t>
      </w:r>
      <w:r w:rsidR="00527DA9">
        <w:rPr>
          <w:rFonts w:ascii="Comic Sans MS" w:eastAsia="MS Mincho" w:hAnsi="Comic Sans MS" w:cs="MS Mincho"/>
          <w:color w:val="000000"/>
          <w:lang w:eastAsia="en-GB"/>
        </w:rPr>
        <w:t>: after Easter break</w:t>
      </w:r>
      <w:r>
        <w:rPr>
          <w:rFonts w:ascii="Comic Sans MS" w:eastAsia="MS Mincho" w:hAnsi="Comic Sans MS" w:cs="MS Mincho"/>
          <w:color w:val="000000"/>
          <w:lang w:eastAsia="en-GB"/>
        </w:rPr>
        <w:t xml:space="preserve"> </w:t>
      </w:r>
    </w:p>
    <w:p w14:paraId="04B7C308" w14:textId="0D1132D5" w:rsidR="0021565D" w:rsidRDefault="0021565D"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67D7D477" w14:textId="27E9A3E5" w:rsidR="0021565D" w:rsidRDefault="0021565D"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The school reserves the right to impose a staggered induction period which may include part-days or shortened days, if this is in the best interests of the pupil and the school.</w:t>
      </w:r>
    </w:p>
    <w:p w14:paraId="49414110" w14:textId="0B8F430C"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120BE1ED" w14:textId="13EF955A"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694149E7" w14:textId="00195BFF"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b/>
          <w:color w:val="000000"/>
          <w:lang w:eastAsia="en-GB"/>
        </w:rPr>
        <w:t>CHILDREN WITH ADDITIONAL NEEDS</w:t>
      </w:r>
    </w:p>
    <w:p w14:paraId="67EB0639" w14:textId="6144D214"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83C280E" w14:textId="67AD1FB5"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Children who have been receiving support for additional needs – either medical, physical, behavioural or learning – </w:t>
      </w:r>
      <w:r w:rsidR="00DF0ABC">
        <w:rPr>
          <w:rFonts w:ascii="Comic Sans MS" w:eastAsia="MS Mincho" w:hAnsi="Comic Sans MS" w:cs="MS Mincho"/>
          <w:color w:val="000000"/>
          <w:lang w:eastAsia="en-GB"/>
        </w:rPr>
        <w:t>will</w:t>
      </w:r>
      <w:r>
        <w:rPr>
          <w:rFonts w:ascii="Comic Sans MS" w:eastAsia="MS Mincho" w:hAnsi="Comic Sans MS" w:cs="MS Mincho"/>
          <w:color w:val="000000"/>
          <w:lang w:eastAsia="en-GB"/>
        </w:rPr>
        <w:t xml:space="preserve"> be required to provide evidence of the nature of their needs. This is to allow school to make an informed decision as to the nature of support required and how best the school is able to meet such needs.</w:t>
      </w:r>
    </w:p>
    <w:p w14:paraId="6E4EEFD3" w14:textId="488B9934"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E813C0E" w14:textId="3AE2A0B0"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Additional evidence from outside agencies </w:t>
      </w:r>
      <w:r w:rsidR="00DF0ABC">
        <w:rPr>
          <w:rFonts w:ascii="Comic Sans MS" w:eastAsia="MS Mincho" w:hAnsi="Comic Sans MS" w:cs="MS Mincho"/>
          <w:color w:val="000000"/>
          <w:lang w:eastAsia="en-GB"/>
        </w:rPr>
        <w:t>will also</w:t>
      </w:r>
      <w:r>
        <w:rPr>
          <w:rFonts w:ascii="Comic Sans MS" w:eastAsia="MS Mincho" w:hAnsi="Comic Sans MS" w:cs="MS Mincho"/>
          <w:color w:val="000000"/>
          <w:lang w:eastAsia="en-GB"/>
        </w:rPr>
        <w:t xml:space="preserve"> be required or the Headteacher</w:t>
      </w:r>
      <w:r w:rsidR="00DF0ABC">
        <w:rPr>
          <w:rFonts w:ascii="Comic Sans MS" w:eastAsia="MS Mincho" w:hAnsi="Comic Sans MS" w:cs="MS Mincho"/>
          <w:color w:val="000000"/>
          <w:lang w:eastAsia="en-GB"/>
        </w:rPr>
        <w:t>, or her representative,</w:t>
      </w:r>
      <w:r>
        <w:rPr>
          <w:rFonts w:ascii="Comic Sans MS" w:eastAsia="MS Mincho" w:hAnsi="Comic Sans MS" w:cs="MS Mincho"/>
          <w:color w:val="000000"/>
          <w:lang w:eastAsia="en-GB"/>
        </w:rPr>
        <w:t xml:space="preserve"> </w:t>
      </w:r>
      <w:r w:rsidR="00DF0ABC">
        <w:rPr>
          <w:rFonts w:ascii="Comic Sans MS" w:eastAsia="MS Mincho" w:hAnsi="Comic Sans MS" w:cs="MS Mincho"/>
          <w:color w:val="000000"/>
          <w:lang w:eastAsia="en-GB"/>
        </w:rPr>
        <w:t xml:space="preserve">who </w:t>
      </w:r>
      <w:r>
        <w:rPr>
          <w:rFonts w:ascii="Comic Sans MS" w:eastAsia="MS Mincho" w:hAnsi="Comic Sans MS" w:cs="MS Mincho"/>
          <w:color w:val="000000"/>
          <w:lang w:eastAsia="en-GB"/>
        </w:rPr>
        <w:t>may wish to speak to/meet member from other professional organisations to support the final decision made.</w:t>
      </w:r>
    </w:p>
    <w:p w14:paraId="3744A7A8" w14:textId="3612DD5C" w:rsidR="00AE69EA" w:rsidRDefault="00AE69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14C0A910" w14:textId="77777777" w:rsidR="001B29B1" w:rsidRDefault="001B29B1"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0CC2D483" w14:textId="74AEB7EB" w:rsidR="00AE69EA" w:rsidRDefault="00AE69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b/>
          <w:color w:val="000000"/>
          <w:lang w:eastAsia="en-GB"/>
        </w:rPr>
        <w:t>TRANSITION</w:t>
      </w:r>
      <w:r w:rsidR="00DF0ABC">
        <w:rPr>
          <w:rFonts w:ascii="Comic Sans MS" w:eastAsia="MS Mincho" w:hAnsi="Comic Sans MS" w:cs="MS Mincho"/>
          <w:b/>
          <w:color w:val="000000"/>
          <w:lang w:eastAsia="en-GB"/>
        </w:rPr>
        <w:t xml:space="preserve"> PERIODS</w:t>
      </w:r>
    </w:p>
    <w:p w14:paraId="49A04CD0" w14:textId="34C8FA40" w:rsidR="00AE69EA" w:rsidRDefault="00AE69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C20DB59" w14:textId="064033CF" w:rsidR="00A65A39" w:rsidRDefault="00AE69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When required, a transition period may be introduced. </w:t>
      </w:r>
      <w:r w:rsidR="00DF0ABC">
        <w:rPr>
          <w:rFonts w:ascii="Comic Sans MS" w:eastAsia="MS Mincho" w:hAnsi="Comic Sans MS" w:cs="MS Mincho"/>
          <w:color w:val="000000"/>
          <w:lang w:eastAsia="en-GB"/>
        </w:rPr>
        <w:t xml:space="preserve">This will be the decision of the Headteacher and will be based on how best to establish a smooth move from one setting to another. Transition periods and strategies will vary according to the individual needs of the pupil. </w:t>
      </w:r>
      <w:r>
        <w:rPr>
          <w:rFonts w:ascii="Comic Sans MS" w:eastAsia="MS Mincho" w:hAnsi="Comic Sans MS" w:cs="MS Mincho"/>
          <w:color w:val="000000"/>
          <w:lang w:eastAsia="en-GB"/>
        </w:rPr>
        <w:t xml:space="preserve">All stakeholders will be involved in creating the transition plan. </w:t>
      </w:r>
    </w:p>
    <w:p w14:paraId="3FF423F0" w14:textId="23685A26" w:rsidR="00BB7B7B" w:rsidRDefault="00BB7B7B"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5571D46" w14:textId="7A024AA4" w:rsidR="00BB7B7B" w:rsidRDefault="00BB7B7B"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Children beginning in nursery will have an induction period that is suited to their individual needs and communicated by the school in writing.</w:t>
      </w:r>
    </w:p>
    <w:p w14:paraId="44F67DCC" w14:textId="35FB4A5A" w:rsidR="00DF0ABC" w:rsidRDefault="00DF0ABC"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1BBA1B3" w14:textId="4C232266" w:rsidR="003617DA" w:rsidRDefault="00DF0ABC" w:rsidP="00DF0ABC">
      <w:pPr>
        <w:spacing w:before="100" w:beforeAutospacing="1" w:after="100" w:afterAutospacing="1" w:line="240" w:lineRule="auto"/>
        <w:rPr>
          <w:rFonts w:ascii="Comic Sans MS" w:eastAsia="Times New Roman" w:hAnsi="Comic Sans MS"/>
          <w:b/>
          <w:lang w:eastAsia="en-GB"/>
        </w:rPr>
      </w:pPr>
      <w:r>
        <w:rPr>
          <w:rFonts w:ascii="Comic Sans MS" w:eastAsia="Times New Roman" w:hAnsi="Comic Sans MS"/>
          <w:b/>
          <w:lang w:eastAsia="en-GB"/>
        </w:rPr>
        <w:t>SEN</w:t>
      </w:r>
      <w:r w:rsidR="003617DA">
        <w:rPr>
          <w:rFonts w:ascii="Comic Sans MS" w:eastAsia="Times New Roman" w:hAnsi="Comic Sans MS"/>
          <w:b/>
          <w:lang w:eastAsia="en-GB"/>
        </w:rPr>
        <w:t>D</w:t>
      </w:r>
      <w:r>
        <w:rPr>
          <w:rFonts w:ascii="Comic Sans MS" w:eastAsia="Times New Roman" w:hAnsi="Comic Sans MS"/>
          <w:b/>
          <w:lang w:eastAsia="en-GB"/>
        </w:rPr>
        <w:t xml:space="preserve"> TRANSITION PERIODS </w:t>
      </w:r>
    </w:p>
    <w:p w14:paraId="251E0817" w14:textId="6001DD94" w:rsidR="00DF0ABC" w:rsidRPr="00DF0ABC" w:rsidRDefault="00DF0ABC" w:rsidP="00DF0ABC">
      <w:pPr>
        <w:spacing w:before="100" w:beforeAutospacing="1" w:after="100" w:afterAutospacing="1" w:line="240" w:lineRule="auto"/>
        <w:rPr>
          <w:rFonts w:ascii="Comic Sans MS" w:eastAsia="Times New Roman" w:hAnsi="Comic Sans MS"/>
          <w:b/>
          <w:lang w:eastAsia="en-GB"/>
        </w:rPr>
      </w:pPr>
      <w:r w:rsidRPr="00DF0ABC">
        <w:rPr>
          <w:rFonts w:ascii="Comic Sans MS" w:eastAsia="Times New Roman" w:hAnsi="Comic Sans MS"/>
          <w:lang w:eastAsia="en-GB"/>
        </w:rPr>
        <w:t xml:space="preserve">Transition between Primary Settings </w:t>
      </w:r>
      <w:r w:rsidR="003617DA">
        <w:rPr>
          <w:rFonts w:ascii="Comic Sans MS" w:eastAsia="Times New Roman" w:hAnsi="Comic Sans MS"/>
          <w:lang w:eastAsia="en-GB"/>
        </w:rPr>
        <w:t>for pupils with SEND or identified additional need will include an i</w:t>
      </w:r>
      <w:r w:rsidRPr="00DF0ABC">
        <w:rPr>
          <w:rFonts w:ascii="Comic Sans MS" w:eastAsia="Times New Roman" w:hAnsi="Comic Sans MS"/>
          <w:lang w:eastAsia="en-GB"/>
        </w:rPr>
        <w:t xml:space="preserve">nitial discussion with </w:t>
      </w:r>
      <w:r w:rsidR="003617DA">
        <w:rPr>
          <w:rFonts w:ascii="Comic Sans MS" w:eastAsia="Times New Roman" w:hAnsi="Comic Sans MS"/>
          <w:lang w:eastAsia="en-GB"/>
        </w:rPr>
        <w:t>the Headt</w:t>
      </w:r>
      <w:r w:rsidRPr="00DF0ABC">
        <w:rPr>
          <w:rFonts w:ascii="Comic Sans MS" w:eastAsia="Times New Roman" w:hAnsi="Comic Sans MS"/>
          <w:lang w:eastAsia="en-GB"/>
        </w:rPr>
        <w:t xml:space="preserve">eacher and </w:t>
      </w:r>
      <w:r w:rsidR="003617DA">
        <w:rPr>
          <w:rFonts w:ascii="Comic Sans MS" w:eastAsia="Times New Roman" w:hAnsi="Comic Sans MS"/>
          <w:lang w:eastAsia="en-GB"/>
        </w:rPr>
        <w:t xml:space="preserve">related </w:t>
      </w:r>
      <w:r w:rsidRPr="00DF0ABC">
        <w:rPr>
          <w:rFonts w:ascii="Comic Sans MS" w:eastAsia="Times New Roman" w:hAnsi="Comic Sans MS"/>
          <w:lang w:eastAsia="en-GB"/>
        </w:rPr>
        <w:t>primary school</w:t>
      </w:r>
      <w:r w:rsidR="003617DA">
        <w:rPr>
          <w:rFonts w:ascii="Comic Sans MS" w:eastAsia="Times New Roman" w:hAnsi="Comic Sans MS"/>
          <w:lang w:eastAsia="en-GB"/>
        </w:rPr>
        <w:t>(s). It may also include a meeting/professional conversation between SENDCos and other relevant agencies in order to establish a true and accurate picture of need</w:t>
      </w:r>
      <w:r w:rsidRPr="00DF0ABC">
        <w:rPr>
          <w:rFonts w:ascii="Comic Sans MS" w:eastAsia="Times New Roman" w:hAnsi="Comic Sans MS"/>
          <w:lang w:eastAsia="en-GB"/>
        </w:rPr>
        <w:t xml:space="preserve"> </w:t>
      </w:r>
    </w:p>
    <w:p w14:paraId="20C1D67F" w14:textId="278C7EF8" w:rsidR="00DF0ABC" w:rsidRPr="00DF0ABC" w:rsidRDefault="00DF0ABC" w:rsidP="00DF0ABC">
      <w:pPr>
        <w:spacing w:before="100" w:beforeAutospacing="1" w:after="100" w:afterAutospacing="1" w:line="240" w:lineRule="auto"/>
        <w:rPr>
          <w:rFonts w:ascii="Comic Sans MS" w:eastAsia="Times New Roman" w:hAnsi="Comic Sans MS"/>
          <w:lang w:eastAsia="en-GB"/>
        </w:rPr>
      </w:pPr>
      <w:r w:rsidRPr="00DF0ABC">
        <w:rPr>
          <w:rFonts w:ascii="Comic Sans MS" w:eastAsia="Times New Roman" w:hAnsi="Comic Sans MS"/>
          <w:lang w:eastAsia="en-GB"/>
        </w:rPr>
        <w:t xml:space="preserve">Transition meetings will be organised dependant on child’s needs </w:t>
      </w:r>
      <w:r w:rsidR="003617DA">
        <w:rPr>
          <w:rFonts w:ascii="Comic Sans MS" w:eastAsia="Times New Roman" w:hAnsi="Comic Sans MS"/>
          <w:lang w:eastAsia="en-GB"/>
        </w:rPr>
        <w:t>and the transition period will be bespoke to the individual and their specific needs</w:t>
      </w:r>
    </w:p>
    <w:p w14:paraId="74BE6D49" w14:textId="033E018A" w:rsidR="00BB7B7B" w:rsidRDefault="00BB7B7B"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35F630A4" w14:textId="13C48210"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Pr>
          <w:rFonts w:ascii="Comic Sans MS" w:eastAsia="MS Mincho" w:hAnsi="Comic Sans MS" w:cs="MS Mincho"/>
          <w:b/>
          <w:color w:val="000000"/>
          <w:lang w:eastAsia="en-GB"/>
        </w:rPr>
        <w:t>ATTENDANCE</w:t>
      </w:r>
    </w:p>
    <w:p w14:paraId="4C8A5BE1" w14:textId="1DA35225"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1D931B47" w14:textId="27107DFD" w:rsidR="00EF3D03" w:rsidRDefault="00EF3D03"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All families wishing to join New Village are expected to provide evidence relating to previous attendance (at last school, or a number of previous schools). The child’s previous attendance will </w:t>
      </w:r>
      <w:r w:rsidR="003617DA">
        <w:rPr>
          <w:rFonts w:ascii="Comic Sans MS" w:eastAsia="MS Mincho" w:hAnsi="Comic Sans MS" w:cs="MS Mincho"/>
          <w:color w:val="000000"/>
          <w:lang w:eastAsia="en-GB"/>
        </w:rPr>
        <w:t>be considered and the school’s capacity to support their future good attendance will be a serious consideration to acceptance. Non, or poor, attendance is a safeguarding issue that the school and its stakeholders take seriously.</w:t>
      </w:r>
      <w:r>
        <w:rPr>
          <w:rFonts w:ascii="Comic Sans MS" w:eastAsia="MS Mincho" w:hAnsi="Comic Sans MS" w:cs="MS Mincho"/>
          <w:color w:val="000000"/>
          <w:lang w:eastAsia="en-GB"/>
        </w:rPr>
        <w:t xml:space="preserve"> </w:t>
      </w:r>
    </w:p>
    <w:p w14:paraId="2038032C" w14:textId="1B6142C8" w:rsidR="00EF3D03" w:rsidRDefault="00EF3D03"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D4BB365" w14:textId="01F92A3C" w:rsidR="00EF3D03" w:rsidRDefault="00EF3D03"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If families wish to provide evidence to explain past attendance figures/data then the school will accept these and take such evidence into consideration.</w:t>
      </w:r>
    </w:p>
    <w:p w14:paraId="69237A4F" w14:textId="77777777" w:rsidR="00EF3D03" w:rsidRPr="00EF3D03" w:rsidRDefault="00EF3D03"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4900B612" w14:textId="77777777" w:rsidR="006C5A94" w:rsidRDefault="006C5A94"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257EF18A" w14:textId="77777777" w:rsidR="00D24A28" w:rsidRDefault="00D24A28"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043711BC" w14:textId="2EA347A8"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Pr>
          <w:rFonts w:ascii="Comic Sans MS" w:eastAsia="MS Mincho" w:hAnsi="Comic Sans MS" w:cs="MS Mincho"/>
          <w:b/>
          <w:color w:val="000000"/>
          <w:lang w:eastAsia="en-GB"/>
        </w:rPr>
        <w:t>HOME-SCHOOL AGREEMENT</w:t>
      </w:r>
    </w:p>
    <w:p w14:paraId="3BCD1146" w14:textId="2CB10EC0"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1F8F98D2" w14:textId="6B576C89" w:rsidR="00B94134" w:rsidRDefault="00B94134"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During the face-to-face meeting, the Home-School Agreement will be shared so that families wishing to join the school are clear of the roles of all stakeholders – including their own.</w:t>
      </w:r>
    </w:p>
    <w:p w14:paraId="13EBBEBB" w14:textId="2F2A2988" w:rsidR="00B94134" w:rsidRDefault="00B94134"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F8812FB" w14:textId="6FB63217" w:rsidR="00B94134" w:rsidRPr="00B94134" w:rsidRDefault="00B94134"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Admissions into New Village will be refused should families not wish to engage with, or adgere to, the schools Home-School Agreement.</w:t>
      </w:r>
    </w:p>
    <w:p w14:paraId="1F050982" w14:textId="77777777" w:rsidR="00596A2A" w:rsidRDefault="00596A2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75635F5E" w14:textId="77777777" w:rsidR="00596A2A" w:rsidRDefault="00596A2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792F4DF3" w14:textId="2FAC05B3"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Pr>
          <w:rFonts w:ascii="Comic Sans MS" w:eastAsia="MS Mincho" w:hAnsi="Comic Sans MS" w:cs="MS Mincho"/>
          <w:b/>
          <w:color w:val="000000"/>
          <w:lang w:eastAsia="en-GB"/>
        </w:rPr>
        <w:t>POLICIES</w:t>
      </w:r>
    </w:p>
    <w:p w14:paraId="0D45E847" w14:textId="15FAC9BC" w:rsidR="00B94134" w:rsidRDefault="00B94134"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5119F7F4" w14:textId="71362227" w:rsidR="00B94134" w:rsidRDefault="00B94134"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Families wishing to join New Village will be made aware of any relevant or essential policies and directed to them – this may be via the school’s website or through a paper copy.</w:t>
      </w:r>
    </w:p>
    <w:p w14:paraId="44C9166C" w14:textId="008C7230" w:rsidR="00AE69EA" w:rsidRDefault="00AE69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7053C1C" w14:textId="5B380391" w:rsidR="00AE69EA" w:rsidRPr="00B94134" w:rsidRDefault="00AE69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Families and pupils are accepted to read and recognise the school’s policies and adhere to them as best they are able.</w:t>
      </w:r>
    </w:p>
    <w:p w14:paraId="4CFC5C8E" w14:textId="77777777" w:rsidR="00B110CB" w:rsidRPr="0025163A" w:rsidRDefault="00B110CB"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44A98B03" w14:textId="77777777" w:rsidR="00696803" w:rsidRDefault="00696803" w:rsidP="008360E8">
      <w:pPr>
        <w:jc w:val="center"/>
        <w:rPr>
          <w:rFonts w:ascii="Comic Sans MS" w:hAnsi="Comic Sans MS"/>
          <w:b/>
          <w:sz w:val="40"/>
          <w:szCs w:val="40"/>
        </w:rPr>
      </w:pPr>
    </w:p>
    <w:p w14:paraId="3746DB84" w14:textId="77777777" w:rsidR="00696803" w:rsidRDefault="00696803" w:rsidP="008360E8">
      <w:pPr>
        <w:jc w:val="center"/>
        <w:rPr>
          <w:rFonts w:ascii="Comic Sans MS" w:hAnsi="Comic Sans MS"/>
          <w:b/>
          <w:sz w:val="40"/>
          <w:szCs w:val="40"/>
        </w:rPr>
      </w:pPr>
    </w:p>
    <w:p w14:paraId="3460203C" w14:textId="77777777" w:rsidR="00696803" w:rsidRDefault="00696803" w:rsidP="008360E8">
      <w:pPr>
        <w:jc w:val="center"/>
        <w:rPr>
          <w:rFonts w:ascii="Comic Sans MS" w:hAnsi="Comic Sans MS"/>
          <w:b/>
          <w:sz w:val="40"/>
          <w:szCs w:val="40"/>
        </w:rPr>
      </w:pPr>
    </w:p>
    <w:p w14:paraId="66C169FF" w14:textId="77777777" w:rsidR="00696803" w:rsidRDefault="00696803" w:rsidP="008360E8">
      <w:pPr>
        <w:jc w:val="center"/>
        <w:rPr>
          <w:rFonts w:ascii="Comic Sans MS" w:hAnsi="Comic Sans MS"/>
          <w:b/>
          <w:sz w:val="40"/>
          <w:szCs w:val="40"/>
        </w:rPr>
      </w:pPr>
    </w:p>
    <w:p w14:paraId="250C516D" w14:textId="77777777" w:rsidR="00696803" w:rsidRDefault="00696803" w:rsidP="008360E8">
      <w:pPr>
        <w:jc w:val="center"/>
        <w:rPr>
          <w:rFonts w:ascii="Comic Sans MS" w:hAnsi="Comic Sans MS"/>
          <w:b/>
          <w:sz w:val="40"/>
          <w:szCs w:val="40"/>
        </w:rPr>
      </w:pPr>
    </w:p>
    <w:p w14:paraId="649C8AC0" w14:textId="77777777" w:rsidR="00696803" w:rsidRDefault="00696803" w:rsidP="008360E8">
      <w:pPr>
        <w:jc w:val="center"/>
        <w:rPr>
          <w:rFonts w:ascii="Comic Sans MS" w:hAnsi="Comic Sans MS"/>
          <w:b/>
          <w:sz w:val="40"/>
          <w:szCs w:val="40"/>
        </w:rPr>
      </w:pPr>
    </w:p>
    <w:p w14:paraId="6483E4E1" w14:textId="77777777" w:rsidR="00696803" w:rsidRDefault="00696803" w:rsidP="008360E8">
      <w:pPr>
        <w:jc w:val="center"/>
        <w:rPr>
          <w:rFonts w:ascii="Comic Sans MS" w:hAnsi="Comic Sans MS"/>
          <w:b/>
          <w:sz w:val="40"/>
          <w:szCs w:val="40"/>
        </w:rPr>
      </w:pPr>
    </w:p>
    <w:p w14:paraId="32F0729E" w14:textId="77777777" w:rsidR="00696803" w:rsidRDefault="00696803" w:rsidP="008360E8">
      <w:pPr>
        <w:jc w:val="center"/>
        <w:rPr>
          <w:rFonts w:ascii="Comic Sans MS" w:hAnsi="Comic Sans MS"/>
          <w:b/>
          <w:sz w:val="40"/>
          <w:szCs w:val="40"/>
        </w:rPr>
      </w:pPr>
    </w:p>
    <w:p w14:paraId="4D69D9EF" w14:textId="77777777" w:rsidR="00696803" w:rsidRDefault="00696803" w:rsidP="008360E8">
      <w:pPr>
        <w:jc w:val="center"/>
        <w:rPr>
          <w:rFonts w:ascii="Comic Sans MS" w:hAnsi="Comic Sans MS"/>
          <w:b/>
          <w:sz w:val="40"/>
          <w:szCs w:val="40"/>
        </w:rPr>
      </w:pPr>
    </w:p>
    <w:p w14:paraId="70DA8B0D" w14:textId="77777777" w:rsidR="00696803" w:rsidRDefault="00696803" w:rsidP="008360E8">
      <w:pPr>
        <w:jc w:val="center"/>
        <w:rPr>
          <w:rFonts w:ascii="Comic Sans MS" w:hAnsi="Comic Sans MS"/>
          <w:b/>
          <w:sz w:val="40"/>
          <w:szCs w:val="40"/>
        </w:rPr>
      </w:pPr>
    </w:p>
    <w:p w14:paraId="0B155AC7" w14:textId="77777777" w:rsidR="00696803" w:rsidRDefault="00696803" w:rsidP="008360E8">
      <w:pPr>
        <w:jc w:val="center"/>
        <w:rPr>
          <w:rFonts w:ascii="Comic Sans MS" w:hAnsi="Comic Sans MS"/>
          <w:b/>
          <w:sz w:val="40"/>
          <w:szCs w:val="40"/>
        </w:rPr>
      </w:pPr>
    </w:p>
    <w:p w14:paraId="4D482AE1" w14:textId="77777777" w:rsidR="00696803" w:rsidRDefault="00696803" w:rsidP="008360E8">
      <w:pPr>
        <w:jc w:val="center"/>
        <w:rPr>
          <w:rFonts w:ascii="Comic Sans MS" w:hAnsi="Comic Sans MS"/>
          <w:b/>
          <w:sz w:val="40"/>
          <w:szCs w:val="40"/>
        </w:rPr>
      </w:pPr>
    </w:p>
    <w:p w14:paraId="64A1E87B" w14:textId="77777777" w:rsidR="00696803" w:rsidRDefault="00696803" w:rsidP="008360E8">
      <w:pPr>
        <w:jc w:val="center"/>
        <w:rPr>
          <w:rFonts w:ascii="Comic Sans MS" w:hAnsi="Comic Sans MS"/>
          <w:b/>
          <w:sz w:val="40"/>
          <w:szCs w:val="40"/>
        </w:rPr>
      </w:pPr>
    </w:p>
    <w:p w14:paraId="3260A25B" w14:textId="77777777" w:rsidR="00696803" w:rsidRDefault="00696803" w:rsidP="008360E8">
      <w:pPr>
        <w:jc w:val="center"/>
        <w:rPr>
          <w:rFonts w:ascii="Comic Sans MS" w:hAnsi="Comic Sans MS"/>
          <w:b/>
          <w:sz w:val="40"/>
          <w:szCs w:val="40"/>
        </w:rPr>
      </w:pPr>
    </w:p>
    <w:p w14:paraId="40415793" w14:textId="77777777" w:rsidR="00696803" w:rsidRDefault="00696803" w:rsidP="008360E8">
      <w:pPr>
        <w:jc w:val="center"/>
        <w:rPr>
          <w:rFonts w:ascii="Comic Sans MS" w:hAnsi="Comic Sans MS"/>
          <w:b/>
          <w:sz w:val="40"/>
          <w:szCs w:val="40"/>
        </w:rPr>
      </w:pPr>
    </w:p>
    <w:p w14:paraId="25C96611" w14:textId="77777777" w:rsidR="00696803" w:rsidRDefault="00696803" w:rsidP="008360E8">
      <w:pPr>
        <w:jc w:val="center"/>
        <w:rPr>
          <w:rFonts w:ascii="Comic Sans MS" w:hAnsi="Comic Sans MS"/>
          <w:b/>
          <w:sz w:val="40"/>
          <w:szCs w:val="40"/>
        </w:rPr>
      </w:pPr>
    </w:p>
    <w:p w14:paraId="0B6431C3" w14:textId="77777777" w:rsidR="0029588C" w:rsidRDefault="0029588C" w:rsidP="0029588C">
      <w:pPr>
        <w:pStyle w:val="Default"/>
      </w:pPr>
    </w:p>
    <w:p w14:paraId="32FB7DC7" w14:textId="097DAFA7" w:rsidR="0029588C" w:rsidRDefault="0029588C" w:rsidP="0029588C">
      <w:pPr>
        <w:pStyle w:val="Default"/>
        <w:rPr>
          <w:b/>
          <w:bCs/>
          <w:sz w:val="40"/>
          <w:szCs w:val="40"/>
        </w:rPr>
      </w:pPr>
      <w:r>
        <w:t xml:space="preserve"> </w:t>
      </w:r>
    </w:p>
    <w:p w14:paraId="35C840B5" w14:textId="77777777" w:rsidR="0029588C" w:rsidRDefault="0029588C" w:rsidP="0029588C">
      <w:pPr>
        <w:pStyle w:val="Default"/>
        <w:rPr>
          <w:b/>
          <w:bCs/>
          <w:sz w:val="40"/>
          <w:szCs w:val="40"/>
        </w:rPr>
      </w:pPr>
    </w:p>
    <w:p w14:paraId="5E672B94" w14:textId="77777777" w:rsidR="0029588C" w:rsidRDefault="0029588C" w:rsidP="0029588C">
      <w:pPr>
        <w:pStyle w:val="Default"/>
        <w:rPr>
          <w:b/>
          <w:bCs/>
          <w:sz w:val="40"/>
          <w:szCs w:val="40"/>
        </w:rPr>
      </w:pPr>
    </w:p>
    <w:p w14:paraId="36FFC613" w14:textId="77777777" w:rsidR="0029588C" w:rsidRDefault="0029588C" w:rsidP="0029588C">
      <w:pPr>
        <w:pStyle w:val="Default"/>
        <w:rPr>
          <w:b/>
          <w:bCs/>
          <w:sz w:val="40"/>
          <w:szCs w:val="40"/>
        </w:rPr>
      </w:pPr>
    </w:p>
    <w:p w14:paraId="462CF6A0" w14:textId="77777777" w:rsidR="0029588C" w:rsidRDefault="0029588C" w:rsidP="0029588C">
      <w:pPr>
        <w:pStyle w:val="Default"/>
        <w:rPr>
          <w:sz w:val="22"/>
          <w:szCs w:val="22"/>
        </w:rPr>
      </w:pPr>
    </w:p>
    <w:p w14:paraId="45FE3D21" w14:textId="77777777" w:rsidR="0029588C" w:rsidRDefault="0029588C" w:rsidP="0029588C">
      <w:pPr>
        <w:pStyle w:val="Default"/>
        <w:rPr>
          <w:sz w:val="22"/>
          <w:szCs w:val="22"/>
        </w:rPr>
      </w:pPr>
    </w:p>
    <w:p w14:paraId="457BEF22" w14:textId="77777777" w:rsidR="0029588C" w:rsidRDefault="0029588C" w:rsidP="0029588C">
      <w:pPr>
        <w:pStyle w:val="Default"/>
        <w:rPr>
          <w:sz w:val="22"/>
          <w:szCs w:val="22"/>
        </w:rPr>
      </w:pPr>
    </w:p>
    <w:p w14:paraId="3E91C484" w14:textId="77777777" w:rsidR="0029588C" w:rsidRDefault="0029588C" w:rsidP="0029588C">
      <w:pPr>
        <w:pStyle w:val="Default"/>
        <w:rPr>
          <w:sz w:val="22"/>
          <w:szCs w:val="22"/>
        </w:rPr>
      </w:pPr>
    </w:p>
    <w:p w14:paraId="792CDBA2" w14:textId="77777777" w:rsidR="0029588C" w:rsidRDefault="0029588C" w:rsidP="0029588C">
      <w:pPr>
        <w:pStyle w:val="Default"/>
        <w:rPr>
          <w:sz w:val="22"/>
          <w:szCs w:val="22"/>
        </w:rPr>
      </w:pPr>
    </w:p>
    <w:p w14:paraId="48F2D455" w14:textId="77777777" w:rsidR="0029588C" w:rsidRDefault="0029588C" w:rsidP="0029588C">
      <w:pPr>
        <w:pStyle w:val="Default"/>
        <w:rPr>
          <w:sz w:val="22"/>
          <w:szCs w:val="22"/>
        </w:rPr>
      </w:pPr>
    </w:p>
    <w:p w14:paraId="26C88BBC" w14:textId="77777777" w:rsidR="0029588C" w:rsidRDefault="0029588C" w:rsidP="0029588C">
      <w:pPr>
        <w:pStyle w:val="Default"/>
        <w:rPr>
          <w:sz w:val="22"/>
          <w:szCs w:val="22"/>
        </w:rPr>
      </w:pPr>
    </w:p>
    <w:p w14:paraId="76A57061" w14:textId="77777777" w:rsidR="0029588C" w:rsidRDefault="0029588C" w:rsidP="0029588C">
      <w:pPr>
        <w:pStyle w:val="Default"/>
        <w:rPr>
          <w:sz w:val="22"/>
          <w:szCs w:val="22"/>
        </w:rPr>
      </w:pPr>
    </w:p>
    <w:p w14:paraId="43D52536" w14:textId="77777777" w:rsidR="0029588C" w:rsidRDefault="0029588C" w:rsidP="0029588C">
      <w:pPr>
        <w:pStyle w:val="Default"/>
        <w:rPr>
          <w:sz w:val="22"/>
          <w:szCs w:val="22"/>
        </w:rPr>
      </w:pPr>
    </w:p>
    <w:p w14:paraId="630158B7" w14:textId="77777777" w:rsidR="0029588C" w:rsidRDefault="0029588C" w:rsidP="0029588C">
      <w:pPr>
        <w:pStyle w:val="Default"/>
        <w:rPr>
          <w:sz w:val="22"/>
          <w:szCs w:val="22"/>
        </w:rPr>
      </w:pPr>
    </w:p>
    <w:p w14:paraId="45B544FD" w14:textId="77777777" w:rsidR="0029588C" w:rsidRDefault="0029588C" w:rsidP="0029588C">
      <w:pPr>
        <w:pStyle w:val="Default"/>
        <w:rPr>
          <w:sz w:val="22"/>
          <w:szCs w:val="22"/>
        </w:rPr>
      </w:pPr>
    </w:p>
    <w:p w14:paraId="562475F3" w14:textId="77777777" w:rsidR="0029588C" w:rsidRDefault="0029588C" w:rsidP="0029588C">
      <w:pPr>
        <w:pStyle w:val="Default"/>
        <w:rPr>
          <w:sz w:val="22"/>
          <w:szCs w:val="22"/>
        </w:rPr>
      </w:pPr>
    </w:p>
    <w:p w14:paraId="4FCDD586" w14:textId="77777777" w:rsidR="0029588C" w:rsidRDefault="0029588C" w:rsidP="0029588C">
      <w:pPr>
        <w:pStyle w:val="Default"/>
        <w:rPr>
          <w:sz w:val="22"/>
          <w:szCs w:val="22"/>
        </w:rPr>
      </w:pPr>
    </w:p>
    <w:p w14:paraId="26856540" w14:textId="77777777" w:rsidR="0029588C" w:rsidRDefault="0029588C" w:rsidP="0029588C">
      <w:pPr>
        <w:pStyle w:val="Default"/>
        <w:rPr>
          <w:sz w:val="22"/>
          <w:szCs w:val="22"/>
        </w:rPr>
      </w:pPr>
    </w:p>
    <w:p w14:paraId="668A0D7B" w14:textId="77777777" w:rsidR="0029588C" w:rsidRDefault="0029588C" w:rsidP="0029588C">
      <w:pPr>
        <w:pStyle w:val="Default"/>
        <w:rPr>
          <w:sz w:val="22"/>
          <w:szCs w:val="22"/>
        </w:rPr>
      </w:pPr>
    </w:p>
    <w:p w14:paraId="59342197" w14:textId="77777777" w:rsidR="0029588C" w:rsidRDefault="0029588C" w:rsidP="0029588C">
      <w:pPr>
        <w:pStyle w:val="Default"/>
        <w:rPr>
          <w:sz w:val="22"/>
          <w:szCs w:val="22"/>
        </w:rPr>
      </w:pPr>
    </w:p>
    <w:p w14:paraId="3FF98C00" w14:textId="77777777" w:rsidR="0029588C" w:rsidRDefault="0029588C" w:rsidP="0029588C">
      <w:pPr>
        <w:pStyle w:val="Default"/>
        <w:rPr>
          <w:sz w:val="22"/>
          <w:szCs w:val="22"/>
        </w:rPr>
      </w:pPr>
    </w:p>
    <w:p w14:paraId="637CB649" w14:textId="77777777" w:rsidR="0029588C" w:rsidRDefault="0029588C" w:rsidP="0029588C">
      <w:pPr>
        <w:pStyle w:val="Default"/>
        <w:rPr>
          <w:sz w:val="22"/>
          <w:szCs w:val="22"/>
        </w:rPr>
      </w:pPr>
    </w:p>
    <w:p w14:paraId="426A0A00" w14:textId="77777777" w:rsidR="0029588C" w:rsidRDefault="0029588C" w:rsidP="0029588C">
      <w:pPr>
        <w:pStyle w:val="Default"/>
        <w:rPr>
          <w:sz w:val="22"/>
          <w:szCs w:val="22"/>
        </w:rPr>
      </w:pPr>
    </w:p>
    <w:p w14:paraId="790E8906" w14:textId="77777777" w:rsidR="0029588C" w:rsidRDefault="0029588C" w:rsidP="0029588C">
      <w:pPr>
        <w:pStyle w:val="Default"/>
        <w:rPr>
          <w:sz w:val="22"/>
          <w:szCs w:val="22"/>
        </w:rPr>
      </w:pPr>
    </w:p>
    <w:p w14:paraId="3DABA204" w14:textId="77777777" w:rsidR="0029588C" w:rsidRDefault="0029588C" w:rsidP="0029588C">
      <w:pPr>
        <w:pStyle w:val="Default"/>
        <w:rPr>
          <w:sz w:val="22"/>
          <w:szCs w:val="22"/>
        </w:rPr>
      </w:pPr>
    </w:p>
    <w:p w14:paraId="7C735096" w14:textId="77777777" w:rsidR="0029588C" w:rsidRDefault="0029588C" w:rsidP="0029588C">
      <w:pPr>
        <w:pStyle w:val="Default"/>
        <w:rPr>
          <w:sz w:val="22"/>
          <w:szCs w:val="22"/>
        </w:rPr>
      </w:pPr>
    </w:p>
    <w:p w14:paraId="6EE7823A" w14:textId="77777777" w:rsidR="0029588C" w:rsidRDefault="0029588C" w:rsidP="0029588C">
      <w:pPr>
        <w:pStyle w:val="Default"/>
        <w:rPr>
          <w:sz w:val="22"/>
          <w:szCs w:val="22"/>
        </w:rPr>
      </w:pPr>
    </w:p>
    <w:p w14:paraId="427BCF1A" w14:textId="77777777" w:rsidR="0029588C" w:rsidRDefault="0029588C" w:rsidP="0029588C">
      <w:pPr>
        <w:pStyle w:val="Default"/>
        <w:rPr>
          <w:sz w:val="22"/>
          <w:szCs w:val="22"/>
        </w:rPr>
      </w:pPr>
    </w:p>
    <w:p w14:paraId="22C4DECE" w14:textId="77777777" w:rsidR="0029588C" w:rsidRDefault="0029588C" w:rsidP="0029588C">
      <w:pPr>
        <w:pStyle w:val="Default"/>
        <w:rPr>
          <w:sz w:val="22"/>
          <w:szCs w:val="22"/>
        </w:rPr>
      </w:pPr>
    </w:p>
    <w:p w14:paraId="75A44DD0" w14:textId="77777777" w:rsidR="0029588C" w:rsidRDefault="0029588C" w:rsidP="0029588C">
      <w:pPr>
        <w:pStyle w:val="Default"/>
        <w:rPr>
          <w:sz w:val="22"/>
          <w:szCs w:val="22"/>
        </w:rPr>
      </w:pPr>
    </w:p>
    <w:p w14:paraId="3B4A219E" w14:textId="77777777" w:rsidR="0029588C" w:rsidRDefault="0029588C" w:rsidP="0029588C">
      <w:pPr>
        <w:pStyle w:val="Default"/>
        <w:rPr>
          <w:sz w:val="22"/>
          <w:szCs w:val="22"/>
        </w:rPr>
      </w:pPr>
    </w:p>
    <w:p w14:paraId="25F88A62" w14:textId="77777777" w:rsidR="0029588C" w:rsidRDefault="0029588C" w:rsidP="0029588C">
      <w:pPr>
        <w:pStyle w:val="Default"/>
        <w:rPr>
          <w:sz w:val="22"/>
          <w:szCs w:val="22"/>
        </w:rPr>
      </w:pPr>
    </w:p>
    <w:p w14:paraId="4AE19F3A" w14:textId="77777777" w:rsidR="0029588C" w:rsidRDefault="0029588C" w:rsidP="0029588C">
      <w:pPr>
        <w:pStyle w:val="Default"/>
        <w:rPr>
          <w:sz w:val="22"/>
          <w:szCs w:val="22"/>
        </w:rPr>
      </w:pPr>
    </w:p>
    <w:p w14:paraId="4CA654CD" w14:textId="77777777" w:rsidR="0029588C" w:rsidRDefault="0029588C" w:rsidP="0029588C">
      <w:pPr>
        <w:pStyle w:val="Default"/>
        <w:rPr>
          <w:sz w:val="22"/>
          <w:szCs w:val="22"/>
        </w:rPr>
      </w:pPr>
    </w:p>
    <w:p w14:paraId="2410296C" w14:textId="77777777" w:rsidR="0029588C" w:rsidRDefault="0029588C" w:rsidP="0029588C">
      <w:pPr>
        <w:pStyle w:val="Default"/>
        <w:rPr>
          <w:sz w:val="22"/>
          <w:szCs w:val="22"/>
        </w:rPr>
      </w:pPr>
    </w:p>
    <w:p w14:paraId="1B11CBC2" w14:textId="77777777" w:rsidR="0029588C" w:rsidRDefault="0029588C" w:rsidP="0029588C">
      <w:pPr>
        <w:pStyle w:val="Default"/>
        <w:rPr>
          <w:sz w:val="22"/>
          <w:szCs w:val="22"/>
        </w:rPr>
      </w:pPr>
    </w:p>
    <w:p w14:paraId="14C29BCF" w14:textId="77777777" w:rsidR="0029588C" w:rsidRDefault="0029588C" w:rsidP="0029588C">
      <w:pPr>
        <w:pStyle w:val="Default"/>
        <w:rPr>
          <w:sz w:val="22"/>
          <w:szCs w:val="22"/>
        </w:rPr>
      </w:pPr>
    </w:p>
    <w:p w14:paraId="08E00EDF" w14:textId="77777777" w:rsidR="0029588C" w:rsidRDefault="0029588C" w:rsidP="0029588C">
      <w:pPr>
        <w:pStyle w:val="Default"/>
        <w:rPr>
          <w:sz w:val="22"/>
          <w:szCs w:val="22"/>
        </w:rPr>
      </w:pPr>
    </w:p>
    <w:sectPr w:rsidR="0029588C" w:rsidSect="00EC00F3">
      <w:headerReference w:type="default" r:id="rId11"/>
      <w:footerReference w:type="default" r:id="rId12"/>
      <w:headerReference w:type="first" r:id="rId13"/>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4CD32C" w14:textId="77777777" w:rsidR="00FD5510" w:rsidRDefault="00FD5510" w:rsidP="000A313B">
      <w:pPr>
        <w:spacing w:after="0" w:line="240" w:lineRule="auto"/>
      </w:pPr>
      <w:r>
        <w:separator/>
      </w:r>
    </w:p>
  </w:endnote>
  <w:endnote w:type="continuationSeparator" w:id="0">
    <w:p w14:paraId="4C14BA9E" w14:textId="77777777" w:rsidR="00FD5510" w:rsidRDefault="00FD5510"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gnik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7A223" w14:textId="77777777" w:rsidR="00FD5510" w:rsidRDefault="00FD5510" w:rsidP="000A313B">
      <w:pPr>
        <w:spacing w:after="0" w:line="240" w:lineRule="auto"/>
      </w:pPr>
      <w:r>
        <w:separator/>
      </w:r>
    </w:p>
  </w:footnote>
  <w:footnote w:type="continuationSeparator" w:id="0">
    <w:p w14:paraId="4C4F8E02" w14:textId="77777777" w:rsidR="00FD5510" w:rsidRDefault="00FD5510"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74DD53A8"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5A79B6">
                            <w:rPr>
                              <w:noProof/>
                            </w:rPr>
                            <w:t>5</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74DD53A8"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5A79B6">
                      <w:rPr>
                        <w:noProof/>
                      </w:rPr>
                      <w:t>5</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788544AC"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FD5510">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788544AC"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FD5510">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9"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6D24B5"/>
    <w:multiLevelType w:val="hybridMultilevel"/>
    <w:tmpl w:val="F6A48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873508"/>
    <w:multiLevelType w:val="multilevel"/>
    <w:tmpl w:val="4658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7"/>
  </w:num>
  <w:num w:numId="4">
    <w:abstractNumId w:val="6"/>
  </w:num>
  <w:num w:numId="5">
    <w:abstractNumId w:val="0"/>
  </w:num>
  <w:num w:numId="6">
    <w:abstractNumId w:val="1"/>
  </w:num>
  <w:num w:numId="7">
    <w:abstractNumId w:val="13"/>
  </w:num>
  <w:num w:numId="8">
    <w:abstractNumId w:val="12"/>
  </w:num>
  <w:num w:numId="9">
    <w:abstractNumId w:val="15"/>
  </w:num>
  <w:num w:numId="10">
    <w:abstractNumId w:val="3"/>
  </w:num>
  <w:num w:numId="11">
    <w:abstractNumId w:val="10"/>
  </w:num>
  <w:num w:numId="12">
    <w:abstractNumId w:val="8"/>
  </w:num>
  <w:num w:numId="13">
    <w:abstractNumId w:val="9"/>
  </w:num>
  <w:num w:numId="14">
    <w:abstractNumId w:val="14"/>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157C0"/>
    <w:rsid w:val="000659CB"/>
    <w:rsid w:val="000A313B"/>
    <w:rsid w:val="000B144B"/>
    <w:rsid w:val="000B4021"/>
    <w:rsid w:val="000C22E7"/>
    <w:rsid w:val="000F0AE5"/>
    <w:rsid w:val="000F61BD"/>
    <w:rsid w:val="00112494"/>
    <w:rsid w:val="001215E2"/>
    <w:rsid w:val="00133997"/>
    <w:rsid w:val="0014613A"/>
    <w:rsid w:val="00150BAF"/>
    <w:rsid w:val="0018009F"/>
    <w:rsid w:val="00194D52"/>
    <w:rsid w:val="001B29B1"/>
    <w:rsid w:val="00207E83"/>
    <w:rsid w:val="0021565D"/>
    <w:rsid w:val="00220797"/>
    <w:rsid w:val="00247B06"/>
    <w:rsid w:val="0025163A"/>
    <w:rsid w:val="00253775"/>
    <w:rsid w:val="00286BF2"/>
    <w:rsid w:val="0029588C"/>
    <w:rsid w:val="002A413A"/>
    <w:rsid w:val="002A524E"/>
    <w:rsid w:val="002F03A4"/>
    <w:rsid w:val="00324403"/>
    <w:rsid w:val="003617DA"/>
    <w:rsid w:val="00363ED6"/>
    <w:rsid w:val="00372008"/>
    <w:rsid w:val="00384C9A"/>
    <w:rsid w:val="003850BD"/>
    <w:rsid w:val="003A3740"/>
    <w:rsid w:val="003B475F"/>
    <w:rsid w:val="003D0011"/>
    <w:rsid w:val="003D02E8"/>
    <w:rsid w:val="00407575"/>
    <w:rsid w:val="004828BA"/>
    <w:rsid w:val="0049090F"/>
    <w:rsid w:val="00494022"/>
    <w:rsid w:val="004D2D26"/>
    <w:rsid w:val="004D5744"/>
    <w:rsid w:val="00527DA9"/>
    <w:rsid w:val="00536E06"/>
    <w:rsid w:val="005431E9"/>
    <w:rsid w:val="005948A9"/>
    <w:rsid w:val="00596A2A"/>
    <w:rsid w:val="005A2265"/>
    <w:rsid w:val="005A79B6"/>
    <w:rsid w:val="005B5CB9"/>
    <w:rsid w:val="005E25F8"/>
    <w:rsid w:val="005F4445"/>
    <w:rsid w:val="00611A39"/>
    <w:rsid w:val="006319E7"/>
    <w:rsid w:val="00635D23"/>
    <w:rsid w:val="00696803"/>
    <w:rsid w:val="006A25B5"/>
    <w:rsid w:val="006A5035"/>
    <w:rsid w:val="006B283F"/>
    <w:rsid w:val="006C5A94"/>
    <w:rsid w:val="006E4F9C"/>
    <w:rsid w:val="00730203"/>
    <w:rsid w:val="00731A63"/>
    <w:rsid w:val="00735004"/>
    <w:rsid w:val="007578AA"/>
    <w:rsid w:val="00764A11"/>
    <w:rsid w:val="007B456D"/>
    <w:rsid w:val="007D23D8"/>
    <w:rsid w:val="0080268C"/>
    <w:rsid w:val="00805000"/>
    <w:rsid w:val="008218D6"/>
    <w:rsid w:val="00827F87"/>
    <w:rsid w:val="008360E8"/>
    <w:rsid w:val="008660D1"/>
    <w:rsid w:val="00886B82"/>
    <w:rsid w:val="008A1785"/>
    <w:rsid w:val="008A37B7"/>
    <w:rsid w:val="008A5830"/>
    <w:rsid w:val="008E0021"/>
    <w:rsid w:val="008E0F77"/>
    <w:rsid w:val="008E1D94"/>
    <w:rsid w:val="00913C87"/>
    <w:rsid w:val="009235DF"/>
    <w:rsid w:val="00930441"/>
    <w:rsid w:val="0099297A"/>
    <w:rsid w:val="009B1C7F"/>
    <w:rsid w:val="00A24375"/>
    <w:rsid w:val="00A65A39"/>
    <w:rsid w:val="00A76B0D"/>
    <w:rsid w:val="00A86E75"/>
    <w:rsid w:val="00A8794F"/>
    <w:rsid w:val="00A92505"/>
    <w:rsid w:val="00AD77B6"/>
    <w:rsid w:val="00AE0ED9"/>
    <w:rsid w:val="00AE69EA"/>
    <w:rsid w:val="00AF3FC9"/>
    <w:rsid w:val="00B01030"/>
    <w:rsid w:val="00B0229D"/>
    <w:rsid w:val="00B110CB"/>
    <w:rsid w:val="00B236D9"/>
    <w:rsid w:val="00B239A2"/>
    <w:rsid w:val="00B27BF8"/>
    <w:rsid w:val="00B713D1"/>
    <w:rsid w:val="00B94134"/>
    <w:rsid w:val="00BB7B7B"/>
    <w:rsid w:val="00BC53CD"/>
    <w:rsid w:val="00BE774B"/>
    <w:rsid w:val="00BF1C8B"/>
    <w:rsid w:val="00C07164"/>
    <w:rsid w:val="00C91E7B"/>
    <w:rsid w:val="00C96CCA"/>
    <w:rsid w:val="00C97361"/>
    <w:rsid w:val="00CD6CEA"/>
    <w:rsid w:val="00CD716E"/>
    <w:rsid w:val="00CD7E9A"/>
    <w:rsid w:val="00CE3EC3"/>
    <w:rsid w:val="00CF579E"/>
    <w:rsid w:val="00D24A28"/>
    <w:rsid w:val="00D34D45"/>
    <w:rsid w:val="00DB3636"/>
    <w:rsid w:val="00DF0ABC"/>
    <w:rsid w:val="00E00EB8"/>
    <w:rsid w:val="00E776F3"/>
    <w:rsid w:val="00EC00F3"/>
    <w:rsid w:val="00ED17A4"/>
    <w:rsid w:val="00EF3D03"/>
    <w:rsid w:val="00F013D2"/>
    <w:rsid w:val="00F25F09"/>
    <w:rsid w:val="00F960AE"/>
    <w:rsid w:val="00FA6D9A"/>
    <w:rsid w:val="00FB6412"/>
    <w:rsid w:val="00FC3A6F"/>
    <w:rsid w:val="00FD5510"/>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4">
    <w:name w:val="heading 4"/>
    <w:basedOn w:val="Normal"/>
    <w:link w:val="Heading4Char"/>
    <w:uiPriority w:val="9"/>
    <w:qFormat/>
    <w:rsid w:val="00194D52"/>
    <w:pPr>
      <w:spacing w:after="0" w:line="240" w:lineRule="auto"/>
      <w:outlineLvl w:val="3"/>
    </w:pPr>
    <w:rPr>
      <w:rFonts w:ascii="Signika" w:eastAsia="Times New Roman" w:hAnsi="Signika"/>
      <w:color w:val="BE1E2D"/>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rsid w:val="00194D52"/>
    <w:rPr>
      <w:rFonts w:ascii="Signika" w:eastAsia="Times New Roman" w:hAnsi="Signika"/>
      <w:color w:val="BE1E2D"/>
      <w:sz w:val="24"/>
      <w:szCs w:val="24"/>
    </w:rPr>
  </w:style>
  <w:style w:type="paragraph" w:styleId="NormalWeb">
    <w:name w:val="Normal (Web)"/>
    <w:basedOn w:val="Normal"/>
    <w:uiPriority w:val="99"/>
    <w:semiHidden/>
    <w:unhideWhenUsed/>
    <w:rsid w:val="00194D52"/>
    <w:pPr>
      <w:spacing w:after="0" w:line="240" w:lineRule="auto"/>
    </w:pPr>
    <w:rPr>
      <w:rFonts w:ascii="Cambria" w:eastAsia="Times New Roman" w:hAnsi="Cambria"/>
      <w:sz w:val="24"/>
      <w:szCs w:val="24"/>
      <w:lang w:eastAsia="en-GB"/>
    </w:rPr>
  </w:style>
  <w:style w:type="character" w:customStyle="1" w:styleId="glossarylink">
    <w:name w:val="glossarylink"/>
    <w:basedOn w:val="DefaultParagraphFont"/>
    <w:rsid w:val="00194D52"/>
    <w:rPr>
      <w:strike w:val="0"/>
      <w:dstrike w:val="0"/>
      <w:color w:val="000000"/>
      <w:u w:val="none"/>
      <w:effect w:val="none"/>
    </w:rPr>
  </w:style>
  <w:style w:type="paragraph" w:customStyle="1" w:styleId="legrhs1">
    <w:name w:val="legrhs1"/>
    <w:basedOn w:val="Normal"/>
    <w:rsid w:val="005B5CB9"/>
    <w:pPr>
      <w:shd w:val="clear" w:color="auto" w:fill="FFFFFF"/>
      <w:spacing w:after="120" w:line="360" w:lineRule="atLeast"/>
      <w:jc w:val="both"/>
    </w:pPr>
    <w:rPr>
      <w:rFonts w:ascii="Times New Roman" w:eastAsia="Times New Roman" w:hAnsi="Times New Roman"/>
      <w:color w:val="000000"/>
      <w:sz w:val="19"/>
      <w:szCs w:val="19"/>
      <w:lang w:eastAsia="en-GB"/>
    </w:rPr>
  </w:style>
  <w:style w:type="character" w:customStyle="1" w:styleId="legds2">
    <w:name w:val="legds2"/>
    <w:basedOn w:val="DefaultParagraphFont"/>
    <w:rsid w:val="005B5CB9"/>
    <w:rPr>
      <w:vanish w:val="0"/>
      <w:webHidden w:val="0"/>
      <w:specVanish w:val="0"/>
    </w:rPr>
  </w:style>
  <w:style w:type="character" w:customStyle="1" w:styleId="legextentrestriction7">
    <w:name w:val="legextentrestriction7"/>
    <w:basedOn w:val="DefaultParagraphFont"/>
    <w:rsid w:val="005B5CB9"/>
    <w:rPr>
      <w:b/>
      <w:bCs/>
      <w:i w:val="0"/>
      <w:iCs w:val="0"/>
      <w:vanish/>
      <w:webHidden w:val="0"/>
      <w:color w:val="FFFFFF"/>
      <w:sz w:val="22"/>
      <w:szCs w:val="22"/>
      <w:shd w:val="clear" w:color="auto" w:fill="660066"/>
      <w:specVanish w:val="0"/>
    </w:rPr>
  </w:style>
  <w:style w:type="paragraph" w:customStyle="1" w:styleId="legclearfix2">
    <w:name w:val="legclearfix2"/>
    <w:basedOn w:val="Normal"/>
    <w:rsid w:val="005B5CB9"/>
    <w:pPr>
      <w:shd w:val="clear" w:color="auto" w:fill="FFFFFF"/>
      <w:spacing w:after="120" w:line="360" w:lineRule="atLeast"/>
    </w:pPr>
    <w:rPr>
      <w:rFonts w:ascii="Times New Roman" w:eastAsia="Times New Roman" w:hAnsi="Times New Roman"/>
      <w:color w:val="000000"/>
      <w:sz w:val="19"/>
      <w:szCs w:val="19"/>
      <w:lang w:eastAsia="en-GB"/>
    </w:rPr>
  </w:style>
  <w:style w:type="paragraph" w:styleId="CommentText">
    <w:name w:val="annotation text"/>
    <w:basedOn w:val="Normal"/>
    <w:link w:val="CommentTextChar"/>
    <w:uiPriority w:val="99"/>
    <w:unhideWhenUsed/>
    <w:rsid w:val="008A1785"/>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8A1785"/>
    <w:rPr>
      <w:rFonts w:ascii="Calibri Light" w:eastAsiaTheme="minorHAnsi" w:hAnsi="Calibri Light"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503473241">
      <w:bodyDiv w:val="1"/>
      <w:marLeft w:val="0"/>
      <w:marRight w:val="0"/>
      <w:marTop w:val="0"/>
      <w:marBottom w:val="0"/>
      <w:divBdr>
        <w:top w:val="none" w:sz="0" w:space="0" w:color="auto"/>
        <w:left w:val="none" w:sz="0" w:space="0" w:color="auto"/>
        <w:bottom w:val="none" w:sz="0" w:space="0" w:color="auto"/>
        <w:right w:val="none" w:sz="0" w:space="0" w:color="auto"/>
      </w:divBdr>
    </w:div>
    <w:div w:id="1551721782">
      <w:bodyDiv w:val="1"/>
      <w:marLeft w:val="0"/>
      <w:marRight w:val="0"/>
      <w:marTop w:val="0"/>
      <w:marBottom w:val="0"/>
      <w:divBdr>
        <w:top w:val="none" w:sz="0" w:space="0" w:color="auto"/>
        <w:left w:val="none" w:sz="0" w:space="0" w:color="auto"/>
        <w:bottom w:val="none" w:sz="0" w:space="0" w:color="auto"/>
        <w:right w:val="none" w:sz="0" w:space="0" w:color="auto"/>
      </w:divBdr>
      <w:divsChild>
        <w:div w:id="1320495693">
          <w:marLeft w:val="0"/>
          <w:marRight w:val="0"/>
          <w:marTop w:val="0"/>
          <w:marBottom w:val="0"/>
          <w:divBdr>
            <w:top w:val="none" w:sz="0" w:space="0" w:color="auto"/>
            <w:left w:val="none" w:sz="0" w:space="0" w:color="auto"/>
            <w:bottom w:val="none" w:sz="0" w:space="0" w:color="auto"/>
            <w:right w:val="none" w:sz="0" w:space="0" w:color="auto"/>
          </w:divBdr>
          <w:divsChild>
            <w:div w:id="29230843">
              <w:marLeft w:val="0"/>
              <w:marRight w:val="0"/>
              <w:marTop w:val="0"/>
              <w:marBottom w:val="0"/>
              <w:divBdr>
                <w:top w:val="single" w:sz="2" w:space="0" w:color="FFFFFF"/>
                <w:left w:val="single" w:sz="6" w:space="0" w:color="FFFFFF"/>
                <w:bottom w:val="single" w:sz="6" w:space="0" w:color="FFFFFF"/>
                <w:right w:val="single" w:sz="6" w:space="0" w:color="FFFFFF"/>
              </w:divBdr>
              <w:divsChild>
                <w:div w:id="1472481165">
                  <w:marLeft w:val="0"/>
                  <w:marRight w:val="0"/>
                  <w:marTop w:val="0"/>
                  <w:marBottom w:val="0"/>
                  <w:divBdr>
                    <w:top w:val="single" w:sz="6" w:space="1" w:color="D3D3D3"/>
                    <w:left w:val="none" w:sz="0" w:space="0" w:color="auto"/>
                    <w:bottom w:val="none" w:sz="0" w:space="0" w:color="auto"/>
                    <w:right w:val="none" w:sz="0" w:space="0" w:color="auto"/>
                  </w:divBdr>
                  <w:divsChild>
                    <w:div w:id="651183288">
                      <w:marLeft w:val="0"/>
                      <w:marRight w:val="0"/>
                      <w:marTop w:val="0"/>
                      <w:marBottom w:val="0"/>
                      <w:divBdr>
                        <w:top w:val="none" w:sz="0" w:space="0" w:color="auto"/>
                        <w:left w:val="none" w:sz="0" w:space="0" w:color="auto"/>
                        <w:bottom w:val="none" w:sz="0" w:space="0" w:color="auto"/>
                        <w:right w:val="none" w:sz="0" w:space="0" w:color="auto"/>
                      </w:divBdr>
                      <w:divsChild>
                        <w:div w:id="7765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754309">
      <w:bodyDiv w:val="1"/>
      <w:marLeft w:val="0"/>
      <w:marRight w:val="0"/>
      <w:marTop w:val="0"/>
      <w:marBottom w:val="0"/>
      <w:divBdr>
        <w:top w:val="none" w:sz="0" w:space="0" w:color="auto"/>
        <w:left w:val="none" w:sz="0" w:space="0" w:color="auto"/>
        <w:bottom w:val="none" w:sz="0" w:space="0" w:color="auto"/>
        <w:right w:val="none" w:sz="0" w:space="0" w:color="auto"/>
      </w:divBdr>
      <w:divsChild>
        <w:div w:id="1225146038">
          <w:marLeft w:val="0"/>
          <w:marRight w:val="0"/>
          <w:marTop w:val="0"/>
          <w:marBottom w:val="0"/>
          <w:divBdr>
            <w:top w:val="none" w:sz="0" w:space="0" w:color="auto"/>
            <w:left w:val="none" w:sz="0" w:space="0" w:color="auto"/>
            <w:bottom w:val="none" w:sz="0" w:space="0" w:color="auto"/>
            <w:right w:val="none" w:sz="0" w:space="0" w:color="auto"/>
          </w:divBdr>
          <w:divsChild>
            <w:div w:id="520437506">
              <w:marLeft w:val="0"/>
              <w:marRight w:val="0"/>
              <w:marTop w:val="0"/>
              <w:marBottom w:val="0"/>
              <w:divBdr>
                <w:top w:val="none" w:sz="0" w:space="0" w:color="auto"/>
                <w:left w:val="none" w:sz="0" w:space="0" w:color="auto"/>
                <w:bottom w:val="none" w:sz="0" w:space="0" w:color="auto"/>
                <w:right w:val="none" w:sz="0" w:space="0" w:color="auto"/>
              </w:divBdr>
              <w:divsChild>
                <w:div w:id="808476099">
                  <w:marLeft w:val="0"/>
                  <w:marRight w:val="0"/>
                  <w:marTop w:val="0"/>
                  <w:marBottom w:val="0"/>
                  <w:divBdr>
                    <w:top w:val="none" w:sz="0" w:space="0" w:color="auto"/>
                    <w:left w:val="none" w:sz="0" w:space="0" w:color="auto"/>
                    <w:bottom w:val="none" w:sz="0" w:space="0" w:color="auto"/>
                    <w:right w:val="none" w:sz="0" w:space="0" w:color="auto"/>
                  </w:divBdr>
                  <w:divsChild>
                    <w:div w:id="1033573645">
                      <w:marLeft w:val="0"/>
                      <w:marRight w:val="0"/>
                      <w:marTop w:val="0"/>
                      <w:marBottom w:val="0"/>
                      <w:divBdr>
                        <w:top w:val="none" w:sz="0" w:space="0" w:color="auto"/>
                        <w:left w:val="none" w:sz="0" w:space="0" w:color="auto"/>
                        <w:bottom w:val="none" w:sz="0" w:space="0" w:color="auto"/>
                        <w:right w:val="none" w:sz="0" w:space="0" w:color="auto"/>
                      </w:divBdr>
                      <w:divsChild>
                        <w:div w:id="10626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legislation.gov.uk/ukpga/1998/31/section/87" TargetMode="External"/><Relationship Id="rId4" Type="http://schemas.openxmlformats.org/officeDocument/2006/relationships/styles" Target="styles.xml"/><Relationship Id="rId9" Type="http://schemas.openxmlformats.org/officeDocument/2006/relationships/hyperlink" Target="http://www.legislation.gov.uk/ukpga/1996/56/section/433"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3FE975-EB73-4E1F-8D33-B507EA836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8</Pages>
  <Words>1867</Words>
  <Characters>10642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Admissions Policy</vt:lpstr>
    </vt:vector>
  </TitlesOfParts>
  <Company/>
  <LinksUpToDate>false</LinksUpToDate>
  <CharactersWithSpaces>12485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Admissions Policy</dc:title>
  <dc:subject>BENTLEY NEW VILLAGE PRIMARY SCHOOL</dc:subject>
  <dc:creator>HEADTEACHER: kirsten mckechnie</dc:creator>
  <cp:keywords/>
  <dc:description/>
  <cp:lastModifiedBy>Kirsten Mckechnie</cp:lastModifiedBy>
  <cp:revision>41</cp:revision>
  <cp:lastPrinted>2017-09-22T08:50:00Z</cp:lastPrinted>
  <dcterms:created xsi:type="dcterms:W3CDTF">2017-09-05T12:40:00Z</dcterms:created>
  <dcterms:modified xsi:type="dcterms:W3CDTF">2018-05-14T14:26:00Z</dcterms:modified>
</cp:coreProperties>
</file>